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A54D" w14:textId="39040121" w:rsidR="00070917" w:rsidRDefault="005D0FC2">
      <w:r>
        <w:t xml:space="preserve">Декларація </w:t>
      </w:r>
      <w:proofErr w:type="spellStart"/>
      <w:r>
        <w:t>Кілімнік</w:t>
      </w:r>
      <w:proofErr w:type="spellEnd"/>
      <w:r>
        <w:t xml:space="preserve"> </w:t>
      </w:r>
      <w:hyperlink r:id="rId4" w:history="1">
        <w:r w:rsidRPr="00800580">
          <w:rPr>
            <w:rStyle w:val="a3"/>
          </w:rPr>
          <w:t>https://public.nazk.gov.ua/documents/6f72baa2-3f0a-4864-8d7c-13b929205f52</w:t>
        </w:r>
      </w:hyperlink>
    </w:p>
    <w:p w14:paraId="659530DD" w14:textId="0F9E927F" w:rsidR="005D0FC2" w:rsidRDefault="005D0FC2">
      <w:r>
        <w:t xml:space="preserve">Декларація </w:t>
      </w:r>
      <w:proofErr w:type="spellStart"/>
      <w:r>
        <w:t>Нісевич</w:t>
      </w:r>
      <w:proofErr w:type="spellEnd"/>
      <w:r>
        <w:t xml:space="preserve"> </w:t>
      </w:r>
      <w:r w:rsidRPr="005D0FC2">
        <w:t>https://public.nazk.gov.ua/documents/2d1bb615-ebd8-45a6-a4b0-35f282879b6f</w:t>
      </w:r>
    </w:p>
    <w:sectPr w:rsidR="005D0F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C2"/>
    <w:rsid w:val="00070917"/>
    <w:rsid w:val="005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A68A"/>
  <w15:chartTrackingRefBased/>
  <w15:docId w15:val="{CC0A10E1-FCA5-4ABC-A39A-214000B6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F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6f72baa2-3f0a-4864-8d7c-13b929205f5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101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</dc:creator>
  <cp:keywords/>
  <dc:description/>
  <cp:lastModifiedBy>Уляна</cp:lastModifiedBy>
  <cp:revision>1</cp:revision>
  <dcterms:created xsi:type="dcterms:W3CDTF">2025-09-05T09:33:00Z</dcterms:created>
  <dcterms:modified xsi:type="dcterms:W3CDTF">2025-09-05T09:34:00Z</dcterms:modified>
</cp:coreProperties>
</file>