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CDA" w:rsidRPr="00036D74" w:rsidRDefault="003D4CDA" w:rsidP="003D4CDA">
      <w:pPr>
        <w:spacing w:before="74"/>
        <w:ind w:right="79"/>
        <w:jc w:val="center"/>
        <w:rPr>
          <w:rFonts w:ascii="Times New Roman" w:hAnsi="Times New Roman" w:cs="Times New Roman"/>
          <w:b/>
          <w:sz w:val="20"/>
        </w:rPr>
      </w:pPr>
      <w:r w:rsidRPr="00036D74">
        <w:rPr>
          <w:rFonts w:ascii="Times New Roman" w:hAnsi="Times New Roman" w:cs="Times New Roman"/>
          <w:b/>
          <w:color w:val="000009"/>
          <w:sz w:val="28"/>
        </w:rPr>
        <w:t>ПАМ'ЯТКА</w:t>
      </w:r>
    </w:p>
    <w:p w:rsidR="003D4CDA" w:rsidRPr="00036D74" w:rsidRDefault="003D4CDA" w:rsidP="003D4CDA">
      <w:pPr>
        <w:spacing w:before="88"/>
        <w:ind w:left="820" w:right="764" w:hanging="74"/>
        <w:jc w:val="center"/>
        <w:rPr>
          <w:rFonts w:ascii="Times New Roman" w:hAnsi="Times New Roman" w:cs="Times New Roman"/>
          <w:b/>
          <w:i/>
          <w:color w:val="000009"/>
          <w:sz w:val="28"/>
        </w:rPr>
      </w:pPr>
      <w:r w:rsidRPr="00036D74">
        <w:rPr>
          <w:rFonts w:ascii="Times New Roman" w:hAnsi="Times New Roman" w:cs="Times New Roman"/>
          <w:b/>
          <w:i/>
          <w:color w:val="000009"/>
          <w:sz w:val="28"/>
        </w:rPr>
        <w:t>щодо особливостей декларування грошової допомоги</w:t>
      </w:r>
    </w:p>
    <w:p w:rsidR="003D4CDA" w:rsidRDefault="003D4CDA" w:rsidP="003D4CDA">
      <w:pPr>
        <w:spacing w:before="88"/>
        <w:ind w:left="820" w:right="764" w:hanging="74"/>
        <w:jc w:val="center"/>
        <w:rPr>
          <w:rFonts w:ascii="Times New Roman" w:hAnsi="Times New Roman" w:cs="Times New Roman"/>
          <w:b/>
          <w:i/>
          <w:color w:val="000009"/>
          <w:sz w:val="28"/>
        </w:rPr>
      </w:pPr>
      <w:r w:rsidRPr="00036D74">
        <w:rPr>
          <w:rFonts w:ascii="Times New Roman" w:hAnsi="Times New Roman" w:cs="Times New Roman"/>
          <w:b/>
          <w:i/>
          <w:color w:val="000009"/>
          <w:sz w:val="28"/>
        </w:rPr>
        <w:t>«Зимова підтримка»</w:t>
      </w:r>
    </w:p>
    <w:p w:rsidR="003D4CDA" w:rsidRPr="00036D74" w:rsidRDefault="003D4CDA" w:rsidP="003D4CDA">
      <w:pPr>
        <w:spacing w:before="88"/>
        <w:ind w:left="820" w:right="764" w:hanging="74"/>
        <w:jc w:val="center"/>
        <w:rPr>
          <w:rFonts w:ascii="Times New Roman" w:hAnsi="Times New Roman" w:cs="Times New Roman"/>
          <w:b/>
          <w:i/>
          <w:sz w:val="28"/>
        </w:rPr>
      </w:pPr>
    </w:p>
    <w:p w:rsidR="003D4CDA" w:rsidRPr="00742916" w:rsidRDefault="003D4CDA" w:rsidP="00316DE1">
      <w:pPr>
        <w:spacing w:before="100" w:beforeAutospacing="1" w:after="100" w:afterAutospacing="1" w:line="360" w:lineRule="atLeast"/>
        <w:ind w:firstLine="40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Відповідно до абз.2 п.8 </w:t>
      </w:r>
      <w:r w:rsidRPr="0074291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Порядк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</w:t>
      </w:r>
      <w:r w:rsidRPr="0074291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реалізації експериментального проекту щодо надання одноразової державної грошової допомоги «Зимова підтримка» в рамках Всеукраїнської економічної платформи «Зроблено в Україні», затвердженим постановою Кабінету Міністрів України від 20.08.2024 № 952  передбачена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грошова допомога «Зимова підтримка» - 1 000 грн.</w:t>
      </w:r>
    </w:p>
    <w:p w:rsidR="003D4CDA" w:rsidRPr="00742916" w:rsidRDefault="003D4CDA" w:rsidP="00316DE1">
      <w:pPr>
        <w:spacing w:before="100" w:beforeAutospacing="1" w:after="100" w:afterAutospacing="1" w:line="360" w:lineRule="atLeast"/>
        <w:ind w:firstLine="40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4291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Грошова допомога «Зимова підтримка» є доходом, відомості про який підлягають декларуванню за загальними правилами.</w:t>
      </w:r>
    </w:p>
    <w:p w:rsidR="003D4CDA" w:rsidRPr="00742916" w:rsidRDefault="003D4CDA" w:rsidP="00316DE1">
      <w:pPr>
        <w:spacing w:before="100" w:beforeAutospacing="1" w:after="100" w:afterAutospacing="1" w:line="360" w:lineRule="atLeast"/>
        <w:ind w:firstLine="40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4291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Під час внесення інформації до розділу 11 «Доходи, у тому числі подарунки» декларації рекомендується:</w:t>
      </w:r>
    </w:p>
    <w:p w:rsidR="00453A3F" w:rsidRPr="003D4CDA" w:rsidRDefault="003D4CDA" w:rsidP="00316DE1">
      <w:pPr>
        <w:pStyle w:val="a3"/>
        <w:numPr>
          <w:ilvl w:val="0"/>
          <w:numId w:val="2"/>
        </w:numPr>
        <w:jc w:val="both"/>
      </w:pPr>
      <w:r>
        <w:rPr>
          <w:rFonts w:ascii="Times New Roman" w:hAnsi="Times New Roman" w:cs="Times New Roman"/>
          <w:sz w:val="28"/>
          <w:szCs w:val="28"/>
        </w:rPr>
        <w:t>у полі «Вид доходу» обрати позначку «</w:t>
      </w:r>
      <w:r>
        <w:rPr>
          <w:rFonts w:ascii="Times New Roman" w:hAnsi="Times New Roman" w:cs="Times New Roman"/>
          <w:b/>
          <w:sz w:val="28"/>
          <w:szCs w:val="28"/>
        </w:rPr>
        <w:t>Інше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3D4CDA" w:rsidRPr="003D4CDA" w:rsidRDefault="003D4CDA" w:rsidP="00316DE1">
      <w:pPr>
        <w:pStyle w:val="a3"/>
        <w:numPr>
          <w:ilvl w:val="0"/>
          <w:numId w:val="2"/>
        </w:numPr>
        <w:jc w:val="both"/>
      </w:pPr>
      <w:r>
        <w:rPr>
          <w:rFonts w:ascii="Times New Roman" w:hAnsi="Times New Roman" w:cs="Times New Roman"/>
          <w:sz w:val="28"/>
          <w:szCs w:val="28"/>
        </w:rPr>
        <w:t>у полі «Зазначте, який саме» вказати «</w:t>
      </w:r>
      <w:r>
        <w:rPr>
          <w:rFonts w:ascii="Times New Roman" w:hAnsi="Times New Roman" w:cs="Times New Roman"/>
          <w:b/>
          <w:sz w:val="28"/>
          <w:szCs w:val="28"/>
        </w:rPr>
        <w:t>Грошова допомога «Зимова підтримка»;</w:t>
      </w:r>
    </w:p>
    <w:p w:rsidR="003D4CDA" w:rsidRPr="00525FF3" w:rsidRDefault="00525FF3" w:rsidP="00316DE1">
      <w:pPr>
        <w:pStyle w:val="a3"/>
        <w:numPr>
          <w:ilvl w:val="0"/>
          <w:numId w:val="2"/>
        </w:numPr>
        <w:jc w:val="both"/>
      </w:pPr>
      <w:r>
        <w:rPr>
          <w:rFonts w:ascii="Times New Roman" w:hAnsi="Times New Roman" w:cs="Times New Roman"/>
          <w:sz w:val="28"/>
          <w:szCs w:val="28"/>
        </w:rPr>
        <w:t>у полі «Джерело (джерела) обрати позначку «</w:t>
      </w:r>
      <w:r>
        <w:rPr>
          <w:rFonts w:ascii="Times New Roman" w:hAnsi="Times New Roman" w:cs="Times New Roman"/>
          <w:b/>
          <w:sz w:val="28"/>
          <w:szCs w:val="28"/>
        </w:rPr>
        <w:t>Інша фізична або юридична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525FF3" w:rsidRPr="00525FF3" w:rsidRDefault="00525FF3" w:rsidP="00316DE1">
      <w:pPr>
        <w:pStyle w:val="a3"/>
        <w:numPr>
          <w:ilvl w:val="0"/>
          <w:numId w:val="2"/>
        </w:numPr>
        <w:jc w:val="both"/>
      </w:pPr>
      <w:r>
        <w:rPr>
          <w:rFonts w:ascii="Times New Roman" w:hAnsi="Times New Roman" w:cs="Times New Roman"/>
          <w:sz w:val="28"/>
          <w:szCs w:val="28"/>
        </w:rPr>
        <w:t>у полі «Тип особи» обрати «</w:t>
      </w:r>
      <w:r>
        <w:rPr>
          <w:rFonts w:ascii="Times New Roman" w:hAnsi="Times New Roman" w:cs="Times New Roman"/>
          <w:b/>
          <w:sz w:val="28"/>
          <w:szCs w:val="28"/>
        </w:rPr>
        <w:t>Юридична особа, зареєстрована в Україні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525FF3" w:rsidRPr="00525FF3" w:rsidRDefault="00525FF3" w:rsidP="00316DE1">
      <w:pPr>
        <w:pStyle w:val="a3"/>
        <w:numPr>
          <w:ilvl w:val="0"/>
          <w:numId w:val="2"/>
        </w:numPr>
        <w:jc w:val="both"/>
      </w:pPr>
      <w:r w:rsidRPr="00525FF3">
        <w:rPr>
          <w:rFonts w:ascii="Times New Roman" w:hAnsi="Times New Roman" w:cs="Times New Roman"/>
          <w:sz w:val="28"/>
          <w:szCs w:val="28"/>
        </w:rPr>
        <w:t>у полі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25FF3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код в Єдиному державному реєстрі юридичних осіб, фізичних осіб – підприємців та громадянських формувань</w:t>
      </w:r>
      <w:r w:rsidRPr="00525FF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зазначити </w:t>
      </w:r>
      <w:r>
        <w:rPr>
          <w:rFonts w:ascii="Times New Roman" w:hAnsi="Times New Roman" w:cs="Times New Roman"/>
          <w:b/>
          <w:sz w:val="28"/>
          <w:szCs w:val="28"/>
        </w:rPr>
        <w:t>«37508596»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25FF3" w:rsidRPr="00525FF3" w:rsidRDefault="00525FF3" w:rsidP="00316DE1">
      <w:pPr>
        <w:pStyle w:val="a3"/>
        <w:numPr>
          <w:ilvl w:val="0"/>
          <w:numId w:val="2"/>
        </w:numPr>
        <w:jc w:val="both"/>
      </w:pPr>
      <w:r>
        <w:rPr>
          <w:rFonts w:ascii="Times New Roman" w:hAnsi="Times New Roman" w:cs="Times New Roman"/>
          <w:sz w:val="28"/>
          <w:szCs w:val="28"/>
        </w:rPr>
        <w:t>у полі «Найменування юридичної особи» обрати «</w:t>
      </w:r>
      <w:r>
        <w:rPr>
          <w:rFonts w:ascii="Times New Roman" w:hAnsi="Times New Roman" w:cs="Times New Roman"/>
          <w:b/>
          <w:sz w:val="28"/>
          <w:szCs w:val="28"/>
        </w:rPr>
        <w:t>Міністерство економіки України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525FF3" w:rsidRPr="0087238B" w:rsidRDefault="00525FF3" w:rsidP="00316DE1">
      <w:pPr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Відомості про </w:t>
      </w:r>
      <w:r>
        <w:rPr>
          <w:rFonts w:ascii="Times New Roman" w:hAnsi="Times New Roman" w:cs="Times New Roman"/>
          <w:b/>
          <w:sz w:val="28"/>
          <w:szCs w:val="28"/>
        </w:rPr>
        <w:t>банківську установу, у якій відкрито спеціальний рахунок</w:t>
      </w:r>
      <w:r w:rsidR="0087238B">
        <w:rPr>
          <w:rFonts w:ascii="Times New Roman" w:hAnsi="Times New Roman" w:cs="Times New Roman"/>
          <w:sz w:val="28"/>
          <w:szCs w:val="28"/>
        </w:rPr>
        <w:t>, підлягають відображенню у розділі 12.1 «Банківські та інші фінансові установи, у тому числі за кордоном, у яких у суб’єкта або членів його сім</w:t>
      </w:r>
      <w:r w:rsidR="0087238B">
        <w:rPr>
          <w:rFonts w:ascii="Times New Roman" w:hAnsi="Times New Roman" w:cs="Times New Roman"/>
          <w:sz w:val="28"/>
          <w:szCs w:val="28"/>
          <w:lang w:val="en-US"/>
        </w:rPr>
        <w:t>’</w:t>
      </w:r>
      <w:r w:rsidR="0087238B">
        <w:rPr>
          <w:rFonts w:ascii="Times New Roman" w:hAnsi="Times New Roman" w:cs="Times New Roman"/>
          <w:sz w:val="28"/>
          <w:szCs w:val="28"/>
        </w:rPr>
        <w:t>ї  відкриті рахунки або зберігаються кошти, інше майно» декларації за загальними правилами.</w:t>
      </w:r>
    </w:p>
    <w:sectPr w:rsidR="00525FF3" w:rsidRPr="0087238B" w:rsidSect="00453A3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F8364E"/>
    <w:multiLevelType w:val="multilevel"/>
    <w:tmpl w:val="3D347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C157E08"/>
    <w:multiLevelType w:val="hybridMultilevel"/>
    <w:tmpl w:val="ADD0A29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characterSpacingControl w:val="doNotCompress"/>
  <w:compat>
    <w:useFELayout/>
  </w:compat>
  <w:rsids>
    <w:rsidRoot w:val="003D4CDA"/>
    <w:rsid w:val="00316DE1"/>
    <w:rsid w:val="00365753"/>
    <w:rsid w:val="003D4CDA"/>
    <w:rsid w:val="00453A3F"/>
    <w:rsid w:val="00525FF3"/>
    <w:rsid w:val="0087238B"/>
    <w:rsid w:val="00EA7D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A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4CD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903</Words>
  <Characters>516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2025-01-28T08:33:00Z</dcterms:created>
  <dcterms:modified xsi:type="dcterms:W3CDTF">2025-01-28T09:13:00Z</dcterms:modified>
</cp:coreProperties>
</file>