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2" w:rsidRDefault="00AD7B40" w:rsidP="00AD7B40">
      <w:pPr>
        <w:ind w:right="-5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EB2AE8">
        <w:rPr>
          <w:rFonts w:ascii="Times New Roman" w:hAnsi="Times New Roman" w:cs="Times New Roman"/>
          <w:b/>
          <w:bCs/>
          <w:iCs/>
          <w:sz w:val="24"/>
          <w:szCs w:val="24"/>
        </w:rPr>
        <w:t>Пам'ятка</w:t>
      </w:r>
    </w:p>
    <w:p w:rsidR="00AD7B40" w:rsidRPr="00EB2AE8" w:rsidRDefault="00AD7B40" w:rsidP="00AD7B40">
      <w:pPr>
        <w:ind w:right="-510"/>
        <w:jc w:val="center"/>
        <w:rPr>
          <w:rFonts w:ascii="Times New Roman" w:hAnsi="Times New Roman" w:cs="Times New Roman"/>
          <w:sz w:val="24"/>
          <w:szCs w:val="24"/>
        </w:rPr>
      </w:pPr>
      <w:r w:rsidRPr="00EB2A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працівникам </w:t>
      </w:r>
      <w:proofErr w:type="spellStart"/>
      <w:r w:rsidRPr="00EB2AE8">
        <w:rPr>
          <w:rFonts w:ascii="Times New Roman" w:hAnsi="Times New Roman" w:cs="Times New Roman"/>
          <w:b/>
          <w:bCs/>
          <w:iCs/>
          <w:sz w:val="24"/>
          <w:szCs w:val="24"/>
        </w:rPr>
        <w:t>Чортківської</w:t>
      </w:r>
      <w:proofErr w:type="spellEnd"/>
      <w:r w:rsidRPr="00EB2A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міської ради та її структурних підрозділів </w:t>
      </w:r>
      <w:r w:rsidRPr="00EB2AE8">
        <w:rPr>
          <w:rFonts w:ascii="Times New Roman" w:hAnsi="Times New Roman" w:cs="Times New Roman"/>
          <w:b/>
          <w:sz w:val="24"/>
          <w:szCs w:val="24"/>
        </w:rPr>
        <w:t>щодо типових помилок, які виникають під час заповнення декларації осіб, уповноважених на виконання функцій держави або місцевого самоврядування та заходів щодо їх усунення</w:t>
      </w:r>
    </w:p>
    <w:p w:rsidR="00AD7B40" w:rsidRPr="00EB2AE8" w:rsidRDefault="00AD7B40" w:rsidP="00AD7B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B40" w:rsidRPr="00EB2AE8" w:rsidRDefault="00AD7B40" w:rsidP="00AD7B40">
      <w:pPr>
        <w:pStyle w:val="a7"/>
        <w:tabs>
          <w:tab w:val="left" w:pos="120"/>
        </w:tabs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</w:rPr>
        <w:t>Пам’ятку розроблено згідно Законом України « Про запобігання корупції » та роз'ясненням Національного агентства з питань запобігання та виявлення корупції від 13.02.2020 №1.</w:t>
      </w:r>
    </w:p>
    <w:p w:rsidR="00AD7B40" w:rsidRPr="00EB2AE8" w:rsidRDefault="00AD7B40" w:rsidP="00AD7B40">
      <w:pPr>
        <w:pStyle w:val="a7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 xml:space="preserve">Метою пам’ятки є нагадування працівникам </w:t>
      </w:r>
      <w:proofErr w:type="spellStart"/>
      <w:r w:rsidRPr="00EB2AE8">
        <w:rPr>
          <w:rFonts w:ascii="Times New Roman" w:hAnsi="Times New Roman" w:cs="Times New Roman"/>
          <w:b/>
        </w:rPr>
        <w:t>Чортківської</w:t>
      </w:r>
      <w:proofErr w:type="spellEnd"/>
      <w:r w:rsidRPr="00EB2AE8">
        <w:rPr>
          <w:rFonts w:ascii="Times New Roman" w:hAnsi="Times New Roman" w:cs="Times New Roman"/>
          <w:b/>
        </w:rPr>
        <w:t xml:space="preserve"> міської ради та її структурних підрозд</w:t>
      </w:r>
      <w:r w:rsidR="00EB2AE8" w:rsidRPr="00EB2AE8">
        <w:rPr>
          <w:rFonts w:ascii="Times New Roman" w:hAnsi="Times New Roman" w:cs="Times New Roman"/>
          <w:b/>
        </w:rPr>
        <w:t xml:space="preserve">ілів </w:t>
      </w:r>
      <w:r w:rsidRPr="00EB2AE8">
        <w:rPr>
          <w:rFonts w:ascii="Times New Roman" w:hAnsi="Times New Roman" w:cs="Times New Roman"/>
          <w:b/>
        </w:rPr>
        <w:t>про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початок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що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річної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кампанії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декларування, яка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триватиме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до 31 березня 2021 року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та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розгляд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типових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помилок, які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виникають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під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час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заповнення</w:t>
      </w:r>
      <w:r w:rsidR="00EB2AE8" w:rsidRPr="00EB2AE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декларації .</w:t>
      </w:r>
    </w:p>
    <w:p w:rsidR="00AD7B40" w:rsidRPr="00EB2AE8" w:rsidRDefault="00AD7B40" w:rsidP="00AD7B40">
      <w:pPr>
        <w:pStyle w:val="cef1edeee2ede8e9f2e5eaf1f2"/>
        <w:spacing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</w:rPr>
        <w:t>Наприкінці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минулого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року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НАЗК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удосконалило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Єдиний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державний</w:t>
      </w:r>
      <w:r w:rsidR="00EB2AE8" w:rsidRPr="00EB2AE8">
        <w:rPr>
          <w:rFonts w:ascii="Times New Roman" w:hAnsi="Times New Roman" w:cs="Times New Roman"/>
        </w:rPr>
        <w:t xml:space="preserve"> реєстр декларацій </w:t>
      </w:r>
      <w:r w:rsidRPr="00EB2AE8">
        <w:rPr>
          <w:rFonts w:ascii="Times New Roman" w:hAnsi="Times New Roman" w:cs="Times New Roman"/>
        </w:rPr>
        <w:t>осіб, уповноважених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виконання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функцій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держави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або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місцевого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самоврядування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та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систему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повних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перевірок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декларацій.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</w:rPr>
        <w:t>В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одно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час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через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технічні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помилки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допущені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</w:t>
      </w:r>
      <w:r w:rsidR="00EB2AE8" w:rsidRP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декларації, автоматична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система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логічного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арифметичного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контролю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може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визначити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вашу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декларацію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як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ризиковану. Тоді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НАЗК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розпочне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повну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перевірку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Вашої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декларації.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</w:rPr>
        <w:t>Аби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Ви</w:t>
      </w:r>
      <w:r w:rsidR="00EB2AE8">
        <w:rPr>
          <w:rFonts w:ascii="Times New Roman" w:hAnsi="Times New Roman" w:cs="Times New Roman"/>
        </w:rPr>
        <w:t xml:space="preserve"> не допустили </w:t>
      </w:r>
      <w:r w:rsidRPr="00EB2AE8">
        <w:rPr>
          <w:rFonts w:ascii="Times New Roman" w:hAnsi="Times New Roman" w:cs="Times New Roman"/>
        </w:rPr>
        <w:t>типових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помилок, розповідаємо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про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найбільш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розповсюджені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них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та, як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їх</w:t>
      </w:r>
      <w:r w:rsidR="00EB2AE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уникнути.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</w:p>
    <w:p w:rsidR="00AD7B40" w:rsidRPr="002F20BE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ПОМИЛКА</w:t>
      </w:r>
      <w:r w:rsidR="00AA6CB0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№</w:t>
      </w:r>
      <w:r w:rsidR="00AA6CB0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1.</w:t>
      </w:r>
      <w:r w:rsidRPr="002F20BE">
        <w:rPr>
          <w:rFonts w:ascii="Times New Roman" w:hAnsi="Times New Roman" w:cs="Times New Roman"/>
        </w:rPr>
        <w:t>ДЕКЛАРАНТ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НЕ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ЗАЗНАЧАЄ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ПРАВА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КОРИСТУВАННЯ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ОБ'ЄКТОМ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НЕРУХОМОГО</w:t>
      </w:r>
      <w:r w:rsidR="00EB2AE8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МАЙНА, В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ЯКОМУ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ВІН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ТА/АБО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ЧЛЕН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СІМ'Ї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ЗАРЕЄСТРОВАНИЙ, ОДНАК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НЕ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ВОЛОДІЄНИМ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НА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ПРАВІ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ВЛАСНОСТІ.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ЯК</w:t>
      </w:r>
      <w:r w:rsidR="00A52033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ВИПРАВИТИ? </w:t>
      </w:r>
      <w:r w:rsidRPr="00EB2AE8">
        <w:rPr>
          <w:rFonts w:ascii="Times New Roman" w:hAnsi="Times New Roman" w:cs="Times New Roman"/>
        </w:rPr>
        <w:t>При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заповненні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інформації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щодо</w:t>
      </w:r>
      <w:r w:rsidR="00E76B2F">
        <w:rPr>
          <w:rFonts w:ascii="Times New Roman" w:hAnsi="Times New Roman" w:cs="Times New Roman"/>
        </w:rPr>
        <w:t xml:space="preserve"> правна цей </w:t>
      </w:r>
      <w:r w:rsidRPr="00EB2AE8">
        <w:rPr>
          <w:rFonts w:ascii="Times New Roman" w:hAnsi="Times New Roman" w:cs="Times New Roman"/>
        </w:rPr>
        <w:t>об'єкт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необхідно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спочатку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зазначити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відомості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право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власності, 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потім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право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користування. Для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цього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полі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Тип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права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необхідно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обрати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позначку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 </w:t>
      </w:r>
      <w:r w:rsidRPr="00EB2AE8">
        <w:rPr>
          <w:rFonts w:ascii="Times New Roman" w:hAnsi="Times New Roman" w:cs="Times New Roman"/>
        </w:rPr>
        <w:t>Власність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”, заповнити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поле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Особа, якої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стосується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натиснути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кнопку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Додати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”. Далі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полі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Тип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права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обрати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позначку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Інше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право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користування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”, 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полі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Зазначте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яке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саме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”в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ручному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режимі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зазначити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інформацію, заповнити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поле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Особа, якої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стосується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натиснути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кнопку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Додати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”. Цю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дію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необхідно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провести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для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кожної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особи, яка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користується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таким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об'єктом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нерухомості. В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кінці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тиснути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кнопку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“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Зберегти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об'єкт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”. Створювати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нові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записи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про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вже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зазначений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об'єкт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нерухомості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для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кожного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члена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сім'ї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не</w:t>
      </w:r>
      <w:r w:rsidR="00E76B2F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потрібно.</w:t>
      </w:r>
    </w:p>
    <w:p w:rsidR="00AD7B40" w:rsidRPr="002F20BE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  <w:b/>
        </w:rPr>
      </w:pPr>
    </w:p>
    <w:p w:rsidR="00AD7B40" w:rsidRPr="002F20BE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2F20BE">
        <w:rPr>
          <w:rFonts w:ascii="Times New Roman" w:hAnsi="Times New Roman" w:cs="Times New Roman"/>
          <w:b/>
        </w:rPr>
        <w:t>ПОМИЛКА</w:t>
      </w:r>
      <w:r w:rsidR="00AA6CB0" w:rsidRPr="002F20BE">
        <w:rPr>
          <w:rFonts w:ascii="Times New Roman" w:hAnsi="Times New Roman" w:cs="Times New Roman"/>
          <w:b/>
        </w:rPr>
        <w:t xml:space="preserve"> </w:t>
      </w:r>
      <w:r w:rsidRPr="002F20BE">
        <w:rPr>
          <w:rFonts w:ascii="Times New Roman" w:hAnsi="Times New Roman" w:cs="Times New Roman"/>
          <w:b/>
        </w:rPr>
        <w:t>№</w:t>
      </w:r>
      <w:r w:rsidR="00AA6CB0" w:rsidRPr="002F20BE">
        <w:rPr>
          <w:rFonts w:ascii="Times New Roman" w:hAnsi="Times New Roman" w:cs="Times New Roman"/>
          <w:b/>
        </w:rPr>
        <w:t xml:space="preserve"> </w:t>
      </w:r>
      <w:r w:rsidRPr="002F20BE">
        <w:rPr>
          <w:rFonts w:ascii="Times New Roman" w:hAnsi="Times New Roman" w:cs="Times New Roman"/>
          <w:b/>
        </w:rPr>
        <w:t xml:space="preserve">2. </w:t>
      </w:r>
      <w:r w:rsidRPr="002F20BE">
        <w:rPr>
          <w:rFonts w:ascii="Times New Roman" w:hAnsi="Times New Roman" w:cs="Times New Roman"/>
        </w:rPr>
        <w:t>ВРОЗДІЛ 11 “ДОХОДИ, У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ТОМУ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ЧИСЛІ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ПОДАРУНКИ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”ДЕКЛАРАНТ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ЗАЗНАЧИВ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СЕБЕ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ДЖЕРЕЛОМ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ДОХОДУ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ЗАМІСТЬ</w:t>
      </w:r>
      <w:r w:rsidR="00E76B2F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ОРГАНУ, УСТАНОВИ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ЧИ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ОРГАНІЗАЦІЇ, ЯКА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ВИПЛАЧУВАЛА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ЗАРОБІТНУ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ПЛАТУ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ЧИ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ІНШИЙ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ДОХІД, АБО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ЗАЗНАЧИВ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СЕБЕ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ДЖЕРЕЛОМ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ДОХОДУ, ОТРИМАНОГО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ПІД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ЧАС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ПРОДАЖУ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МАЙНА, ЗАМІСТЬ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ВІРНОГО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 xml:space="preserve">ДЖЕРЕЛА </w:t>
      </w:r>
      <w:r w:rsidR="00A52033" w:rsidRPr="002F20BE">
        <w:rPr>
          <w:rFonts w:ascii="Times New Roman" w:hAnsi="Times New Roman" w:cs="Times New Roman"/>
        </w:rPr>
        <w:t>–</w:t>
      </w:r>
      <w:r w:rsidRPr="002F20BE">
        <w:rPr>
          <w:rFonts w:ascii="Times New Roman" w:hAnsi="Times New Roman" w:cs="Times New Roman"/>
        </w:rPr>
        <w:t xml:space="preserve"> ПОКУПЦЯ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ТАКОГО</w:t>
      </w:r>
      <w:r w:rsidR="00A5203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МАЙНА.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ЯК</w:t>
      </w:r>
      <w:r w:rsidR="00AA6CB0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ВИПРАВИТИ</w:t>
      </w:r>
      <w:r w:rsidR="00AA6CB0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? </w:t>
      </w:r>
      <w:r w:rsidRPr="00EB2AE8">
        <w:rPr>
          <w:rFonts w:ascii="Times New Roman" w:hAnsi="Times New Roman" w:cs="Times New Roman"/>
        </w:rPr>
        <w:t>Вказати</w:t>
      </w:r>
      <w:r w:rsidR="00AA6CB0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джерелом</w:t>
      </w:r>
      <w:r w:rsidR="00AA6CB0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доходу</w:t>
      </w:r>
      <w:r w:rsidR="00AA6CB0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орган, установу</w:t>
      </w:r>
      <w:r w:rsidR="00AA6CB0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чи</w:t>
      </w:r>
      <w:r w:rsidR="00AA6CB0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організацію, яка</w:t>
      </w:r>
      <w:r w:rsidR="00AA6CB0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виплачує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заробітну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плату. Вказати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джерелом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доходу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покупця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майна.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  <w:b/>
        </w:rPr>
      </w:pPr>
    </w:p>
    <w:p w:rsidR="00AD7B40" w:rsidRPr="002F20BE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ПОМИЛКА</w:t>
      </w:r>
      <w:r w:rsidR="003A2BF3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№3. </w:t>
      </w:r>
      <w:r w:rsidRPr="002F20BE">
        <w:rPr>
          <w:rFonts w:ascii="Times New Roman" w:hAnsi="Times New Roman" w:cs="Times New Roman"/>
        </w:rPr>
        <w:t>ДЕКЛАРАНТ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ЗАЗНАЧИВ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ДЕРЖАВНИЙ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НОМЕРНИЙ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ЗНАК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АВТОМОБІЛЯ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ЗАМІСТЬ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ІДЕНТИФІКАЦІЙНОГО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НОМЕРУ (</w:t>
      </w:r>
      <w:r w:rsidRPr="002F20BE">
        <w:rPr>
          <w:rFonts w:ascii="Times New Roman" w:hAnsi="Times New Roman" w:cs="Times New Roman"/>
          <w:lang w:val="en-US"/>
        </w:rPr>
        <w:t>VIN</w:t>
      </w:r>
      <w:r w:rsidRPr="002F20BE">
        <w:rPr>
          <w:rFonts w:ascii="Times New Roman" w:hAnsi="Times New Roman" w:cs="Times New Roman"/>
          <w:lang w:val="ru-RU"/>
        </w:rPr>
        <w:t>-</w:t>
      </w:r>
      <w:r w:rsidRPr="002F20BE">
        <w:rPr>
          <w:rFonts w:ascii="Times New Roman" w:hAnsi="Times New Roman" w:cs="Times New Roman"/>
        </w:rPr>
        <w:t>коду).</w:t>
      </w:r>
    </w:p>
    <w:p w:rsidR="00AD7B40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ЯК</w:t>
      </w:r>
      <w:r w:rsidR="003A2BF3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ВИПРАВИТИ? </w:t>
      </w:r>
      <w:r w:rsidRPr="00EB2AE8">
        <w:rPr>
          <w:rFonts w:ascii="Times New Roman" w:hAnsi="Times New Roman" w:cs="Times New Roman"/>
        </w:rPr>
        <w:t>Для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автомобіля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слід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вказати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ідентифікаційний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номер (</w:t>
      </w:r>
      <w:r w:rsidRPr="00EB2AE8">
        <w:rPr>
          <w:rFonts w:ascii="Times New Roman" w:hAnsi="Times New Roman" w:cs="Times New Roman"/>
          <w:lang w:val="en-US"/>
        </w:rPr>
        <w:t>VIN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-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код), вказаний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у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технічному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паспорті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транспортний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засіб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номер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шасі (кузова, рами).</w:t>
      </w:r>
    </w:p>
    <w:p w:rsidR="002F20BE" w:rsidRPr="00EB2AE8" w:rsidRDefault="002F20BE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</w:p>
    <w:p w:rsidR="00AD7B40" w:rsidRPr="002F20BE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ПОМИЛКА</w:t>
      </w:r>
      <w:r w:rsidR="003A2BF3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№4. </w:t>
      </w:r>
      <w:r w:rsidRPr="002F20BE">
        <w:rPr>
          <w:rFonts w:ascii="Times New Roman" w:hAnsi="Times New Roman" w:cs="Times New Roman"/>
        </w:rPr>
        <w:t>ДЕКЛАРАНТ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ЗАЗНАЧИВ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ЗАМІСТЬ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НАРАХОВАНОЇ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ЗАРПЛАТНІ  (ЗУРАХУВАННЯМ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ПОДАТКІВ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І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ЗБОРІВ) ФАКТИЧНО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ОТРИМАНИЙ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ДОХОД (БЕЗ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УРАХУВАННЯ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ПОДАТКІВІ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ЗБОРІВ).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ЯК</w:t>
      </w:r>
      <w:r w:rsidR="003A2BF3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ВИПРАВИТИ</w:t>
      </w:r>
      <w:r w:rsidR="003A2BF3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? </w:t>
      </w:r>
      <w:r w:rsidRPr="00EB2AE8">
        <w:rPr>
          <w:rFonts w:ascii="Times New Roman" w:hAnsi="Times New Roman" w:cs="Times New Roman"/>
        </w:rPr>
        <w:t>Вказати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цю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інформацію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коректно, а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саме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—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нараховану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суму</w:t>
      </w:r>
      <w:r w:rsidR="003A2BF3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зарплатні.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lastRenderedPageBreak/>
        <w:t>ПОМИЛКА</w:t>
      </w:r>
      <w:r w:rsidR="002F20BE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 xml:space="preserve">№5. </w:t>
      </w:r>
      <w:r w:rsidRPr="002F20BE">
        <w:rPr>
          <w:rFonts w:ascii="Times New Roman" w:hAnsi="Times New Roman" w:cs="Times New Roman"/>
        </w:rPr>
        <w:t>ДЕКЛАРАНТ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НЕ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ЗАЗНАЧИВ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ВІДОМОСТІ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ПРО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ТРАНСПОРТНІ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ЗАСОБИ, ЯКІ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“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ВІДЧУЖЕНІ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”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НА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ПІДСТАВІ</w:t>
      </w:r>
      <w:r w:rsidR="003A2BF3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ДОВІРЕНОСТІ, ОДНАК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ФАКТИЧНО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ЛИШИЛИСЬ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ЗАРЕЄСТРОВАНИМИ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ЗА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ДЕКЛАРАНТОМ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ТА/АБО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ЧЛЕНОМ</w:t>
      </w:r>
      <w:r w:rsidR="00AE5624" w:rsidRPr="002F20BE">
        <w:rPr>
          <w:rFonts w:ascii="Times New Roman" w:hAnsi="Times New Roman" w:cs="Times New Roman"/>
        </w:rPr>
        <w:t xml:space="preserve"> </w:t>
      </w:r>
      <w:r w:rsidRPr="002F20BE">
        <w:rPr>
          <w:rFonts w:ascii="Times New Roman" w:hAnsi="Times New Roman" w:cs="Times New Roman"/>
        </w:rPr>
        <w:t>СІМ'Ї</w:t>
      </w:r>
      <w:r w:rsidRPr="00EB2AE8">
        <w:rPr>
          <w:rFonts w:ascii="Times New Roman" w:hAnsi="Times New Roman" w:cs="Times New Roman"/>
          <w:i/>
        </w:rPr>
        <w:t>.</w:t>
      </w:r>
    </w:p>
    <w:p w:rsidR="00AD7B40" w:rsidRPr="00EB2AE8" w:rsidRDefault="00AD7B40" w:rsidP="00AD7B40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="Times New Roman"/>
        </w:rPr>
      </w:pPr>
      <w:r w:rsidRPr="00EB2AE8">
        <w:rPr>
          <w:rFonts w:ascii="Times New Roman" w:hAnsi="Times New Roman" w:cs="Times New Roman"/>
          <w:b/>
        </w:rPr>
        <w:t>ЯК</w:t>
      </w:r>
      <w:r w:rsidR="00403E2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ВИПРАВИТИ</w:t>
      </w:r>
      <w:r w:rsidR="00403E2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  <w:b/>
        </w:rPr>
        <w:t>?</w:t>
      </w:r>
      <w:r w:rsidR="00403E28">
        <w:rPr>
          <w:rFonts w:ascii="Times New Roman" w:hAnsi="Times New Roman" w:cs="Times New Roman"/>
          <w:b/>
        </w:rPr>
        <w:t xml:space="preserve"> </w:t>
      </w:r>
      <w:r w:rsidRPr="00EB2AE8">
        <w:rPr>
          <w:rFonts w:ascii="Times New Roman" w:hAnsi="Times New Roman" w:cs="Times New Roman"/>
        </w:rPr>
        <w:t>Вказати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цю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інформацію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коректно, а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саме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вказати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ці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відомості, тому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що</w:t>
      </w:r>
      <w:r w:rsidR="00403E28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формально</w:t>
      </w:r>
      <w:r w:rsidR="00C67FB1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декларант</w:t>
      </w:r>
      <w:r w:rsidR="00C67FB1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залишається</w:t>
      </w:r>
      <w:r w:rsidR="00C67FB1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власником</w:t>
      </w:r>
      <w:r w:rsidR="00C67FB1">
        <w:rPr>
          <w:rFonts w:ascii="Times New Roman" w:hAnsi="Times New Roman" w:cs="Times New Roman"/>
        </w:rPr>
        <w:t xml:space="preserve"> </w:t>
      </w:r>
      <w:r w:rsidRPr="00EB2AE8">
        <w:rPr>
          <w:rFonts w:ascii="Times New Roman" w:hAnsi="Times New Roman" w:cs="Times New Roman"/>
        </w:rPr>
        <w:t>транспортних</w:t>
      </w:r>
      <w:r w:rsidR="00C67FB1">
        <w:rPr>
          <w:rFonts w:ascii="Times New Roman" w:hAnsi="Times New Roman" w:cs="Times New Roman"/>
        </w:rPr>
        <w:t xml:space="preserve"> </w:t>
      </w:r>
      <w:r w:rsidR="002F20BE">
        <w:rPr>
          <w:rFonts w:ascii="Times New Roman" w:hAnsi="Times New Roman" w:cs="Times New Roman"/>
        </w:rPr>
        <w:t>засобів.</w:t>
      </w:r>
      <w:r w:rsidRPr="00EB2AE8">
        <w:rPr>
          <w:rFonts w:ascii="Times New Roman" w:hAnsi="Times New Roman" w:cs="Times New Roman"/>
        </w:rPr>
        <w:br/>
      </w:r>
    </w:p>
    <w:sectPr w:rsidR="00AD7B40" w:rsidRPr="00EB2AE8" w:rsidSect="006A1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295"/>
    <w:multiLevelType w:val="multilevel"/>
    <w:tmpl w:val="3A8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>
    <w:useFELayout/>
  </w:compat>
  <w:rsids>
    <w:rsidRoot w:val="008D0EAC"/>
    <w:rsid w:val="00034278"/>
    <w:rsid w:val="00064942"/>
    <w:rsid w:val="000A1B5D"/>
    <w:rsid w:val="000D6092"/>
    <w:rsid w:val="002B0FF5"/>
    <w:rsid w:val="002F20BE"/>
    <w:rsid w:val="003A2BF3"/>
    <w:rsid w:val="00403E28"/>
    <w:rsid w:val="005D5BCD"/>
    <w:rsid w:val="00694A71"/>
    <w:rsid w:val="006A1607"/>
    <w:rsid w:val="007B5066"/>
    <w:rsid w:val="008D0EAC"/>
    <w:rsid w:val="0091458C"/>
    <w:rsid w:val="00A52033"/>
    <w:rsid w:val="00AA6CB0"/>
    <w:rsid w:val="00AD7B40"/>
    <w:rsid w:val="00AE5624"/>
    <w:rsid w:val="00AF72E4"/>
    <w:rsid w:val="00C0511F"/>
    <w:rsid w:val="00C67FB1"/>
    <w:rsid w:val="00DF43B4"/>
    <w:rsid w:val="00E76B2F"/>
    <w:rsid w:val="00EB2AE8"/>
    <w:rsid w:val="00F20405"/>
    <w:rsid w:val="00F46029"/>
    <w:rsid w:val="00F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7"/>
  </w:style>
  <w:style w:type="paragraph" w:styleId="1">
    <w:name w:val="heading 1"/>
    <w:basedOn w:val="a"/>
    <w:link w:val="10"/>
    <w:uiPriority w:val="9"/>
    <w:qFormat/>
    <w:rsid w:val="00D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3B4"/>
    <w:rPr>
      <w:b/>
      <w:bCs/>
    </w:rPr>
  </w:style>
  <w:style w:type="character" w:styleId="a5">
    <w:name w:val="Hyperlink"/>
    <w:basedOn w:val="a0"/>
    <w:uiPriority w:val="99"/>
    <w:semiHidden/>
    <w:unhideWhenUsed/>
    <w:rsid w:val="00DF43B4"/>
    <w:rPr>
      <w:color w:val="0000FF"/>
      <w:u w:val="single"/>
    </w:rPr>
  </w:style>
  <w:style w:type="character" w:styleId="a6">
    <w:name w:val="Emphasis"/>
    <w:basedOn w:val="a0"/>
    <w:uiPriority w:val="20"/>
    <w:qFormat/>
    <w:rsid w:val="00DF43B4"/>
    <w:rPr>
      <w:i/>
      <w:iCs/>
    </w:rPr>
  </w:style>
  <w:style w:type="paragraph" w:customStyle="1" w:styleId="cef1edeee2ede8e9f2e5eaf1f2">
    <w:name w:val="Оceсf1нedоeeвe2нedиe8йe9 тf2еe5кeaсf1тf2"/>
    <w:basedOn w:val="a"/>
    <w:uiPriority w:val="99"/>
    <w:rsid w:val="00AD7B40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styleId="a7">
    <w:name w:val="No Spacing"/>
    <w:uiPriority w:val="99"/>
    <w:qFormat/>
    <w:rsid w:val="00AD7B40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303">
          <w:marLeft w:val="-84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28D1-6C93-4A67-A51F-A4FE487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2021-07-19T06:09:00Z</dcterms:created>
  <dcterms:modified xsi:type="dcterms:W3CDTF">2021-07-27T12:46:00Z</dcterms:modified>
</cp:coreProperties>
</file>