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2A" w:rsidRPr="00D23B2A" w:rsidRDefault="00D23B2A" w:rsidP="00D23B2A">
      <w:pPr>
        <w:spacing w:after="0" w:line="276" w:lineRule="auto"/>
        <w:rPr>
          <w:rFonts w:ascii="Times New Roman" w:eastAsia="Arial" w:hAnsi="Times New Roman" w:cs="Times New Roman"/>
          <w:sz w:val="28"/>
          <w:szCs w:val="28"/>
        </w:rPr>
      </w:pPr>
      <w:r w:rsidRPr="00D23B2A">
        <w:rPr>
          <w:rFonts w:ascii="Times New Roman" w:eastAsia="Times New Roman" w:hAnsi="Times New Roman" w:cs="Times New Roman"/>
          <w:noProof/>
          <w:sz w:val="24"/>
          <w:szCs w:val="24"/>
          <w:lang w:val="ru-RU"/>
        </w:rPr>
        <w:drawing>
          <wp:anchor distT="0" distB="0" distL="114300" distR="114300" simplePos="0" relativeHeight="251664384" behindDoc="0" locked="0" layoutInCell="1" allowOverlap="1" wp14:anchorId="22C174DA" wp14:editId="72AC885D">
            <wp:simplePos x="0" y="0"/>
            <wp:positionH relativeFrom="margin">
              <wp:posOffset>3101975</wp:posOffset>
            </wp:positionH>
            <wp:positionV relativeFrom="paragraph">
              <wp:posOffset>0</wp:posOffset>
            </wp:positionV>
            <wp:extent cx="611505" cy="838200"/>
            <wp:effectExtent l="0" t="0" r="0" b="0"/>
            <wp:wrapTopAndBottom/>
            <wp:docPr id="119" name="Рисунок 2"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7">
                      <a:lum bright="12000"/>
                    </a:blip>
                    <a:srcRect/>
                    <a:stretch>
                      <a:fillRect/>
                    </a:stretch>
                  </pic:blipFill>
                  <pic:spPr bwMode="auto">
                    <a:xfrm>
                      <a:off x="0" y="0"/>
                      <a:ext cx="611505" cy="838200"/>
                    </a:xfrm>
                    <a:prstGeom prst="rect">
                      <a:avLst/>
                    </a:prstGeom>
                    <a:solidFill>
                      <a:srgbClr val="00FFFF"/>
                    </a:solidFill>
                    <a:ln w="9525">
                      <a:noFill/>
                      <a:miter lim="800000"/>
                      <a:headEnd/>
                      <a:tailEnd/>
                    </a:ln>
                  </pic:spPr>
                </pic:pic>
              </a:graphicData>
            </a:graphic>
          </wp:anchor>
        </w:drawing>
      </w:r>
      <w:r w:rsidRPr="00D23B2A">
        <w:rPr>
          <w:rFonts w:ascii="Times New Roman" w:eastAsia="Times New Roman" w:hAnsi="Times New Roman" w:cs="Times New Roman"/>
          <w:b/>
          <w:bCs/>
          <w:iCs/>
          <w:sz w:val="28"/>
          <w:szCs w:val="28"/>
          <w:lang w:val="ru-RU" w:eastAsia="uk-UA"/>
        </w:rPr>
        <w:t xml:space="preserve">                                       </w:t>
      </w:r>
      <w:r w:rsidRPr="00D23B2A">
        <w:rPr>
          <w:rFonts w:ascii="Times New Roman" w:eastAsia="Times New Roman" w:hAnsi="Times New Roman" w:cs="Times New Roman"/>
          <w:b/>
          <w:bCs/>
          <w:iCs/>
          <w:sz w:val="28"/>
          <w:szCs w:val="28"/>
          <w:lang w:eastAsia="uk-UA"/>
        </w:rPr>
        <w:t xml:space="preserve">   </w:t>
      </w:r>
      <w:r w:rsidRPr="00D23B2A">
        <w:rPr>
          <w:rFonts w:ascii="Times New Roman" w:eastAsia="Times New Roman" w:hAnsi="Times New Roman" w:cs="Times New Roman"/>
          <w:b/>
          <w:sz w:val="28"/>
          <w:szCs w:val="28"/>
          <w:lang w:eastAsia="uk-UA"/>
        </w:rPr>
        <w:t>ЧОРТКІВСЬКА  МІСЬКА  РАДА</w:t>
      </w:r>
    </w:p>
    <w:p w:rsidR="00D23B2A" w:rsidRDefault="00D23B2A" w:rsidP="00D23B2A">
      <w:pPr>
        <w:spacing w:after="200" w:line="276" w:lineRule="auto"/>
        <w:ind w:right="-5"/>
        <w:jc w:val="center"/>
        <w:rPr>
          <w:rFonts w:ascii="Times New Roman" w:hAnsi="Times New Roman" w:cs="Times New Roman"/>
          <w:b/>
          <w:bCs/>
          <w:iCs/>
          <w:sz w:val="28"/>
          <w:szCs w:val="28"/>
          <w:lang w:eastAsia="en-US"/>
        </w:rPr>
      </w:pPr>
      <w:r w:rsidRPr="00D23B2A">
        <w:rPr>
          <w:rFonts w:ascii="Times New Roman" w:hAnsi="Times New Roman" w:cs="Times New Roman"/>
          <w:b/>
          <w:bCs/>
          <w:iCs/>
          <w:sz w:val="28"/>
          <w:szCs w:val="28"/>
          <w:lang w:eastAsia="en-US"/>
        </w:rPr>
        <w:t>___________ СЕСІЯ ВОСЬМОГО СКЛИКАННЯ</w:t>
      </w:r>
    </w:p>
    <w:p w:rsidR="00D23B2A" w:rsidRPr="00D23B2A" w:rsidRDefault="00D23B2A" w:rsidP="00D23B2A">
      <w:pPr>
        <w:spacing w:after="200" w:line="276" w:lineRule="auto"/>
        <w:ind w:right="-5"/>
        <w:rPr>
          <w:rFonts w:ascii="Times New Roman" w:hAnsi="Times New Roman" w:cs="Times New Roman"/>
          <w:b/>
          <w:bCs/>
          <w:iCs/>
          <w:sz w:val="28"/>
          <w:szCs w:val="28"/>
          <w:lang w:eastAsia="en-US"/>
        </w:rPr>
      </w:pPr>
    </w:p>
    <w:p w:rsidR="00D23B2A" w:rsidRPr="00D23B2A" w:rsidRDefault="00D23B2A" w:rsidP="00D23B2A">
      <w:pPr>
        <w:tabs>
          <w:tab w:val="left" w:pos="4536"/>
        </w:tabs>
        <w:spacing w:after="200" w:line="276" w:lineRule="auto"/>
        <w:ind w:right="-5"/>
        <w:jc w:val="center"/>
        <w:rPr>
          <w:rFonts w:ascii="Times New Roman" w:hAnsi="Times New Roman" w:cs="Times New Roman"/>
          <w:sz w:val="28"/>
          <w:szCs w:val="28"/>
          <w:lang w:eastAsia="en-US"/>
        </w:rPr>
      </w:pPr>
      <w:r w:rsidRPr="00D23B2A">
        <w:rPr>
          <w:rFonts w:ascii="Times New Roman" w:hAnsi="Times New Roman" w:cs="Times New Roman"/>
          <w:b/>
          <w:sz w:val="28"/>
          <w:szCs w:val="28"/>
          <w:lang w:eastAsia="en-US"/>
        </w:rPr>
        <w:t>РІШЕННЯ (</w:t>
      </w:r>
      <w:proofErr w:type="spellStart"/>
      <w:r w:rsidRPr="00D23B2A">
        <w:rPr>
          <w:rFonts w:ascii="Times New Roman" w:hAnsi="Times New Roman" w:cs="Times New Roman"/>
          <w:b/>
          <w:sz w:val="28"/>
          <w:szCs w:val="28"/>
          <w:lang w:eastAsia="en-US"/>
        </w:rPr>
        <w:t>проєкт</w:t>
      </w:r>
      <w:proofErr w:type="spellEnd"/>
      <w:r w:rsidRPr="00D23B2A">
        <w:rPr>
          <w:rFonts w:ascii="Times New Roman" w:hAnsi="Times New Roman" w:cs="Times New Roman"/>
          <w:b/>
          <w:sz w:val="28"/>
          <w:szCs w:val="28"/>
          <w:lang w:eastAsia="en-US"/>
        </w:rPr>
        <w:t>)</w:t>
      </w:r>
    </w:p>
    <w:p w:rsidR="00D23B2A" w:rsidRPr="00D23B2A" w:rsidRDefault="00D23B2A" w:rsidP="00D23B2A">
      <w:pPr>
        <w:shd w:val="clear" w:color="auto" w:fill="FFFFFF"/>
        <w:tabs>
          <w:tab w:val="left" w:pos="8460"/>
        </w:tabs>
        <w:spacing w:after="0" w:line="240" w:lineRule="auto"/>
        <w:rPr>
          <w:rFonts w:ascii="Times New Roman" w:eastAsia="Times New Roman" w:hAnsi="Times New Roman" w:cs="Times New Roman"/>
          <w:b/>
          <w:sz w:val="28"/>
          <w:szCs w:val="28"/>
          <w:lang w:eastAsia="uk-UA"/>
        </w:rPr>
      </w:pPr>
    </w:p>
    <w:p w:rsidR="00D23B2A" w:rsidRPr="00D23B2A" w:rsidRDefault="00D23B2A" w:rsidP="00D23B2A">
      <w:pPr>
        <w:shd w:val="clear" w:color="auto" w:fill="FFFFFF"/>
        <w:tabs>
          <w:tab w:val="left" w:pos="8460"/>
        </w:tabs>
        <w:spacing w:after="0" w:line="240" w:lineRule="auto"/>
        <w:rPr>
          <w:rFonts w:ascii="Times New Roman" w:eastAsia="Times New Roman" w:hAnsi="Times New Roman" w:cs="Times New Roman"/>
          <w:b/>
          <w:sz w:val="28"/>
          <w:szCs w:val="28"/>
          <w:lang w:eastAsia="uk-UA"/>
        </w:rPr>
      </w:pPr>
      <w:r w:rsidRPr="00D23B2A">
        <w:rPr>
          <w:rFonts w:ascii="Times New Roman" w:eastAsia="Times New Roman" w:hAnsi="Times New Roman" w:cs="Times New Roman"/>
          <w:b/>
          <w:sz w:val="28"/>
          <w:szCs w:val="28"/>
          <w:lang w:eastAsia="uk-UA"/>
        </w:rPr>
        <w:t xml:space="preserve">___________ 2021 року                                                                    №________ </w:t>
      </w:r>
    </w:p>
    <w:p w:rsidR="00D23B2A" w:rsidRPr="00D23B2A" w:rsidRDefault="00D23B2A" w:rsidP="00D23B2A">
      <w:pPr>
        <w:tabs>
          <w:tab w:val="left" w:pos="142"/>
        </w:tabs>
        <w:spacing w:after="200" w:line="240" w:lineRule="atLeast"/>
        <w:rPr>
          <w:rFonts w:ascii="Times New Roman" w:hAnsi="Times New Roman" w:cs="Times New Roman"/>
          <w:lang w:eastAsia="en-US"/>
        </w:rPr>
      </w:pPr>
      <w:r w:rsidRPr="00D23B2A">
        <w:rPr>
          <w:rFonts w:ascii="Times New Roman" w:hAnsi="Times New Roman" w:cs="Times New Roman"/>
          <w:b/>
          <w:sz w:val="28"/>
          <w:szCs w:val="28"/>
          <w:lang w:eastAsia="en-US"/>
        </w:rPr>
        <w:t xml:space="preserve">м. Чортків                                                                                     </w:t>
      </w:r>
    </w:p>
    <w:p w:rsidR="00D23B2A" w:rsidRPr="00D23B2A" w:rsidRDefault="00D23B2A" w:rsidP="00D23B2A">
      <w:pPr>
        <w:spacing w:after="0" w:line="276" w:lineRule="auto"/>
        <w:rPr>
          <w:rFonts w:ascii="Times New Roman" w:eastAsia="Times New Roman" w:hAnsi="Times New Roman" w:cs="Times New Roman"/>
          <w:b/>
          <w:sz w:val="28"/>
          <w:szCs w:val="28"/>
        </w:rPr>
      </w:pPr>
    </w:p>
    <w:p w:rsidR="00687DB6" w:rsidRPr="00D23B2A" w:rsidRDefault="00D23B2A">
      <w:pPr>
        <w:spacing w:after="0" w:line="276" w:lineRule="auto"/>
        <w:rPr>
          <w:rFonts w:ascii="Times New Roman" w:eastAsia="Arial" w:hAnsi="Times New Roman" w:cs="Times New Roman"/>
          <w:b/>
          <w:sz w:val="28"/>
          <w:szCs w:val="28"/>
        </w:rPr>
      </w:pPr>
      <w:r w:rsidRPr="00D23B2A">
        <w:rPr>
          <w:rFonts w:ascii="Times New Roman" w:eastAsia="Times New Roman" w:hAnsi="Times New Roman" w:cs="Times New Roman"/>
          <w:b/>
          <w:sz w:val="28"/>
          <w:szCs w:val="28"/>
        </w:rPr>
        <w:t xml:space="preserve">Про </w:t>
      </w:r>
      <w:r w:rsidR="00FA3992" w:rsidRPr="00696680">
        <w:rPr>
          <w:rFonts w:ascii="Times New Roman" w:eastAsia="Arial" w:hAnsi="Times New Roman" w:cs="Times New Roman"/>
          <w:sz w:val="28"/>
          <w:szCs w:val="28"/>
        </w:rPr>
        <w:t xml:space="preserve"> </w:t>
      </w:r>
      <w:r w:rsidR="00FA3992" w:rsidRPr="00D23B2A">
        <w:rPr>
          <w:rFonts w:ascii="Times New Roman" w:eastAsia="Arial" w:hAnsi="Times New Roman" w:cs="Times New Roman"/>
          <w:b/>
          <w:sz w:val="28"/>
          <w:szCs w:val="28"/>
        </w:rPr>
        <w:t xml:space="preserve">затвердження Положення про </w:t>
      </w:r>
    </w:p>
    <w:p w:rsidR="00687DB6" w:rsidRPr="00D23B2A" w:rsidRDefault="00FA3992">
      <w:pPr>
        <w:spacing w:after="0" w:line="276" w:lineRule="auto"/>
        <w:rPr>
          <w:rFonts w:ascii="Times New Roman" w:eastAsia="Arial" w:hAnsi="Times New Roman" w:cs="Times New Roman"/>
          <w:b/>
          <w:sz w:val="28"/>
          <w:szCs w:val="28"/>
        </w:rPr>
      </w:pPr>
      <w:r w:rsidRPr="00D23B2A">
        <w:rPr>
          <w:rFonts w:ascii="Times New Roman" w:eastAsia="Arial" w:hAnsi="Times New Roman" w:cs="Times New Roman"/>
          <w:b/>
          <w:sz w:val="28"/>
          <w:szCs w:val="28"/>
        </w:rPr>
        <w:t xml:space="preserve">шкільний громадський бюджет  </w:t>
      </w:r>
    </w:p>
    <w:p w:rsidR="00687DB6" w:rsidRPr="00D23B2A" w:rsidRDefault="00FA3992">
      <w:pPr>
        <w:spacing w:after="0" w:line="276" w:lineRule="auto"/>
        <w:rPr>
          <w:rFonts w:ascii="Times New Roman" w:eastAsia="Arial" w:hAnsi="Times New Roman" w:cs="Times New Roman"/>
          <w:b/>
          <w:sz w:val="28"/>
          <w:szCs w:val="28"/>
        </w:rPr>
      </w:pPr>
      <w:r w:rsidRPr="00D23B2A">
        <w:rPr>
          <w:rFonts w:ascii="Times New Roman" w:eastAsia="Arial" w:hAnsi="Times New Roman" w:cs="Times New Roman"/>
          <w:b/>
          <w:sz w:val="28"/>
          <w:szCs w:val="28"/>
        </w:rPr>
        <w:t>Чортківсько</w:t>
      </w:r>
      <w:r w:rsidR="00D23B2A">
        <w:rPr>
          <w:rFonts w:ascii="Times New Roman" w:eastAsia="Arial" w:hAnsi="Times New Roman" w:cs="Times New Roman"/>
          <w:b/>
          <w:sz w:val="28"/>
          <w:szCs w:val="28"/>
        </w:rPr>
        <w:t>ї міської ради</w:t>
      </w:r>
    </w:p>
    <w:p w:rsidR="00687DB6" w:rsidRPr="00696680" w:rsidRDefault="00687DB6">
      <w:pPr>
        <w:spacing w:after="0" w:line="276" w:lineRule="auto"/>
        <w:rPr>
          <w:rFonts w:ascii="Times New Roman" w:eastAsia="Arial" w:hAnsi="Times New Roman" w:cs="Times New Roman"/>
          <w:sz w:val="28"/>
          <w:szCs w:val="28"/>
        </w:rPr>
      </w:pPr>
    </w:p>
    <w:p w:rsidR="00687DB6" w:rsidRPr="00696680" w:rsidRDefault="00687DB6">
      <w:pPr>
        <w:spacing w:after="0" w:line="276" w:lineRule="auto"/>
        <w:rPr>
          <w:rFonts w:ascii="Times New Roman" w:eastAsia="Arial" w:hAnsi="Times New Roman" w:cs="Times New Roman"/>
          <w:sz w:val="28"/>
          <w:szCs w:val="28"/>
        </w:rPr>
      </w:pPr>
    </w:p>
    <w:p w:rsidR="00696680" w:rsidRDefault="00FA3992" w:rsidP="00D23B2A">
      <w:pPr>
        <w:spacing w:after="0" w:line="276" w:lineRule="auto"/>
        <w:ind w:firstLine="567"/>
        <w:jc w:val="both"/>
        <w:rPr>
          <w:rFonts w:ascii="Times New Roman" w:eastAsia="Arial" w:hAnsi="Times New Roman" w:cs="Times New Roman"/>
          <w:sz w:val="28"/>
          <w:szCs w:val="28"/>
        </w:rPr>
      </w:pPr>
      <w:r w:rsidRPr="00696680">
        <w:rPr>
          <w:rFonts w:ascii="Times New Roman" w:eastAsia="Arial" w:hAnsi="Times New Roman" w:cs="Times New Roman"/>
          <w:sz w:val="28"/>
          <w:szCs w:val="28"/>
        </w:rPr>
        <w:t>З метою розвитку демократичного суспільства, налагодження взаємодії органів  місцевого  самоврядування  з  учнівською  громадськістю,  створення умов для участі дітей та учнівської молоді у розвитку територіальної громади, удосконалення  діалогу  між владою  і  громадою,  активізації  громадських ініціатив на території громади щодо участі у бюджетному процесі на основі впровадження інноваційних механізмів залучення громадськості до розподілу коштів  місцевого  бюджету, керуючись  ст.26,  59  Закону  України  «Про  місцеве самовр</w:t>
      </w:r>
      <w:r w:rsidR="00D23B2A">
        <w:rPr>
          <w:rFonts w:ascii="Times New Roman" w:eastAsia="Arial" w:hAnsi="Times New Roman" w:cs="Times New Roman"/>
          <w:sz w:val="28"/>
          <w:szCs w:val="28"/>
        </w:rPr>
        <w:t xml:space="preserve">ядування в Україні»  </w:t>
      </w:r>
      <w:r w:rsidRPr="00696680">
        <w:rPr>
          <w:rFonts w:ascii="Times New Roman" w:eastAsia="Arial" w:hAnsi="Times New Roman" w:cs="Times New Roman"/>
          <w:sz w:val="28"/>
          <w:szCs w:val="28"/>
        </w:rPr>
        <w:t xml:space="preserve"> міська рада </w:t>
      </w:r>
    </w:p>
    <w:p w:rsidR="00D23B2A" w:rsidRDefault="00D23B2A">
      <w:pPr>
        <w:spacing w:after="0" w:line="276" w:lineRule="auto"/>
        <w:jc w:val="both"/>
        <w:rPr>
          <w:rFonts w:ascii="Times New Roman" w:eastAsia="Arial" w:hAnsi="Times New Roman" w:cs="Times New Roman"/>
          <w:b/>
          <w:sz w:val="28"/>
          <w:szCs w:val="28"/>
        </w:rPr>
      </w:pPr>
    </w:p>
    <w:p w:rsidR="00687DB6" w:rsidRPr="00D23B2A" w:rsidRDefault="00FA3992">
      <w:pPr>
        <w:spacing w:after="0" w:line="276" w:lineRule="auto"/>
        <w:jc w:val="both"/>
        <w:rPr>
          <w:rFonts w:ascii="Times New Roman" w:eastAsia="Arial" w:hAnsi="Times New Roman" w:cs="Times New Roman"/>
          <w:b/>
          <w:sz w:val="28"/>
          <w:szCs w:val="28"/>
        </w:rPr>
      </w:pPr>
      <w:r w:rsidRPr="00D23B2A">
        <w:rPr>
          <w:rFonts w:ascii="Times New Roman" w:eastAsia="Arial" w:hAnsi="Times New Roman" w:cs="Times New Roman"/>
          <w:b/>
          <w:sz w:val="28"/>
          <w:szCs w:val="28"/>
        </w:rPr>
        <w:t>ВИРІШИЛА:</w:t>
      </w:r>
    </w:p>
    <w:p w:rsidR="00687DB6" w:rsidRPr="00696680" w:rsidRDefault="00687DB6">
      <w:pPr>
        <w:spacing w:after="0" w:line="276" w:lineRule="auto"/>
        <w:jc w:val="both"/>
        <w:rPr>
          <w:rFonts w:ascii="Times New Roman" w:eastAsia="Arial" w:hAnsi="Times New Roman" w:cs="Times New Roman"/>
          <w:sz w:val="28"/>
          <w:szCs w:val="28"/>
        </w:rPr>
      </w:pPr>
    </w:p>
    <w:p w:rsidR="00687DB6" w:rsidRPr="00696680" w:rsidRDefault="00FA3992">
      <w:pPr>
        <w:spacing w:after="120" w:line="276" w:lineRule="auto"/>
        <w:jc w:val="both"/>
        <w:rPr>
          <w:rFonts w:ascii="Times New Roman" w:eastAsia="Arial" w:hAnsi="Times New Roman" w:cs="Times New Roman"/>
          <w:sz w:val="28"/>
          <w:szCs w:val="28"/>
        </w:rPr>
      </w:pPr>
      <w:r w:rsidRPr="00696680">
        <w:rPr>
          <w:rFonts w:ascii="Times New Roman" w:eastAsia="Arial" w:hAnsi="Times New Roman" w:cs="Times New Roman"/>
          <w:sz w:val="28"/>
          <w:szCs w:val="28"/>
        </w:rPr>
        <w:t>1.  Затвердити Положення про шкільний громадський бюджет Чортківсько</w:t>
      </w:r>
      <w:r w:rsidR="00D23B2A">
        <w:rPr>
          <w:rFonts w:ascii="Times New Roman" w:eastAsia="Arial" w:hAnsi="Times New Roman" w:cs="Times New Roman"/>
          <w:sz w:val="28"/>
          <w:szCs w:val="28"/>
        </w:rPr>
        <w:t>ї міської ради</w:t>
      </w:r>
      <w:r w:rsidR="00F93BFD">
        <w:rPr>
          <w:rFonts w:ascii="Times New Roman" w:eastAsia="Arial" w:hAnsi="Times New Roman" w:cs="Times New Roman"/>
          <w:sz w:val="28"/>
          <w:szCs w:val="28"/>
        </w:rPr>
        <w:t xml:space="preserve"> (</w:t>
      </w:r>
      <w:r w:rsidR="00AB0684">
        <w:rPr>
          <w:rFonts w:ascii="Times New Roman" w:eastAsia="Arial" w:hAnsi="Times New Roman" w:cs="Times New Roman"/>
          <w:sz w:val="28"/>
          <w:szCs w:val="28"/>
        </w:rPr>
        <w:t xml:space="preserve"> Додається</w:t>
      </w:r>
      <w:r w:rsidRPr="00696680">
        <w:rPr>
          <w:rFonts w:ascii="Times New Roman" w:eastAsia="Arial" w:hAnsi="Times New Roman" w:cs="Times New Roman"/>
          <w:sz w:val="28"/>
          <w:szCs w:val="28"/>
        </w:rPr>
        <w:t>).</w:t>
      </w:r>
    </w:p>
    <w:p w:rsidR="00687DB6" w:rsidRPr="00696680" w:rsidRDefault="00FA3992">
      <w:pPr>
        <w:spacing w:after="120" w:line="276" w:lineRule="auto"/>
        <w:jc w:val="both"/>
        <w:rPr>
          <w:rFonts w:ascii="Times New Roman" w:eastAsia="Arial" w:hAnsi="Times New Roman" w:cs="Times New Roman"/>
          <w:sz w:val="28"/>
          <w:szCs w:val="28"/>
        </w:rPr>
      </w:pPr>
      <w:r w:rsidRPr="00696680">
        <w:rPr>
          <w:rFonts w:ascii="Times New Roman" w:eastAsia="Arial" w:hAnsi="Times New Roman" w:cs="Times New Roman"/>
          <w:sz w:val="28"/>
          <w:szCs w:val="28"/>
        </w:rPr>
        <w:t>2.  Встановити,  що  під  час  формування  міського  бюджету  на  наступні бюджетні  періоди  щорічно  у  проекті  міського  бюджету  передбачаються кошти для реалізації шкільних громадських проектів,  відібраних  відповідно до Положення  про шкільний громадський бюджет Чортківсько</w:t>
      </w:r>
      <w:r w:rsidR="00D23B2A">
        <w:rPr>
          <w:rFonts w:ascii="Times New Roman" w:eastAsia="Arial" w:hAnsi="Times New Roman" w:cs="Times New Roman"/>
          <w:sz w:val="28"/>
          <w:szCs w:val="28"/>
        </w:rPr>
        <w:t>ї міської ради</w:t>
      </w:r>
      <w:r w:rsidRPr="00696680">
        <w:rPr>
          <w:rFonts w:ascii="Times New Roman" w:eastAsia="Arial" w:hAnsi="Times New Roman" w:cs="Times New Roman"/>
          <w:sz w:val="28"/>
          <w:szCs w:val="28"/>
        </w:rPr>
        <w:t xml:space="preserve">. </w:t>
      </w:r>
    </w:p>
    <w:p w:rsidR="00687DB6" w:rsidRPr="00696680" w:rsidRDefault="00FA3992">
      <w:pPr>
        <w:spacing w:after="120" w:line="276" w:lineRule="auto"/>
        <w:jc w:val="both"/>
        <w:rPr>
          <w:rFonts w:ascii="Times New Roman" w:eastAsia="Arial" w:hAnsi="Times New Roman" w:cs="Times New Roman"/>
          <w:sz w:val="28"/>
          <w:szCs w:val="28"/>
        </w:rPr>
      </w:pPr>
      <w:r w:rsidRPr="00696680">
        <w:rPr>
          <w:rFonts w:ascii="Times New Roman" w:eastAsia="Arial" w:hAnsi="Times New Roman" w:cs="Times New Roman"/>
          <w:sz w:val="28"/>
          <w:szCs w:val="28"/>
        </w:rPr>
        <w:t>3. Начальнику управління освіти, молоді та спорту Чортківської міс</w:t>
      </w:r>
      <w:r w:rsidR="007E613B">
        <w:rPr>
          <w:rFonts w:ascii="Times New Roman" w:eastAsia="Arial" w:hAnsi="Times New Roman" w:cs="Times New Roman"/>
          <w:sz w:val="28"/>
          <w:szCs w:val="28"/>
        </w:rPr>
        <w:t>ької ради протягом серпня 2021 року</w:t>
      </w:r>
      <w:r w:rsidRPr="00696680">
        <w:rPr>
          <w:rFonts w:ascii="Times New Roman" w:eastAsia="Arial" w:hAnsi="Times New Roman" w:cs="Times New Roman"/>
          <w:sz w:val="28"/>
          <w:szCs w:val="28"/>
        </w:rPr>
        <w:t xml:space="preserve"> розробити та затвердити Параметри впровадження Шкільного громадського бюджету, в якому зазначити часові рамки, показники, календарний план реалізації етапів шкільного громадського бюджету.</w:t>
      </w:r>
      <w:r w:rsidR="00AB0684" w:rsidRPr="00AB0684">
        <w:rPr>
          <w:rFonts w:ascii="Times New Roman" w:eastAsia="Arial" w:hAnsi="Times New Roman" w:cs="Times New Roman"/>
          <w:sz w:val="28"/>
          <w:szCs w:val="28"/>
        </w:rPr>
        <w:t xml:space="preserve"> </w:t>
      </w:r>
      <w:r w:rsidR="00AB0684">
        <w:rPr>
          <w:rFonts w:ascii="Times New Roman" w:eastAsia="Arial" w:hAnsi="Times New Roman" w:cs="Times New Roman"/>
          <w:sz w:val="28"/>
          <w:szCs w:val="28"/>
        </w:rPr>
        <w:t>(Д</w:t>
      </w:r>
      <w:r w:rsidR="00AB0684">
        <w:rPr>
          <w:rFonts w:ascii="Times New Roman" w:eastAsia="Arial" w:hAnsi="Times New Roman" w:cs="Times New Roman"/>
          <w:sz w:val="28"/>
          <w:szCs w:val="28"/>
        </w:rPr>
        <w:t>одаток 1</w:t>
      </w:r>
      <w:r w:rsidR="00AB0684">
        <w:rPr>
          <w:rFonts w:ascii="Times New Roman" w:eastAsia="Arial" w:hAnsi="Times New Roman" w:cs="Times New Roman"/>
          <w:sz w:val="28"/>
          <w:szCs w:val="28"/>
        </w:rPr>
        <w:t>)</w:t>
      </w:r>
    </w:p>
    <w:p w:rsidR="00D23B2A" w:rsidRPr="00D23B2A" w:rsidRDefault="00FA3992" w:rsidP="00D23B2A">
      <w:pPr>
        <w:pStyle w:val="10"/>
        <w:jc w:val="both"/>
        <w:rPr>
          <w:rFonts w:ascii="Times New Roman" w:hAnsi="Times New Roman" w:cs="Times New Roman"/>
          <w:b/>
          <w:bCs/>
          <w:sz w:val="28"/>
          <w:szCs w:val="28"/>
        </w:rPr>
      </w:pPr>
      <w:r w:rsidRPr="00696680">
        <w:rPr>
          <w:rFonts w:ascii="Times New Roman" w:eastAsia="Arial" w:hAnsi="Times New Roman" w:cs="Times New Roman"/>
          <w:sz w:val="28"/>
          <w:szCs w:val="28"/>
        </w:rPr>
        <w:lastRenderedPageBreak/>
        <w:t xml:space="preserve">4.  </w:t>
      </w:r>
      <w:r w:rsidR="00D23B2A" w:rsidRPr="00D23B2A">
        <w:rPr>
          <w:rFonts w:ascii="Times New Roman" w:hAnsi="Times New Roman" w:cs="Times New Roman"/>
          <w:sz w:val="28"/>
          <w:szCs w:val="28"/>
        </w:rPr>
        <w:t xml:space="preserve">Контроль за </w:t>
      </w:r>
      <w:proofErr w:type="spellStart"/>
      <w:r w:rsidR="00D23B2A" w:rsidRPr="00D23B2A">
        <w:rPr>
          <w:rFonts w:ascii="Times New Roman" w:hAnsi="Times New Roman" w:cs="Times New Roman"/>
          <w:sz w:val="28"/>
          <w:szCs w:val="28"/>
        </w:rPr>
        <w:t>виконання</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bCs/>
          <w:sz w:val="28"/>
          <w:szCs w:val="28"/>
        </w:rPr>
        <w:t>даного</w:t>
      </w:r>
      <w:proofErr w:type="spellEnd"/>
      <w:r w:rsidR="00D23B2A" w:rsidRPr="00D23B2A">
        <w:rPr>
          <w:rFonts w:ascii="Times New Roman" w:hAnsi="Times New Roman" w:cs="Times New Roman"/>
          <w:bCs/>
          <w:sz w:val="28"/>
          <w:szCs w:val="28"/>
        </w:rPr>
        <w:t xml:space="preserve"> </w:t>
      </w:r>
      <w:proofErr w:type="spellStart"/>
      <w:r w:rsidR="00D23B2A" w:rsidRPr="00D23B2A">
        <w:rPr>
          <w:rFonts w:ascii="Times New Roman" w:hAnsi="Times New Roman" w:cs="Times New Roman"/>
          <w:bCs/>
          <w:sz w:val="28"/>
          <w:szCs w:val="28"/>
        </w:rPr>
        <w:t>рішення</w:t>
      </w:r>
      <w:proofErr w:type="spellEnd"/>
      <w:r w:rsidR="00D23B2A" w:rsidRPr="00D23B2A">
        <w:rPr>
          <w:rFonts w:ascii="Times New Roman" w:hAnsi="Times New Roman" w:cs="Times New Roman"/>
          <w:bCs/>
          <w:sz w:val="28"/>
          <w:szCs w:val="28"/>
        </w:rPr>
        <w:t xml:space="preserve"> </w:t>
      </w:r>
      <w:proofErr w:type="spellStart"/>
      <w:r w:rsidR="00D23B2A" w:rsidRPr="00D23B2A">
        <w:rPr>
          <w:rFonts w:ascii="Times New Roman" w:hAnsi="Times New Roman" w:cs="Times New Roman"/>
          <w:bCs/>
          <w:sz w:val="28"/>
          <w:szCs w:val="28"/>
        </w:rPr>
        <w:t>покласти</w:t>
      </w:r>
      <w:proofErr w:type="spellEnd"/>
      <w:r w:rsidR="00D23B2A" w:rsidRPr="00D23B2A">
        <w:rPr>
          <w:rFonts w:ascii="Times New Roman" w:hAnsi="Times New Roman" w:cs="Times New Roman"/>
          <w:bCs/>
          <w:sz w:val="28"/>
          <w:szCs w:val="28"/>
        </w:rPr>
        <w:t xml:space="preserve"> на</w:t>
      </w:r>
      <w:r w:rsidR="00D23B2A" w:rsidRPr="00D23B2A">
        <w:rPr>
          <w:rFonts w:ascii="Times New Roman" w:hAnsi="Times New Roman" w:cs="Times New Roman"/>
          <w:sz w:val="28"/>
          <w:szCs w:val="28"/>
        </w:rPr>
        <w:t xml:space="preserve"> заступника </w:t>
      </w:r>
      <w:proofErr w:type="spellStart"/>
      <w:r w:rsidR="00D23B2A" w:rsidRPr="00D23B2A">
        <w:rPr>
          <w:rFonts w:ascii="Times New Roman" w:hAnsi="Times New Roman" w:cs="Times New Roman"/>
          <w:sz w:val="28"/>
          <w:szCs w:val="28"/>
        </w:rPr>
        <w:t>міського</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sz w:val="28"/>
          <w:szCs w:val="28"/>
        </w:rPr>
        <w:t>голови</w:t>
      </w:r>
      <w:proofErr w:type="spellEnd"/>
      <w:r w:rsidR="00D23B2A" w:rsidRPr="00D23B2A">
        <w:rPr>
          <w:rFonts w:ascii="Times New Roman" w:hAnsi="Times New Roman" w:cs="Times New Roman"/>
          <w:sz w:val="28"/>
          <w:szCs w:val="28"/>
        </w:rPr>
        <w:t xml:space="preserve"> з </w:t>
      </w:r>
      <w:proofErr w:type="spellStart"/>
      <w:r w:rsidR="00D23B2A" w:rsidRPr="00D23B2A">
        <w:rPr>
          <w:rFonts w:ascii="Times New Roman" w:hAnsi="Times New Roman" w:cs="Times New Roman"/>
          <w:sz w:val="28"/>
          <w:szCs w:val="28"/>
        </w:rPr>
        <w:t>питань</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sz w:val="28"/>
          <w:szCs w:val="28"/>
        </w:rPr>
        <w:t>діяльності</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sz w:val="28"/>
          <w:szCs w:val="28"/>
        </w:rPr>
        <w:t>виконавчих</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sz w:val="28"/>
          <w:szCs w:val="28"/>
        </w:rPr>
        <w:t>органів</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sz w:val="28"/>
          <w:szCs w:val="28"/>
        </w:rPr>
        <w:t>міської</w:t>
      </w:r>
      <w:proofErr w:type="spellEnd"/>
      <w:r w:rsidR="00D23B2A" w:rsidRPr="00D23B2A">
        <w:rPr>
          <w:rFonts w:ascii="Times New Roman" w:hAnsi="Times New Roman" w:cs="Times New Roman"/>
          <w:sz w:val="28"/>
          <w:szCs w:val="28"/>
        </w:rPr>
        <w:t xml:space="preserve"> ради </w:t>
      </w:r>
      <w:proofErr w:type="spellStart"/>
      <w:r w:rsidR="00D23B2A" w:rsidRPr="00D23B2A">
        <w:rPr>
          <w:rFonts w:ascii="Times New Roman" w:hAnsi="Times New Roman" w:cs="Times New Roman"/>
          <w:sz w:val="28"/>
          <w:szCs w:val="28"/>
        </w:rPr>
        <w:t>Віктора</w:t>
      </w:r>
      <w:proofErr w:type="spellEnd"/>
      <w:r w:rsidR="00D23B2A" w:rsidRPr="00D23B2A">
        <w:rPr>
          <w:rFonts w:ascii="Times New Roman" w:hAnsi="Times New Roman" w:cs="Times New Roman"/>
          <w:sz w:val="28"/>
          <w:szCs w:val="28"/>
        </w:rPr>
        <w:t xml:space="preserve"> Гурина, </w:t>
      </w:r>
      <w:proofErr w:type="spellStart"/>
      <w:r w:rsidR="00D23B2A" w:rsidRPr="00D23B2A">
        <w:rPr>
          <w:rFonts w:ascii="Times New Roman" w:hAnsi="Times New Roman" w:cs="Times New Roman"/>
          <w:sz w:val="28"/>
          <w:szCs w:val="28"/>
        </w:rPr>
        <w:t>постійні</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sz w:val="28"/>
          <w:szCs w:val="28"/>
        </w:rPr>
        <w:t>комісії</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sz w:val="28"/>
          <w:szCs w:val="28"/>
        </w:rPr>
        <w:t>міської</w:t>
      </w:r>
      <w:proofErr w:type="spellEnd"/>
      <w:r w:rsidR="00D23B2A" w:rsidRPr="00D23B2A">
        <w:rPr>
          <w:rFonts w:ascii="Times New Roman" w:hAnsi="Times New Roman" w:cs="Times New Roman"/>
          <w:sz w:val="28"/>
          <w:szCs w:val="28"/>
        </w:rPr>
        <w:t xml:space="preserve"> ради з </w:t>
      </w:r>
      <w:proofErr w:type="spellStart"/>
      <w:r w:rsidR="00D23B2A" w:rsidRPr="00D23B2A">
        <w:rPr>
          <w:rFonts w:ascii="Times New Roman" w:hAnsi="Times New Roman" w:cs="Times New Roman"/>
          <w:sz w:val="28"/>
          <w:szCs w:val="28"/>
        </w:rPr>
        <w:t>питань</w:t>
      </w:r>
      <w:proofErr w:type="spellEnd"/>
      <w:r w:rsidR="00D23B2A" w:rsidRPr="00D23B2A">
        <w:rPr>
          <w:rFonts w:ascii="Times New Roman" w:hAnsi="Times New Roman" w:cs="Times New Roman"/>
          <w:sz w:val="28"/>
          <w:szCs w:val="28"/>
        </w:rPr>
        <w:t xml:space="preserve"> бюджету та </w:t>
      </w:r>
      <w:proofErr w:type="spellStart"/>
      <w:r w:rsidR="00D23B2A" w:rsidRPr="00D23B2A">
        <w:rPr>
          <w:rFonts w:ascii="Times New Roman" w:hAnsi="Times New Roman" w:cs="Times New Roman"/>
          <w:sz w:val="28"/>
          <w:szCs w:val="28"/>
        </w:rPr>
        <w:t>економічного</w:t>
      </w:r>
      <w:proofErr w:type="spellEnd"/>
      <w:r w:rsidR="00D23B2A" w:rsidRPr="00D23B2A">
        <w:rPr>
          <w:rFonts w:ascii="Times New Roman" w:hAnsi="Times New Roman" w:cs="Times New Roman"/>
          <w:sz w:val="28"/>
          <w:szCs w:val="28"/>
        </w:rPr>
        <w:t xml:space="preserve"> </w:t>
      </w:r>
      <w:proofErr w:type="spellStart"/>
      <w:r w:rsidR="00D23B2A" w:rsidRPr="00D23B2A">
        <w:rPr>
          <w:rFonts w:ascii="Times New Roman" w:hAnsi="Times New Roman" w:cs="Times New Roman"/>
          <w:sz w:val="28"/>
          <w:szCs w:val="28"/>
        </w:rPr>
        <w:t>розвитку</w:t>
      </w:r>
      <w:proofErr w:type="spellEnd"/>
      <w:r w:rsidR="00D23B2A" w:rsidRPr="00D23B2A">
        <w:rPr>
          <w:bCs/>
          <w:sz w:val="28"/>
          <w:szCs w:val="28"/>
          <w:lang w:eastAsia="zh-CN"/>
        </w:rPr>
        <w:t xml:space="preserve"> </w:t>
      </w:r>
      <w:r w:rsidR="00D23B2A" w:rsidRPr="00D23B2A">
        <w:rPr>
          <w:rFonts w:ascii="Times New Roman" w:hAnsi="Times New Roman" w:cs="Times New Roman"/>
          <w:bCs/>
          <w:sz w:val="28"/>
          <w:szCs w:val="28"/>
          <w:lang w:eastAsia="zh-CN"/>
        </w:rPr>
        <w:t xml:space="preserve">і з </w:t>
      </w:r>
      <w:proofErr w:type="spellStart"/>
      <w:r w:rsidR="00D23B2A" w:rsidRPr="00D23B2A">
        <w:rPr>
          <w:rFonts w:ascii="Times New Roman" w:hAnsi="Times New Roman" w:cs="Times New Roman"/>
          <w:bCs/>
          <w:sz w:val="28"/>
          <w:szCs w:val="28"/>
          <w:lang w:eastAsia="zh-CN"/>
        </w:rPr>
        <w:t>питань</w:t>
      </w:r>
      <w:proofErr w:type="spellEnd"/>
      <w:r w:rsidR="00D23B2A" w:rsidRPr="00D23B2A">
        <w:rPr>
          <w:rFonts w:ascii="Times New Roman" w:hAnsi="Times New Roman" w:cs="Times New Roman"/>
          <w:bCs/>
          <w:sz w:val="28"/>
          <w:szCs w:val="28"/>
          <w:lang w:eastAsia="zh-CN"/>
        </w:rPr>
        <w:t xml:space="preserve"> </w:t>
      </w:r>
      <w:proofErr w:type="spellStart"/>
      <w:r w:rsidR="00D23B2A" w:rsidRPr="00D23B2A">
        <w:rPr>
          <w:rFonts w:ascii="Times New Roman" w:hAnsi="Times New Roman" w:cs="Times New Roman"/>
          <w:bCs/>
          <w:sz w:val="28"/>
          <w:szCs w:val="28"/>
          <w:lang w:eastAsia="zh-CN"/>
        </w:rPr>
        <w:t>розвитку</w:t>
      </w:r>
      <w:proofErr w:type="spellEnd"/>
      <w:r w:rsidR="00D23B2A" w:rsidRPr="00D23B2A">
        <w:rPr>
          <w:rFonts w:ascii="Times New Roman" w:hAnsi="Times New Roman" w:cs="Times New Roman"/>
          <w:bCs/>
          <w:sz w:val="28"/>
          <w:szCs w:val="28"/>
          <w:lang w:eastAsia="zh-CN"/>
        </w:rPr>
        <w:t xml:space="preserve"> </w:t>
      </w:r>
      <w:proofErr w:type="spellStart"/>
      <w:r w:rsidR="00D23B2A" w:rsidRPr="00D23B2A">
        <w:rPr>
          <w:rFonts w:ascii="Times New Roman" w:hAnsi="Times New Roman" w:cs="Times New Roman"/>
          <w:bCs/>
          <w:sz w:val="28"/>
          <w:szCs w:val="28"/>
          <w:lang w:eastAsia="zh-CN"/>
        </w:rPr>
        <w:t>освіти</w:t>
      </w:r>
      <w:proofErr w:type="spellEnd"/>
      <w:r w:rsidR="00D23B2A" w:rsidRPr="00D23B2A">
        <w:rPr>
          <w:rFonts w:ascii="Times New Roman" w:hAnsi="Times New Roman" w:cs="Times New Roman"/>
          <w:bCs/>
          <w:sz w:val="28"/>
          <w:szCs w:val="28"/>
          <w:lang w:eastAsia="zh-CN"/>
        </w:rPr>
        <w:t xml:space="preserve">, </w:t>
      </w:r>
      <w:proofErr w:type="spellStart"/>
      <w:r w:rsidR="00D23B2A" w:rsidRPr="00D23B2A">
        <w:rPr>
          <w:rFonts w:ascii="Times New Roman" w:hAnsi="Times New Roman" w:cs="Times New Roman"/>
          <w:bCs/>
          <w:sz w:val="28"/>
          <w:szCs w:val="28"/>
          <w:lang w:eastAsia="zh-CN"/>
        </w:rPr>
        <w:t>культури</w:t>
      </w:r>
      <w:proofErr w:type="spellEnd"/>
      <w:r w:rsidR="00D23B2A" w:rsidRPr="00D23B2A">
        <w:rPr>
          <w:rFonts w:ascii="Times New Roman" w:hAnsi="Times New Roman" w:cs="Times New Roman"/>
          <w:bCs/>
          <w:sz w:val="28"/>
          <w:szCs w:val="28"/>
          <w:lang w:eastAsia="zh-CN"/>
        </w:rPr>
        <w:t xml:space="preserve">, </w:t>
      </w:r>
      <w:proofErr w:type="spellStart"/>
      <w:r w:rsidR="00D23B2A" w:rsidRPr="00D23B2A">
        <w:rPr>
          <w:rFonts w:ascii="Times New Roman" w:hAnsi="Times New Roman" w:cs="Times New Roman"/>
          <w:bCs/>
          <w:sz w:val="28"/>
          <w:szCs w:val="28"/>
          <w:lang w:eastAsia="zh-CN"/>
        </w:rPr>
        <w:t>охорони</w:t>
      </w:r>
      <w:proofErr w:type="spellEnd"/>
      <w:r w:rsidR="00D23B2A" w:rsidRPr="00D23B2A">
        <w:rPr>
          <w:rFonts w:ascii="Times New Roman" w:hAnsi="Times New Roman" w:cs="Times New Roman"/>
          <w:bCs/>
          <w:sz w:val="28"/>
          <w:szCs w:val="28"/>
          <w:lang w:eastAsia="zh-CN"/>
        </w:rPr>
        <w:t xml:space="preserve"> </w:t>
      </w:r>
      <w:proofErr w:type="spellStart"/>
      <w:r w:rsidR="00D23B2A" w:rsidRPr="00D23B2A">
        <w:rPr>
          <w:rFonts w:ascii="Times New Roman" w:hAnsi="Times New Roman" w:cs="Times New Roman"/>
          <w:bCs/>
          <w:sz w:val="28"/>
          <w:szCs w:val="28"/>
          <w:lang w:eastAsia="zh-CN"/>
        </w:rPr>
        <w:t>здоров’я</w:t>
      </w:r>
      <w:proofErr w:type="spellEnd"/>
      <w:r w:rsidR="00D23B2A" w:rsidRPr="00D23B2A">
        <w:rPr>
          <w:rFonts w:ascii="Times New Roman" w:hAnsi="Times New Roman" w:cs="Times New Roman"/>
          <w:bCs/>
          <w:sz w:val="28"/>
          <w:szCs w:val="28"/>
          <w:lang w:eastAsia="zh-CN"/>
        </w:rPr>
        <w:t xml:space="preserve"> та </w:t>
      </w:r>
      <w:proofErr w:type="spellStart"/>
      <w:r w:rsidR="00D23B2A" w:rsidRPr="00D23B2A">
        <w:rPr>
          <w:rFonts w:ascii="Times New Roman" w:hAnsi="Times New Roman" w:cs="Times New Roman"/>
          <w:bCs/>
          <w:sz w:val="28"/>
          <w:szCs w:val="28"/>
          <w:lang w:eastAsia="zh-CN"/>
        </w:rPr>
        <w:t>соціальних</w:t>
      </w:r>
      <w:proofErr w:type="spellEnd"/>
      <w:r w:rsidR="00D23B2A" w:rsidRPr="00D23B2A">
        <w:rPr>
          <w:rFonts w:ascii="Times New Roman" w:hAnsi="Times New Roman" w:cs="Times New Roman"/>
          <w:bCs/>
          <w:sz w:val="28"/>
          <w:szCs w:val="28"/>
          <w:lang w:eastAsia="zh-CN"/>
        </w:rPr>
        <w:t xml:space="preserve"> </w:t>
      </w:r>
      <w:proofErr w:type="spellStart"/>
      <w:r w:rsidR="00D23B2A" w:rsidRPr="00D23B2A">
        <w:rPr>
          <w:rFonts w:ascii="Times New Roman" w:hAnsi="Times New Roman" w:cs="Times New Roman"/>
          <w:bCs/>
          <w:sz w:val="28"/>
          <w:szCs w:val="28"/>
          <w:lang w:eastAsia="zh-CN"/>
        </w:rPr>
        <w:t>питань</w:t>
      </w:r>
      <w:proofErr w:type="spellEnd"/>
      <w:r w:rsidR="00D23B2A" w:rsidRPr="00D23B2A">
        <w:rPr>
          <w:rFonts w:ascii="Times New Roman" w:hAnsi="Times New Roman" w:cs="Times New Roman"/>
          <w:sz w:val="28"/>
          <w:szCs w:val="28"/>
        </w:rPr>
        <w:t>.</w:t>
      </w:r>
      <w:r w:rsidR="00D23B2A" w:rsidRPr="00D23B2A">
        <w:rPr>
          <w:rFonts w:ascii="Times New Roman" w:hAnsi="Times New Roman" w:cs="Times New Roman"/>
          <w:szCs w:val="28"/>
        </w:rPr>
        <w:t xml:space="preserve"> </w:t>
      </w:r>
    </w:p>
    <w:p w:rsidR="00D23B2A" w:rsidRPr="00D23B2A" w:rsidRDefault="00D23B2A" w:rsidP="00D23B2A">
      <w:pPr>
        <w:suppressAutoHyphens/>
        <w:spacing w:after="0" w:line="240" w:lineRule="auto"/>
        <w:rPr>
          <w:rFonts w:ascii="Times New Roman" w:eastAsia="Times New Roman" w:hAnsi="Times New Roman" w:cs="Times New Roman"/>
          <w:b/>
          <w:sz w:val="28"/>
          <w:szCs w:val="28"/>
          <w:lang w:eastAsia="ar-SA"/>
        </w:rPr>
      </w:pPr>
    </w:p>
    <w:p w:rsidR="00687DB6" w:rsidRPr="00696680" w:rsidRDefault="00687DB6">
      <w:pPr>
        <w:spacing w:after="0" w:line="276" w:lineRule="auto"/>
        <w:rPr>
          <w:rFonts w:ascii="Times New Roman" w:eastAsia="Arial" w:hAnsi="Times New Roman" w:cs="Times New Roman"/>
          <w:sz w:val="28"/>
          <w:szCs w:val="28"/>
        </w:rPr>
      </w:pPr>
    </w:p>
    <w:p w:rsidR="00D23B2A" w:rsidRPr="00D23B2A" w:rsidRDefault="00D23B2A" w:rsidP="00D23B2A">
      <w:pPr>
        <w:suppressAutoHyphens/>
        <w:spacing w:after="0" w:line="240" w:lineRule="auto"/>
        <w:rPr>
          <w:rFonts w:ascii="Times New Roman" w:eastAsia="Times New Roman" w:hAnsi="Times New Roman" w:cs="Times New Roman"/>
          <w:b/>
          <w:sz w:val="28"/>
          <w:szCs w:val="28"/>
          <w:lang w:eastAsia="ar-SA"/>
        </w:rPr>
      </w:pPr>
      <w:r w:rsidRPr="00D23B2A">
        <w:rPr>
          <w:rFonts w:ascii="Times New Roman" w:eastAsia="Times New Roman" w:hAnsi="Times New Roman" w:cs="Times New Roman"/>
          <w:b/>
          <w:sz w:val="28"/>
          <w:szCs w:val="28"/>
          <w:lang w:eastAsia="ar-SA"/>
        </w:rPr>
        <w:t>Міський голова                                                              Володимир ШМАТЬКО</w:t>
      </w:r>
    </w:p>
    <w:p w:rsidR="00D23B2A" w:rsidRDefault="00D23B2A" w:rsidP="00D23B2A">
      <w:pPr>
        <w:tabs>
          <w:tab w:val="left" w:pos="1908"/>
        </w:tabs>
        <w:suppressAutoHyphens/>
        <w:spacing w:after="0" w:line="240" w:lineRule="auto"/>
        <w:rPr>
          <w:rFonts w:ascii="Times New Roman" w:eastAsia="Times New Roman" w:hAnsi="Times New Roman" w:cs="Times New Roman"/>
          <w:lang w:eastAsia="ar-SA"/>
        </w:rPr>
      </w:pPr>
    </w:p>
    <w:p w:rsidR="00D23B2A" w:rsidRDefault="00D23B2A" w:rsidP="00D23B2A">
      <w:pPr>
        <w:tabs>
          <w:tab w:val="left" w:pos="1908"/>
        </w:tabs>
        <w:suppressAutoHyphens/>
        <w:spacing w:after="0" w:line="240" w:lineRule="auto"/>
        <w:rPr>
          <w:rFonts w:ascii="Times New Roman" w:eastAsia="Times New Roman" w:hAnsi="Times New Roman" w:cs="Times New Roman"/>
          <w:lang w:eastAsia="ar-SA"/>
        </w:rPr>
      </w:pPr>
    </w:p>
    <w:p w:rsidR="00D23B2A" w:rsidRPr="00D23B2A" w:rsidRDefault="00D23B2A" w:rsidP="00D23B2A">
      <w:pPr>
        <w:tabs>
          <w:tab w:val="left" w:pos="1908"/>
        </w:tabs>
        <w:suppressAutoHyphens/>
        <w:spacing w:after="0" w:line="240" w:lineRule="auto"/>
        <w:rPr>
          <w:rFonts w:ascii="Times New Roman" w:eastAsia="Times New Roman" w:hAnsi="Times New Roman" w:cs="Times New Roman"/>
          <w:lang w:eastAsia="ar-SA"/>
        </w:rPr>
      </w:pPr>
      <w:proofErr w:type="spellStart"/>
      <w:r w:rsidRPr="00D23B2A">
        <w:rPr>
          <w:rFonts w:ascii="Times New Roman" w:eastAsia="Times New Roman" w:hAnsi="Times New Roman" w:cs="Times New Roman"/>
          <w:lang w:eastAsia="ar-SA"/>
        </w:rPr>
        <w:t>Махомет</w:t>
      </w:r>
      <w:proofErr w:type="spellEnd"/>
      <w:r w:rsidRPr="00D23B2A">
        <w:rPr>
          <w:rFonts w:ascii="Times New Roman" w:eastAsia="Times New Roman" w:hAnsi="Times New Roman" w:cs="Times New Roman"/>
          <w:lang w:eastAsia="ar-SA"/>
        </w:rPr>
        <w:t xml:space="preserve"> Л.О.</w:t>
      </w:r>
    </w:p>
    <w:p w:rsidR="00D23B2A" w:rsidRPr="00D23B2A" w:rsidRDefault="00D23B2A" w:rsidP="00D23B2A">
      <w:pPr>
        <w:tabs>
          <w:tab w:val="left" w:pos="1908"/>
        </w:tabs>
        <w:suppressAutoHyphens/>
        <w:spacing w:after="0" w:line="240" w:lineRule="auto"/>
        <w:rPr>
          <w:rFonts w:ascii="Times New Roman" w:eastAsia="Times New Roman" w:hAnsi="Times New Roman" w:cs="Times New Roman"/>
          <w:lang w:eastAsia="ar-SA"/>
        </w:rPr>
      </w:pPr>
      <w:proofErr w:type="spellStart"/>
      <w:r w:rsidRPr="00D23B2A">
        <w:rPr>
          <w:rFonts w:ascii="Times New Roman" w:eastAsia="Times New Roman" w:hAnsi="Times New Roman" w:cs="Times New Roman"/>
          <w:sz w:val="24"/>
          <w:szCs w:val="24"/>
          <w:lang w:eastAsia="ar-SA"/>
        </w:rPr>
        <w:t>Ругало</w:t>
      </w:r>
      <w:proofErr w:type="spellEnd"/>
      <w:r w:rsidRPr="00D23B2A">
        <w:rPr>
          <w:rFonts w:ascii="Times New Roman" w:eastAsia="Times New Roman" w:hAnsi="Times New Roman" w:cs="Times New Roman"/>
          <w:sz w:val="24"/>
          <w:szCs w:val="24"/>
          <w:lang w:eastAsia="ar-SA"/>
        </w:rPr>
        <w:t xml:space="preserve"> О.М.</w:t>
      </w:r>
      <w:r w:rsidRPr="00D23B2A">
        <w:rPr>
          <w:rFonts w:ascii="Times New Roman" w:eastAsia="Times New Roman" w:hAnsi="Times New Roman" w:cs="Times New Roman"/>
          <w:sz w:val="24"/>
          <w:szCs w:val="24"/>
          <w:lang w:eastAsia="ar-SA"/>
        </w:rPr>
        <w:tab/>
      </w:r>
      <w:r w:rsidRPr="00D23B2A">
        <w:rPr>
          <w:rFonts w:ascii="Times New Roman" w:eastAsia="Times New Roman" w:hAnsi="Times New Roman" w:cs="Times New Roman"/>
          <w:lang w:eastAsia="ar-SA"/>
        </w:rPr>
        <w:tab/>
      </w:r>
      <w:r w:rsidRPr="00D23B2A">
        <w:rPr>
          <w:rFonts w:ascii="Times New Roman" w:eastAsia="Times New Roman" w:hAnsi="Times New Roman" w:cs="Times New Roman"/>
          <w:lang w:eastAsia="ar-SA"/>
        </w:rPr>
        <w:tab/>
      </w:r>
    </w:p>
    <w:p w:rsidR="00D23B2A" w:rsidRPr="00D23B2A" w:rsidRDefault="00D23B2A" w:rsidP="00D23B2A">
      <w:pPr>
        <w:spacing w:after="0" w:line="276" w:lineRule="auto"/>
        <w:rPr>
          <w:rFonts w:ascii="Times New Roman" w:hAnsi="Times New Roman" w:cs="Times New Roman"/>
          <w:lang w:eastAsia="en-US"/>
        </w:rPr>
      </w:pPr>
      <w:proofErr w:type="spellStart"/>
      <w:r w:rsidRPr="00D23B2A">
        <w:rPr>
          <w:rFonts w:ascii="Times New Roman" w:hAnsi="Times New Roman" w:cs="Times New Roman"/>
          <w:lang w:eastAsia="en-US"/>
        </w:rPr>
        <w:t>Гурин</w:t>
      </w:r>
      <w:proofErr w:type="spellEnd"/>
      <w:r w:rsidRPr="00D23B2A">
        <w:rPr>
          <w:rFonts w:ascii="Times New Roman" w:hAnsi="Times New Roman" w:cs="Times New Roman"/>
          <w:lang w:eastAsia="en-US"/>
        </w:rPr>
        <w:t xml:space="preserve"> В.М.</w:t>
      </w:r>
    </w:p>
    <w:p w:rsidR="00D23B2A" w:rsidRPr="00D23B2A" w:rsidRDefault="00D23B2A" w:rsidP="00D23B2A">
      <w:pPr>
        <w:spacing w:after="0" w:line="276" w:lineRule="auto"/>
        <w:rPr>
          <w:rFonts w:ascii="Times New Roman" w:hAnsi="Times New Roman" w:cs="Times New Roman"/>
          <w:lang w:eastAsia="en-US"/>
        </w:rPr>
      </w:pPr>
      <w:r w:rsidRPr="00D23B2A">
        <w:rPr>
          <w:rFonts w:ascii="Times New Roman" w:hAnsi="Times New Roman" w:cs="Times New Roman"/>
          <w:lang w:eastAsia="en-US"/>
        </w:rPr>
        <w:t>Поліщук Л.М.</w:t>
      </w:r>
    </w:p>
    <w:p w:rsidR="00687DB6" w:rsidRPr="00696680" w:rsidRDefault="00687DB6">
      <w:pPr>
        <w:spacing w:after="0" w:line="276" w:lineRule="auto"/>
        <w:rPr>
          <w:rFonts w:ascii="Times New Roman" w:eastAsia="Arial" w:hAnsi="Times New Roman" w:cs="Times New Roman"/>
          <w:sz w:val="28"/>
          <w:szCs w:val="28"/>
        </w:rPr>
      </w:pPr>
    </w:p>
    <w:p w:rsidR="00687DB6" w:rsidRPr="00696680" w:rsidRDefault="00687DB6">
      <w:pPr>
        <w:spacing w:after="0" w:line="276" w:lineRule="auto"/>
        <w:rPr>
          <w:rFonts w:ascii="Times New Roman" w:eastAsia="Arial" w:hAnsi="Times New Roman" w:cs="Times New Roman"/>
          <w:sz w:val="28"/>
          <w:szCs w:val="28"/>
        </w:rPr>
      </w:pPr>
    </w:p>
    <w:p w:rsidR="00687DB6" w:rsidRPr="00696680" w:rsidRDefault="00687DB6">
      <w:pPr>
        <w:spacing w:after="0" w:line="276" w:lineRule="auto"/>
        <w:rPr>
          <w:rFonts w:ascii="Times New Roman" w:eastAsia="Arial" w:hAnsi="Times New Roman" w:cs="Times New Roman"/>
          <w:sz w:val="28"/>
          <w:szCs w:val="28"/>
        </w:rPr>
      </w:pPr>
    </w:p>
    <w:p w:rsidR="00687DB6" w:rsidRPr="00696680" w:rsidRDefault="00687DB6">
      <w:pPr>
        <w:spacing w:after="0" w:line="276" w:lineRule="auto"/>
        <w:rPr>
          <w:rFonts w:ascii="Times New Roman" w:eastAsia="Arial" w:hAnsi="Times New Roman" w:cs="Times New Roman"/>
          <w:sz w:val="28"/>
          <w:szCs w:val="28"/>
        </w:rPr>
      </w:pPr>
    </w:p>
    <w:p w:rsidR="00687DB6" w:rsidRPr="00696680" w:rsidRDefault="00687DB6">
      <w:pPr>
        <w:spacing w:after="120"/>
        <w:ind w:right="-143"/>
        <w:jc w:val="center"/>
        <w:rPr>
          <w:rFonts w:ascii="Times New Roman" w:hAnsi="Times New Roman" w:cs="Times New Roman"/>
          <w:sz w:val="28"/>
          <w:szCs w:val="28"/>
          <w:highlight w:val="white"/>
        </w:rPr>
      </w:pPr>
    </w:p>
    <w:p w:rsidR="00687DB6" w:rsidRPr="00696680" w:rsidRDefault="00687DB6">
      <w:pPr>
        <w:spacing w:after="120"/>
        <w:ind w:right="-143"/>
        <w:jc w:val="center"/>
        <w:rPr>
          <w:rFonts w:ascii="Times New Roman" w:hAnsi="Times New Roman" w:cs="Times New Roman"/>
          <w:sz w:val="28"/>
          <w:szCs w:val="28"/>
          <w:highlight w:val="white"/>
        </w:rPr>
      </w:pPr>
    </w:p>
    <w:p w:rsidR="00D23B2A" w:rsidRDefault="00FA3992">
      <w:pPr>
        <w:spacing w:after="120"/>
        <w:ind w:right="-143"/>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D23B2A" w:rsidRDefault="00D23B2A">
      <w:pPr>
        <w:spacing w:after="120"/>
        <w:ind w:right="-143"/>
        <w:jc w:val="center"/>
        <w:rPr>
          <w:rFonts w:ascii="Times New Roman" w:hAnsi="Times New Roman" w:cs="Times New Roman"/>
          <w:sz w:val="28"/>
          <w:szCs w:val="28"/>
          <w:highlight w:val="white"/>
        </w:rPr>
      </w:pPr>
    </w:p>
    <w:p w:rsidR="00F93BFD" w:rsidRDefault="00F93BFD">
      <w:pPr>
        <w:spacing w:after="120"/>
        <w:ind w:right="-143"/>
        <w:jc w:val="center"/>
        <w:rPr>
          <w:rFonts w:ascii="Times New Roman" w:hAnsi="Times New Roman" w:cs="Times New Roman"/>
          <w:sz w:val="28"/>
          <w:szCs w:val="28"/>
          <w:highlight w:val="white"/>
        </w:rPr>
      </w:pPr>
    </w:p>
    <w:p w:rsidR="007E613B" w:rsidRDefault="007E613B" w:rsidP="00AB0684">
      <w:pPr>
        <w:spacing w:after="120"/>
        <w:ind w:right="-143"/>
        <w:jc w:val="right"/>
        <w:rPr>
          <w:rFonts w:ascii="Times New Roman" w:hAnsi="Times New Roman" w:cs="Times New Roman"/>
          <w:sz w:val="28"/>
          <w:szCs w:val="28"/>
          <w:highlight w:val="white"/>
        </w:rPr>
      </w:pPr>
    </w:p>
    <w:p w:rsidR="007E613B" w:rsidRDefault="007E613B" w:rsidP="00AB0684">
      <w:pPr>
        <w:spacing w:after="120"/>
        <w:ind w:right="-143"/>
        <w:jc w:val="right"/>
        <w:rPr>
          <w:rFonts w:ascii="Times New Roman" w:hAnsi="Times New Roman" w:cs="Times New Roman"/>
          <w:sz w:val="28"/>
          <w:szCs w:val="28"/>
          <w:highlight w:val="white"/>
        </w:rPr>
      </w:pPr>
    </w:p>
    <w:p w:rsidR="00F93BFD" w:rsidRPr="00AB0684" w:rsidRDefault="00AB0684" w:rsidP="00AB0684">
      <w:pPr>
        <w:spacing w:after="120"/>
        <w:ind w:right="-143"/>
        <w:jc w:val="right"/>
        <w:rPr>
          <w:rFonts w:ascii="Times New Roman" w:hAnsi="Times New Roman" w:cs="Times New Roman"/>
          <w:sz w:val="28"/>
          <w:szCs w:val="28"/>
          <w:highlight w:val="white"/>
        </w:rPr>
      </w:pPr>
      <w:r w:rsidRPr="00AB0684">
        <w:rPr>
          <w:rFonts w:ascii="Times New Roman" w:hAnsi="Times New Roman" w:cs="Times New Roman"/>
          <w:sz w:val="28"/>
          <w:szCs w:val="28"/>
          <w:highlight w:val="white"/>
        </w:rPr>
        <w:lastRenderedPageBreak/>
        <w:t xml:space="preserve">Затверджено рішенням міської ради </w:t>
      </w:r>
    </w:p>
    <w:p w:rsidR="00AB0684" w:rsidRPr="00AB0684" w:rsidRDefault="00AB0684" w:rsidP="00AB0684">
      <w:pPr>
        <w:spacing w:after="120"/>
        <w:ind w:right="-143"/>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Pr="00AB0684">
        <w:rPr>
          <w:rFonts w:ascii="Times New Roman" w:hAnsi="Times New Roman" w:cs="Times New Roman"/>
          <w:sz w:val="28"/>
          <w:szCs w:val="28"/>
          <w:highlight w:val="white"/>
        </w:rPr>
        <w:t xml:space="preserve">№ ____від 27 серпня 2021 року  </w:t>
      </w:r>
    </w:p>
    <w:p w:rsidR="00AB0684" w:rsidRDefault="00AB0684">
      <w:pPr>
        <w:spacing w:after="120"/>
        <w:ind w:right="-143"/>
        <w:jc w:val="center"/>
        <w:rPr>
          <w:rFonts w:ascii="Times New Roman" w:hAnsi="Times New Roman" w:cs="Times New Roman"/>
          <w:b/>
          <w:sz w:val="28"/>
          <w:szCs w:val="28"/>
          <w:highlight w:val="white"/>
        </w:rPr>
      </w:pPr>
    </w:p>
    <w:p w:rsidR="00F93BFD" w:rsidRPr="00F93BFD" w:rsidRDefault="00FA3992">
      <w:pPr>
        <w:spacing w:after="120"/>
        <w:ind w:right="-143"/>
        <w:jc w:val="center"/>
        <w:rPr>
          <w:rFonts w:ascii="Times New Roman" w:hAnsi="Times New Roman" w:cs="Times New Roman"/>
          <w:b/>
          <w:sz w:val="28"/>
          <w:szCs w:val="28"/>
          <w:highlight w:val="white"/>
        </w:rPr>
      </w:pPr>
      <w:r w:rsidRPr="00F93BFD">
        <w:rPr>
          <w:rFonts w:ascii="Times New Roman" w:hAnsi="Times New Roman" w:cs="Times New Roman"/>
          <w:b/>
          <w:sz w:val="28"/>
          <w:szCs w:val="28"/>
          <w:highlight w:val="white"/>
        </w:rPr>
        <w:t xml:space="preserve"> ПОЛОЖЕННЯ</w:t>
      </w:r>
    </w:p>
    <w:p w:rsidR="00687DB6" w:rsidRPr="00F93BFD" w:rsidRDefault="00FA3992">
      <w:pPr>
        <w:spacing w:after="120"/>
        <w:ind w:right="-143"/>
        <w:jc w:val="center"/>
        <w:rPr>
          <w:rFonts w:ascii="Times New Roman" w:hAnsi="Times New Roman" w:cs="Times New Roman"/>
          <w:b/>
          <w:sz w:val="28"/>
          <w:szCs w:val="28"/>
          <w:highlight w:val="white"/>
        </w:rPr>
      </w:pPr>
      <w:r w:rsidRPr="00F93BFD">
        <w:rPr>
          <w:rFonts w:ascii="Times New Roman" w:hAnsi="Times New Roman" w:cs="Times New Roman"/>
          <w:b/>
          <w:sz w:val="28"/>
          <w:szCs w:val="28"/>
          <w:highlight w:val="white"/>
        </w:rPr>
        <w:t xml:space="preserve"> </w:t>
      </w:r>
      <w:r w:rsidR="00F93BFD" w:rsidRPr="00F93BFD">
        <w:rPr>
          <w:rFonts w:ascii="Times New Roman" w:hAnsi="Times New Roman" w:cs="Times New Roman"/>
          <w:b/>
          <w:sz w:val="28"/>
          <w:szCs w:val="28"/>
          <w:highlight w:val="white"/>
        </w:rPr>
        <w:t xml:space="preserve">Шкільний громадський бюджет </w:t>
      </w:r>
      <w:r w:rsidRPr="00F93BFD">
        <w:rPr>
          <w:rFonts w:ascii="Times New Roman" w:hAnsi="Times New Roman" w:cs="Times New Roman"/>
          <w:b/>
          <w:sz w:val="28"/>
          <w:szCs w:val="28"/>
          <w:highlight w:val="white"/>
        </w:rPr>
        <w:t>Чортківсько</w:t>
      </w:r>
      <w:r w:rsidR="00696680" w:rsidRPr="00F93BFD">
        <w:rPr>
          <w:rFonts w:ascii="Times New Roman" w:hAnsi="Times New Roman" w:cs="Times New Roman"/>
          <w:b/>
          <w:sz w:val="28"/>
          <w:szCs w:val="28"/>
          <w:highlight w:val="white"/>
        </w:rPr>
        <w:t>ї міської ради</w:t>
      </w:r>
    </w:p>
    <w:p w:rsidR="00687DB6" w:rsidRPr="00696680" w:rsidRDefault="00FA3992" w:rsidP="00696680">
      <w:pPr>
        <w:spacing w:after="120"/>
        <w:ind w:right="-143"/>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Преамбула положення</w:t>
      </w:r>
    </w:p>
    <w:p w:rsidR="00687DB6" w:rsidRPr="00696680" w:rsidRDefault="00FA3992" w:rsidP="00696680">
      <w:pPr>
        <w:spacing w:after="0"/>
        <w:ind w:right="-142"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Шкільний громадський бюджет - це:</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інструмент для громадської участі учнів, що надає можливість покращити їхній навчальний процес та позашкільний час. Це процес від подачі ідеї до підготовки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на шкільний конкурс та обрання учнями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-переможців, які в подальшому будуть реалізовані в межах закладу загальної середньої освіти.</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 інструмент налагодження взаємодії, включення дітей і молоді у процес вироблення та прийняття рішень  місцевого бюджету та реалізації </w:t>
      </w:r>
      <w:proofErr w:type="spellStart"/>
      <w:r w:rsidRPr="00696680">
        <w:rPr>
          <w:rFonts w:ascii="Times New Roman" w:hAnsi="Times New Roman" w:cs="Times New Roman"/>
          <w:sz w:val="28"/>
          <w:szCs w:val="28"/>
          <w:highlight w:val="white"/>
        </w:rPr>
        <w:t>проєтів</w:t>
      </w:r>
      <w:proofErr w:type="spellEnd"/>
      <w:r w:rsidRPr="00696680">
        <w:rPr>
          <w:rFonts w:ascii="Times New Roman" w:hAnsi="Times New Roman" w:cs="Times New Roman"/>
          <w:sz w:val="28"/>
          <w:szCs w:val="28"/>
          <w:highlight w:val="white"/>
        </w:rPr>
        <w:t xml:space="preserve"> для розвитку громад.</w:t>
      </w:r>
    </w:p>
    <w:p w:rsidR="00687DB6" w:rsidRPr="00696680" w:rsidRDefault="00FA3992"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Результатом такого механізму є формування свідомих та відповідальних молодих громадян та громадянок, які активно залучені та впливають на розвиток і життєдіяльність своєї громади, голос яких є почутим, а думка – врахована.</w:t>
      </w:r>
    </w:p>
    <w:p w:rsidR="00687DB6" w:rsidRPr="00696680" w:rsidRDefault="00FA3992"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Шкільний громадський бюджет має на меті навчити учнів та учениць створювати і розробляти ідеї, готувати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w:t>
      </w:r>
      <w:proofErr w:type="spellStart"/>
      <w:r w:rsidRPr="00696680">
        <w:rPr>
          <w:rFonts w:ascii="Times New Roman" w:hAnsi="Times New Roman" w:cs="Times New Roman"/>
          <w:sz w:val="28"/>
          <w:szCs w:val="28"/>
          <w:highlight w:val="white"/>
        </w:rPr>
        <w:t>комунікувати</w:t>
      </w:r>
      <w:proofErr w:type="spellEnd"/>
      <w:r w:rsidRPr="00696680">
        <w:rPr>
          <w:rFonts w:ascii="Times New Roman" w:hAnsi="Times New Roman" w:cs="Times New Roman"/>
          <w:sz w:val="28"/>
          <w:szCs w:val="28"/>
          <w:highlight w:val="white"/>
        </w:rPr>
        <w:t xml:space="preserve"> і працювати в команді, розвинути відчуття причетності та важливості власного голосу. Під час створення та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формуються активні, свідомі та розумні молоді люди з критичним мисленням, які в майбутньому будуть брати участь у прийнятті рішень в громаді та суспільстві. </w:t>
      </w:r>
    </w:p>
    <w:p w:rsidR="00687DB6" w:rsidRPr="00696680" w:rsidRDefault="00FA3992" w:rsidP="00696680">
      <w:pPr>
        <w:spacing w:after="120"/>
        <w:ind w:right="-143"/>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Розділ 1. Визначення термінів та загальні положення</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1.1. Шкільний громадський бюджет Чортківської міської територіальної громади  (далі – ШГБ) – це процес взаємодії органів місцевого самоврядування з дітьми та молоддю (учнівською молоддю), спрямований на залучення учнів 7-11 класів системи закладів загальної середньої освіти  до участі в бюджетному процесі шляхом подання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відкритого голосування за них та реалізації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-переможців, визначених безпосередньо учнями закладу загальної середньої освіти.</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1.2. Автор/ка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 це учень/учениця або команда учнів, не менше трьох учнів (далі - Автор) з 7 по 11 клас, з одного закладу загальної середньої освіти, яка створила ідею, оформила її у вигляді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у спосіб, передбачений цим Положенням та подала на конкурс шкільного громадського бюджету. </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1.3.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 програма, план дій, комплекс робіт, викладені у формі опису з обґрунтуванням, фотографіями, за можливістю з розрахунками, кресленнями (картами, схемами), що розкривають сутність ідеї Автора та можливість його реалізації в межах закладу загальної середньої освіти, за рахунок коштів шкільного громадського бюджету. </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xml:space="preserve">1.4. Форма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 єдина для всіх, обов’язкова для заповнення форма, яка містить опис </w:t>
      </w:r>
      <w:proofErr w:type="spellStart"/>
      <w:r w:rsidR="00AB0684">
        <w:rPr>
          <w:rFonts w:ascii="Times New Roman" w:hAnsi="Times New Roman" w:cs="Times New Roman"/>
          <w:sz w:val="28"/>
          <w:szCs w:val="28"/>
          <w:highlight w:val="white"/>
        </w:rPr>
        <w:t>проєкту</w:t>
      </w:r>
      <w:proofErr w:type="spellEnd"/>
      <w:r w:rsidR="00AB0684">
        <w:rPr>
          <w:rFonts w:ascii="Times New Roman" w:hAnsi="Times New Roman" w:cs="Times New Roman"/>
          <w:sz w:val="28"/>
          <w:szCs w:val="28"/>
          <w:highlight w:val="white"/>
        </w:rPr>
        <w:t xml:space="preserve"> ( д</w:t>
      </w:r>
      <w:r w:rsidR="00F93BFD">
        <w:rPr>
          <w:rFonts w:ascii="Times New Roman" w:hAnsi="Times New Roman" w:cs="Times New Roman"/>
          <w:sz w:val="28"/>
          <w:szCs w:val="28"/>
          <w:highlight w:val="white"/>
        </w:rPr>
        <w:t xml:space="preserve">одаток 2 </w:t>
      </w:r>
      <w:r w:rsidRPr="00696680">
        <w:rPr>
          <w:rFonts w:ascii="Times New Roman" w:hAnsi="Times New Roman" w:cs="Times New Roman"/>
          <w:sz w:val="28"/>
          <w:szCs w:val="28"/>
          <w:highlight w:val="white"/>
        </w:rPr>
        <w:t>).</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1.5. Електронна система «Шкільний громадський бюджет» (далі – електронна система) – інформаційна система (</w:t>
      </w:r>
      <w:proofErr w:type="spellStart"/>
      <w:r w:rsidRPr="00696680">
        <w:rPr>
          <w:rFonts w:ascii="Times New Roman" w:hAnsi="Times New Roman" w:cs="Times New Roman"/>
          <w:sz w:val="28"/>
          <w:szCs w:val="28"/>
          <w:highlight w:val="white"/>
        </w:rPr>
        <w:t>вебсайт</w:t>
      </w:r>
      <w:proofErr w:type="spellEnd"/>
      <w:r w:rsidRPr="00696680">
        <w:rPr>
          <w:rFonts w:ascii="Times New Roman" w:hAnsi="Times New Roman" w:cs="Times New Roman"/>
          <w:sz w:val="28"/>
          <w:szCs w:val="28"/>
          <w:highlight w:val="white"/>
        </w:rPr>
        <w:t xml:space="preserve">) автоматизованого керування процесами у рамках шкільного громадського бюджету, що забезпечує автоматизацію процесів подання та представлення для голосування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електронного голосування за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зв'язку з Авторами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оприлюднення інформації щодо відібраних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та стану їх реалізації і підсумкових звітів про реалізацію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ind w:right="-143"/>
        <w:jc w:val="both"/>
        <w:rPr>
          <w:rFonts w:ascii="Times New Roman" w:hAnsi="Times New Roman" w:cs="Times New Roman"/>
          <w:sz w:val="28"/>
          <w:szCs w:val="28"/>
        </w:rPr>
      </w:pPr>
      <w:r w:rsidRPr="00696680">
        <w:rPr>
          <w:rFonts w:ascii="Times New Roman" w:hAnsi="Times New Roman" w:cs="Times New Roman"/>
          <w:sz w:val="28"/>
          <w:szCs w:val="28"/>
          <w:highlight w:val="white"/>
        </w:rPr>
        <w:t xml:space="preserve">1.6. Висновок оцінки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 документ встановленої форми для проведення аналізу та оцінки </w:t>
      </w:r>
      <w:r w:rsidRPr="00696680">
        <w:rPr>
          <w:rFonts w:ascii="Times New Roman" w:hAnsi="Times New Roman" w:cs="Times New Roman"/>
          <w:sz w:val="28"/>
          <w:szCs w:val="28"/>
        </w:rPr>
        <w:t xml:space="preserve">поданих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згідно з вимогами цього Положення (додаток 3). </w:t>
      </w:r>
    </w:p>
    <w:p w:rsidR="00687DB6" w:rsidRPr="00696680" w:rsidRDefault="00FA3992" w:rsidP="00696680">
      <w:pPr>
        <w:spacing w:after="120"/>
        <w:ind w:right="-143"/>
        <w:jc w:val="both"/>
        <w:rPr>
          <w:rFonts w:ascii="Times New Roman" w:hAnsi="Times New Roman" w:cs="Times New Roman"/>
          <w:sz w:val="28"/>
          <w:szCs w:val="28"/>
        </w:rPr>
      </w:pPr>
      <w:bookmarkStart w:id="0" w:name="_gjdgxs" w:colFirst="0" w:colLast="0"/>
      <w:bookmarkEnd w:id="0"/>
      <w:r w:rsidRPr="00696680">
        <w:rPr>
          <w:rFonts w:ascii="Times New Roman" w:hAnsi="Times New Roman" w:cs="Times New Roman"/>
          <w:sz w:val="28"/>
          <w:szCs w:val="28"/>
        </w:rPr>
        <w:t xml:space="preserve">1.7. Оцінка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 процес аналізу та надання висновку на предмет відповідності законодавству, реалістичності, можливості реалізації, правильності визначення вартості та строків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в рамках шкільного громадського бюджету.</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1.8. Конкурсна комісія – робочий орган, який створюється  наказом директора закладу загальної середньої освіти на період реалізації шкільного громадського бюджету на відповідний бюджетний рік, члени якого організовують та координують виконання заходів щодо проведення ШГБ в закладі загальної середньої освіти, визначених цим Положенням. </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1.9 Учнівська група - це група учнів різних класів, яка координується Конкурсною комісією та є допоміжним органом для організації та проведення ШГБ.</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1.10.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-переможці –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які за результатами конкурсу набрали найбільшу кількість балів та можуть бути профінансовані у рамках бюджетних коштів, передбачених на фінансування ШГБ.</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1.11. Параметри впровадження </w:t>
      </w:r>
      <w:r w:rsidRPr="00696680">
        <w:rPr>
          <w:rFonts w:ascii="Times New Roman" w:hAnsi="Times New Roman" w:cs="Times New Roman"/>
          <w:sz w:val="28"/>
          <w:szCs w:val="28"/>
        </w:rPr>
        <w:t>Шкільного громадського бюджету</w:t>
      </w:r>
      <w:r w:rsidRPr="00696680">
        <w:rPr>
          <w:rFonts w:ascii="Times New Roman" w:hAnsi="Times New Roman" w:cs="Times New Roman"/>
          <w:sz w:val="28"/>
          <w:szCs w:val="28"/>
          <w:highlight w:val="white"/>
        </w:rPr>
        <w:t xml:space="preserve"> – документ, який зазначає часові рамки, показники, календарний план етапів ШГБ, та інші необхідні норми для реалізації ШГБ.</w:t>
      </w:r>
    </w:p>
    <w:p w:rsidR="00687DB6" w:rsidRPr="00696680" w:rsidRDefault="00FA3992" w:rsidP="00696680">
      <w:pPr>
        <w:spacing w:after="120"/>
        <w:ind w:right="-143" w:firstLine="567"/>
        <w:jc w:val="both"/>
        <w:rPr>
          <w:rFonts w:ascii="Times New Roman" w:hAnsi="Times New Roman" w:cs="Times New Roman"/>
          <w:sz w:val="28"/>
          <w:szCs w:val="28"/>
          <w:highlight w:val="white"/>
        </w:rPr>
      </w:pPr>
      <w:bookmarkStart w:id="1" w:name="_30j0zll" w:colFirst="0" w:colLast="0"/>
      <w:bookmarkEnd w:id="1"/>
      <w:r w:rsidRPr="00696680">
        <w:rPr>
          <w:rFonts w:ascii="Times New Roman" w:hAnsi="Times New Roman" w:cs="Times New Roman"/>
          <w:sz w:val="28"/>
          <w:szCs w:val="28"/>
          <w:highlight w:val="white"/>
        </w:rPr>
        <w:t>Наказом начальника управління освіти, молоді та спорту Чортківської міської ради затверджуються Параметри впровадження Шкільного громадськ</w:t>
      </w:r>
      <w:r w:rsidR="00AB0684">
        <w:rPr>
          <w:rFonts w:ascii="Times New Roman" w:hAnsi="Times New Roman" w:cs="Times New Roman"/>
          <w:sz w:val="28"/>
          <w:szCs w:val="28"/>
          <w:highlight w:val="white"/>
        </w:rPr>
        <w:t>ого бюджету (д</w:t>
      </w:r>
      <w:r w:rsidR="00F93BFD">
        <w:rPr>
          <w:rFonts w:ascii="Times New Roman" w:hAnsi="Times New Roman" w:cs="Times New Roman"/>
          <w:sz w:val="28"/>
          <w:szCs w:val="28"/>
          <w:highlight w:val="white"/>
        </w:rPr>
        <w:t>одаток</w:t>
      </w:r>
      <w:r w:rsidR="00AB0684">
        <w:rPr>
          <w:rFonts w:ascii="Times New Roman" w:hAnsi="Times New Roman" w:cs="Times New Roman"/>
          <w:sz w:val="28"/>
          <w:szCs w:val="28"/>
          <w:highlight w:val="white"/>
        </w:rPr>
        <w:t xml:space="preserve"> 1</w:t>
      </w:r>
      <w:r w:rsidR="00F93BFD">
        <w:rPr>
          <w:rFonts w:ascii="Times New Roman" w:hAnsi="Times New Roman" w:cs="Times New Roman"/>
          <w:sz w:val="28"/>
          <w:szCs w:val="28"/>
          <w:highlight w:val="white"/>
        </w:rPr>
        <w:t xml:space="preserve"> </w:t>
      </w:r>
      <w:r w:rsidRPr="00696680">
        <w:rPr>
          <w:rFonts w:ascii="Times New Roman" w:hAnsi="Times New Roman" w:cs="Times New Roman"/>
          <w:sz w:val="28"/>
          <w:szCs w:val="28"/>
          <w:highlight w:val="white"/>
        </w:rPr>
        <w:t>).</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1.12. Фінансування шкільного громадського бюджету проводиться за рахунок коштів бюджету Чортківської міської територіальної громади через управління освіти, молоді та спорту Чортківської міської ради.</w:t>
      </w:r>
    </w:p>
    <w:p w:rsidR="00687DB6" w:rsidRPr="00696680" w:rsidRDefault="00FA3992"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Управління освіти, молоді та спорту Чортківської міської ради використовує кошти, передбачені на шкільний громадський бюджет виключно на фінансування реалізації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-переможців, проведення інформаційно-просвітницької та </w:t>
      </w:r>
      <w:proofErr w:type="spellStart"/>
      <w:r w:rsidRPr="00696680">
        <w:rPr>
          <w:rFonts w:ascii="Times New Roman" w:hAnsi="Times New Roman" w:cs="Times New Roman"/>
          <w:sz w:val="28"/>
          <w:szCs w:val="28"/>
          <w:highlight w:val="white"/>
        </w:rPr>
        <w:t>промоційної</w:t>
      </w:r>
      <w:proofErr w:type="spellEnd"/>
      <w:r w:rsidRPr="00696680">
        <w:rPr>
          <w:rFonts w:ascii="Times New Roman" w:hAnsi="Times New Roman" w:cs="Times New Roman"/>
          <w:sz w:val="28"/>
          <w:szCs w:val="28"/>
          <w:highlight w:val="white"/>
        </w:rPr>
        <w:t xml:space="preserve"> кампаній.</w:t>
      </w:r>
    </w:p>
    <w:p w:rsidR="00687DB6" w:rsidRPr="00696680" w:rsidRDefault="00FA3992" w:rsidP="00696680">
      <w:pPr>
        <w:spacing w:after="120"/>
        <w:ind w:right="-143"/>
        <w:jc w:val="both"/>
        <w:rPr>
          <w:rFonts w:ascii="Times New Roman" w:hAnsi="Times New Roman" w:cs="Times New Roman"/>
          <w:sz w:val="28"/>
          <w:szCs w:val="28"/>
        </w:rPr>
      </w:pPr>
      <w:r w:rsidRPr="00696680">
        <w:rPr>
          <w:rFonts w:ascii="Times New Roman" w:hAnsi="Times New Roman" w:cs="Times New Roman"/>
          <w:sz w:val="28"/>
          <w:szCs w:val="28"/>
        </w:rPr>
        <w:lastRenderedPageBreak/>
        <w:t xml:space="preserve">1.13. Загальний обсяг коштів спрямованих на шкільний громадський бюджет на рік, в якому будуть реалізовуватися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xml:space="preserve">-переможці, </w:t>
      </w:r>
      <w:r w:rsidRPr="00F93BFD">
        <w:rPr>
          <w:rFonts w:ascii="Times New Roman" w:hAnsi="Times New Roman" w:cs="Times New Roman"/>
          <w:sz w:val="28"/>
          <w:szCs w:val="28"/>
        </w:rPr>
        <w:t>становить не менше 510.000 грн.</w:t>
      </w:r>
    </w:p>
    <w:p w:rsidR="00687DB6" w:rsidRPr="00696680" w:rsidRDefault="00FA3992" w:rsidP="00696680">
      <w:pPr>
        <w:spacing w:after="120"/>
        <w:ind w:right="-143" w:firstLine="567"/>
        <w:jc w:val="both"/>
        <w:rPr>
          <w:rFonts w:ascii="Times New Roman" w:hAnsi="Times New Roman" w:cs="Times New Roman"/>
          <w:sz w:val="28"/>
          <w:szCs w:val="28"/>
        </w:rPr>
      </w:pPr>
      <w:r w:rsidRPr="00696680">
        <w:rPr>
          <w:rFonts w:ascii="Times New Roman" w:hAnsi="Times New Roman" w:cs="Times New Roman"/>
          <w:sz w:val="28"/>
          <w:szCs w:val="28"/>
        </w:rPr>
        <w:t xml:space="preserve">Точний обсяг коштів визначається </w:t>
      </w:r>
      <w:r w:rsidR="00F93BFD">
        <w:rPr>
          <w:rFonts w:ascii="Times New Roman" w:hAnsi="Times New Roman" w:cs="Times New Roman"/>
          <w:sz w:val="28"/>
          <w:szCs w:val="28"/>
        </w:rPr>
        <w:t xml:space="preserve">при прийнятті бюджету </w:t>
      </w:r>
      <w:r w:rsidRPr="00696680">
        <w:rPr>
          <w:rFonts w:ascii="Times New Roman" w:hAnsi="Times New Roman" w:cs="Times New Roman"/>
          <w:sz w:val="28"/>
          <w:szCs w:val="28"/>
        </w:rPr>
        <w:t>Чортківсько</w:t>
      </w:r>
      <w:r w:rsidR="00F93BFD">
        <w:rPr>
          <w:rFonts w:ascii="Times New Roman" w:hAnsi="Times New Roman" w:cs="Times New Roman"/>
          <w:sz w:val="28"/>
          <w:szCs w:val="28"/>
        </w:rPr>
        <w:t>ї міської ради</w:t>
      </w:r>
      <w:r w:rsidRPr="00696680">
        <w:rPr>
          <w:rFonts w:ascii="Times New Roman" w:hAnsi="Times New Roman" w:cs="Times New Roman"/>
          <w:sz w:val="28"/>
          <w:szCs w:val="28"/>
        </w:rPr>
        <w:t>.</w:t>
      </w:r>
    </w:p>
    <w:p w:rsidR="00687DB6" w:rsidRPr="00696680" w:rsidRDefault="00FA3992"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Кошти на реалізацію ШГБ розподіляються наступними частинами між закладами загальної середньої освіти, які візьмуть участь у конкурсі на реалізацію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-переможців:</w:t>
      </w:r>
    </w:p>
    <w:p w:rsidR="00687DB6" w:rsidRPr="00696680" w:rsidRDefault="00696680" w:rsidP="00696680">
      <w:pPr>
        <w:spacing w:after="120"/>
        <w:ind w:right="-143"/>
        <w:jc w:val="both"/>
        <w:rPr>
          <w:rFonts w:ascii="Times New Roman" w:hAnsi="Times New Roman" w:cs="Times New Roman"/>
          <w:sz w:val="28"/>
          <w:szCs w:val="28"/>
        </w:rPr>
      </w:pPr>
      <w:r>
        <w:rPr>
          <w:rFonts w:ascii="Times New Roman" w:hAnsi="Times New Roman" w:cs="Times New Roman"/>
          <w:sz w:val="28"/>
          <w:szCs w:val="28"/>
        </w:rPr>
        <w:t>на заклад</w:t>
      </w:r>
      <w:r w:rsidR="00FA3992" w:rsidRPr="00696680">
        <w:rPr>
          <w:rFonts w:ascii="Times New Roman" w:hAnsi="Times New Roman" w:cs="Times New Roman"/>
          <w:sz w:val="28"/>
          <w:szCs w:val="28"/>
        </w:rPr>
        <w:t>и загальної середньої освіти І-ІІІ ступенів - 50.000 грн.,</w:t>
      </w:r>
    </w:p>
    <w:p w:rsidR="00687DB6" w:rsidRPr="00696680" w:rsidRDefault="00696680" w:rsidP="00696680">
      <w:pPr>
        <w:spacing w:after="120"/>
        <w:ind w:right="-143"/>
        <w:jc w:val="both"/>
        <w:rPr>
          <w:rFonts w:ascii="Times New Roman" w:hAnsi="Times New Roman" w:cs="Times New Roman"/>
          <w:sz w:val="28"/>
          <w:szCs w:val="28"/>
        </w:rPr>
      </w:pPr>
      <w:r>
        <w:rPr>
          <w:rFonts w:ascii="Times New Roman" w:hAnsi="Times New Roman" w:cs="Times New Roman"/>
          <w:sz w:val="28"/>
          <w:szCs w:val="28"/>
        </w:rPr>
        <w:t>на заклад</w:t>
      </w:r>
      <w:r w:rsidR="00FA3992" w:rsidRPr="00696680">
        <w:rPr>
          <w:rFonts w:ascii="Times New Roman" w:hAnsi="Times New Roman" w:cs="Times New Roman"/>
          <w:sz w:val="28"/>
          <w:szCs w:val="28"/>
        </w:rPr>
        <w:t>и загальної середньої освіти І-ІІ ступенів - 25.000 грн.</w:t>
      </w:r>
    </w:p>
    <w:p w:rsidR="00687DB6" w:rsidRPr="00696680" w:rsidRDefault="00FA3992"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За рахунок коштів шкільного громадського бюджету фінансуються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реалізація яких можлива протягом одного бюджетного року.</w:t>
      </w:r>
    </w:p>
    <w:p w:rsidR="00687DB6" w:rsidRPr="00696680" w:rsidRDefault="00FA3992" w:rsidP="00696680">
      <w:pPr>
        <w:spacing w:after="120"/>
        <w:ind w:right="-143"/>
        <w:jc w:val="both"/>
        <w:rPr>
          <w:rFonts w:ascii="Times New Roman" w:hAnsi="Times New Roman" w:cs="Times New Roman"/>
          <w:sz w:val="28"/>
          <w:szCs w:val="28"/>
        </w:rPr>
      </w:pPr>
      <w:r w:rsidRPr="00696680">
        <w:rPr>
          <w:rFonts w:ascii="Times New Roman" w:hAnsi="Times New Roman" w:cs="Times New Roman"/>
          <w:sz w:val="28"/>
          <w:szCs w:val="28"/>
          <w:highlight w:val="white"/>
        </w:rPr>
        <w:t xml:space="preserve">Мінімальна вартість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для участі в конкурсі ШГБ становить - </w:t>
      </w:r>
      <w:r w:rsidRPr="00696680">
        <w:rPr>
          <w:rFonts w:ascii="Times New Roman" w:hAnsi="Times New Roman" w:cs="Times New Roman"/>
          <w:sz w:val="28"/>
          <w:szCs w:val="28"/>
        </w:rPr>
        <w:t>1000 грн;</w:t>
      </w:r>
    </w:p>
    <w:p w:rsidR="00687DB6" w:rsidRPr="00696680" w:rsidRDefault="00FA3992" w:rsidP="00696680">
      <w:pPr>
        <w:spacing w:after="120"/>
        <w:ind w:right="-143"/>
        <w:jc w:val="both"/>
        <w:rPr>
          <w:rFonts w:ascii="Times New Roman" w:hAnsi="Times New Roman" w:cs="Times New Roman"/>
          <w:sz w:val="28"/>
          <w:szCs w:val="28"/>
        </w:rPr>
      </w:pPr>
      <w:r w:rsidRPr="00696680">
        <w:rPr>
          <w:rFonts w:ascii="Times New Roman" w:hAnsi="Times New Roman" w:cs="Times New Roman"/>
          <w:sz w:val="28"/>
          <w:szCs w:val="28"/>
        </w:rPr>
        <w:t xml:space="preserve">Максимальна вартість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для участі в конкурсі ШГБ становить - 20000 грн.</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1.14.  Організатором конкурсу ШГБ є управління освіти, молоді та спорту Чортківської міської ради.</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Управління освіти, молоді та спорту Чортківської міської ради:</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оголошує конкурс з ШГБ;</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реєструє та затверджує перелік закладів загальної середньої освіти, які прийняли рішення щодо участі в конкурсі ШГБ;</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здійснює аналіз та надає висновок щодо правильності визначення в </w:t>
      </w:r>
      <w:proofErr w:type="spellStart"/>
      <w:r w:rsidRPr="00696680">
        <w:rPr>
          <w:rFonts w:ascii="Times New Roman" w:hAnsi="Times New Roman" w:cs="Times New Roman"/>
          <w:sz w:val="28"/>
          <w:szCs w:val="28"/>
        </w:rPr>
        <w:t>проєкті</w:t>
      </w:r>
      <w:proofErr w:type="spellEnd"/>
      <w:r w:rsidRPr="00696680">
        <w:rPr>
          <w:rFonts w:ascii="Times New Roman" w:hAnsi="Times New Roman" w:cs="Times New Roman"/>
          <w:sz w:val="28"/>
          <w:szCs w:val="28"/>
        </w:rPr>
        <w:t xml:space="preserve"> вартості та строків реалізації (лише в закладах загальної середньої освіти, які обслуговуються  централізованою бухгалтерією  при управлінні освіти, молоді та спорту, молоді та спорту, молоді та спорту, , молоді та спорту Чортківської міської ради);</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-організовує проведення оцінки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(за потреби);</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надає інформаційно-консультаційну допомогу у проведенні конкурсу з ШГБ; </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здійснює загальний контроль за етапами проведення конкурсу ШГБ та реалізації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-переможців;</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здійснює функції головного розпорядника коштів;</w:t>
      </w:r>
    </w:p>
    <w:p w:rsidR="00687DB6" w:rsidRPr="00696680" w:rsidRDefault="00FA3992" w:rsidP="00696680">
      <w:pPr>
        <w:spacing w:after="0"/>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приймає від закладів загальної середньої освіти звітні матеріали про реалізацію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-переможців.</w:t>
      </w:r>
    </w:p>
    <w:p w:rsidR="00687DB6" w:rsidRPr="00696680" w:rsidRDefault="00687DB6" w:rsidP="00696680">
      <w:pPr>
        <w:spacing w:after="120"/>
        <w:ind w:right="-143"/>
        <w:jc w:val="both"/>
        <w:rPr>
          <w:rFonts w:ascii="Times New Roman" w:hAnsi="Times New Roman" w:cs="Times New Roman"/>
          <w:sz w:val="28"/>
          <w:szCs w:val="28"/>
          <w:highlight w:val="white"/>
        </w:rPr>
      </w:pPr>
    </w:p>
    <w:p w:rsidR="00687DB6" w:rsidRPr="00696680" w:rsidRDefault="00FA3992" w:rsidP="00696680">
      <w:pPr>
        <w:spacing w:after="120"/>
        <w:ind w:right="-143"/>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Розділ 2. Інформаційно-просвітницька та </w:t>
      </w:r>
      <w:proofErr w:type="spellStart"/>
      <w:r w:rsidRPr="00696680">
        <w:rPr>
          <w:rFonts w:ascii="Times New Roman" w:hAnsi="Times New Roman" w:cs="Times New Roman"/>
          <w:b/>
          <w:sz w:val="28"/>
          <w:szCs w:val="28"/>
          <w:highlight w:val="white"/>
        </w:rPr>
        <w:t>промоційна</w:t>
      </w:r>
      <w:proofErr w:type="spellEnd"/>
      <w:r w:rsidRPr="00696680">
        <w:rPr>
          <w:rFonts w:ascii="Times New Roman" w:hAnsi="Times New Roman" w:cs="Times New Roman"/>
          <w:b/>
          <w:sz w:val="28"/>
          <w:szCs w:val="28"/>
          <w:highlight w:val="white"/>
        </w:rPr>
        <w:t xml:space="preserve"> кампанії.</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2.1. Інформаційно-просвітницька кампанія проводиться з метою ознайомлення учнів, батьків та вчителів з основними положеннями та етапами ШГБ, а також для здобуття учнями практичних навичок та компетенцій щодо основ громадської участі. </w:t>
      </w:r>
    </w:p>
    <w:p w:rsidR="00687DB6" w:rsidRPr="00696680" w:rsidRDefault="00FA3992" w:rsidP="00696680">
      <w:pPr>
        <w:spacing w:after="0"/>
        <w:ind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Інформаційно-просвітницька кампанія включає в себе такі етапи:</w:t>
      </w:r>
    </w:p>
    <w:p w:rsidR="00687DB6" w:rsidRPr="00696680" w:rsidRDefault="00FA3992"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ознайомлення усіх учасників задіяних в конкурсі ШГБ з основними етапами бюджетного процесу;</w:t>
      </w:r>
    </w:p>
    <w:p w:rsidR="00687DB6" w:rsidRPr="00696680" w:rsidRDefault="00FA3992"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ознайомленням з процесом шкільного громадського бюджету;</w:t>
      </w:r>
    </w:p>
    <w:p w:rsidR="00687DB6" w:rsidRPr="00696680" w:rsidRDefault="00FA3992"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інформаційно-консультаційна кампанія щодо написання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w:t>
      </w:r>
    </w:p>
    <w:p w:rsidR="00687DB6" w:rsidRPr="00696680" w:rsidRDefault="00FA3992"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обговорення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w:t>
      </w:r>
    </w:p>
    <w:p w:rsidR="00687DB6" w:rsidRPr="00696680" w:rsidRDefault="00FA3992"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надання можливості ознайомитись з </w:t>
      </w:r>
      <w:proofErr w:type="spellStart"/>
      <w:r w:rsidRPr="00696680">
        <w:rPr>
          <w:rFonts w:ascii="Times New Roman" w:hAnsi="Times New Roman" w:cs="Times New Roman"/>
          <w:sz w:val="28"/>
          <w:szCs w:val="28"/>
          <w:highlight w:val="white"/>
        </w:rPr>
        <w:t>проєктами</w:t>
      </w:r>
      <w:proofErr w:type="spellEnd"/>
      <w:r w:rsidRPr="00696680">
        <w:rPr>
          <w:rFonts w:ascii="Times New Roman" w:hAnsi="Times New Roman" w:cs="Times New Roman"/>
          <w:sz w:val="28"/>
          <w:szCs w:val="28"/>
          <w:highlight w:val="white"/>
        </w:rPr>
        <w:t>;</w:t>
      </w:r>
    </w:p>
    <w:p w:rsidR="00687DB6" w:rsidRPr="00696680" w:rsidRDefault="00FA3992"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інформування щодо процедури голосування за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(щодо термінів, способу та місць для голосування);</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інформування щодо реалізації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2.2. </w:t>
      </w:r>
      <w:proofErr w:type="spellStart"/>
      <w:r w:rsidRPr="00696680">
        <w:rPr>
          <w:rFonts w:ascii="Times New Roman" w:hAnsi="Times New Roman" w:cs="Times New Roman"/>
          <w:sz w:val="28"/>
          <w:szCs w:val="28"/>
          <w:highlight w:val="white"/>
        </w:rPr>
        <w:t>Промоційна</w:t>
      </w:r>
      <w:proofErr w:type="spellEnd"/>
      <w:r w:rsidRPr="00696680">
        <w:rPr>
          <w:rFonts w:ascii="Times New Roman" w:hAnsi="Times New Roman" w:cs="Times New Roman"/>
          <w:sz w:val="28"/>
          <w:szCs w:val="28"/>
          <w:highlight w:val="white"/>
        </w:rPr>
        <w:t xml:space="preserve"> кампанія – це процес рекламування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різноманітними способами, в тому числі розповсюдження друкованих матеріалів (</w:t>
      </w:r>
      <w:proofErr w:type="spellStart"/>
      <w:r w:rsidRPr="00696680">
        <w:rPr>
          <w:rFonts w:ascii="Times New Roman" w:hAnsi="Times New Roman" w:cs="Times New Roman"/>
          <w:sz w:val="28"/>
          <w:szCs w:val="28"/>
          <w:highlight w:val="white"/>
        </w:rPr>
        <w:t>флаєрів</w:t>
      </w:r>
      <w:proofErr w:type="spellEnd"/>
      <w:r w:rsidRPr="00696680">
        <w:rPr>
          <w:rFonts w:ascii="Times New Roman" w:hAnsi="Times New Roman" w:cs="Times New Roman"/>
          <w:sz w:val="28"/>
          <w:szCs w:val="28"/>
          <w:highlight w:val="white"/>
        </w:rPr>
        <w:t xml:space="preserve">) серед учнів закладу загальної середньої освіти та презентація Автором власного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роз’яснюючи його ідею та переваги.</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У рамках </w:t>
      </w:r>
      <w:proofErr w:type="spellStart"/>
      <w:r w:rsidRPr="00696680">
        <w:rPr>
          <w:rFonts w:ascii="Times New Roman" w:hAnsi="Times New Roman" w:cs="Times New Roman"/>
          <w:sz w:val="28"/>
          <w:szCs w:val="28"/>
          <w:highlight w:val="white"/>
        </w:rPr>
        <w:t>промоційної</w:t>
      </w:r>
      <w:proofErr w:type="spellEnd"/>
      <w:r w:rsidRPr="00696680">
        <w:rPr>
          <w:rFonts w:ascii="Times New Roman" w:hAnsi="Times New Roman" w:cs="Times New Roman"/>
          <w:sz w:val="28"/>
          <w:szCs w:val="28"/>
          <w:highlight w:val="white"/>
        </w:rPr>
        <w:t xml:space="preserve"> кампанії обов’язково Автором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проводиться презентація перед учнями закладу загальної середньої освіти. Презентації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відбуваються після затвердження Конкурсною комісією переліку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які виносяться на голосування.</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2.3. Інформаційно-просвітницька та </w:t>
      </w:r>
      <w:proofErr w:type="spellStart"/>
      <w:r w:rsidRPr="00696680">
        <w:rPr>
          <w:rFonts w:ascii="Times New Roman" w:hAnsi="Times New Roman" w:cs="Times New Roman"/>
          <w:sz w:val="28"/>
          <w:szCs w:val="28"/>
          <w:highlight w:val="white"/>
        </w:rPr>
        <w:t>промоційна</w:t>
      </w:r>
      <w:proofErr w:type="spellEnd"/>
      <w:r w:rsidRPr="00696680">
        <w:rPr>
          <w:rFonts w:ascii="Times New Roman" w:hAnsi="Times New Roman" w:cs="Times New Roman"/>
          <w:sz w:val="28"/>
          <w:szCs w:val="28"/>
          <w:highlight w:val="white"/>
        </w:rPr>
        <w:t xml:space="preserve"> кампанії здійснюються за рахунок коштів бюджету Чортківсько</w:t>
      </w:r>
      <w:r w:rsidR="00F93BFD">
        <w:rPr>
          <w:rFonts w:ascii="Times New Roman" w:hAnsi="Times New Roman" w:cs="Times New Roman"/>
          <w:sz w:val="28"/>
          <w:szCs w:val="28"/>
          <w:highlight w:val="white"/>
        </w:rPr>
        <w:t>ї міської ради</w:t>
      </w:r>
      <w:r w:rsidRPr="00696680">
        <w:rPr>
          <w:rFonts w:ascii="Times New Roman" w:hAnsi="Times New Roman" w:cs="Times New Roman"/>
          <w:sz w:val="28"/>
          <w:szCs w:val="28"/>
          <w:highlight w:val="white"/>
        </w:rPr>
        <w:t>. Розмір коштів виділених на кампанії  становить:</w:t>
      </w:r>
    </w:p>
    <w:p w:rsidR="00687DB6" w:rsidRPr="00696680" w:rsidRDefault="00696680" w:rsidP="00696680">
      <w:pPr>
        <w:spacing w:after="120"/>
        <w:jc w:val="both"/>
        <w:rPr>
          <w:rFonts w:ascii="Times New Roman" w:hAnsi="Times New Roman" w:cs="Times New Roman"/>
          <w:sz w:val="28"/>
          <w:szCs w:val="28"/>
        </w:rPr>
      </w:pPr>
      <w:r>
        <w:rPr>
          <w:rFonts w:ascii="Times New Roman" w:hAnsi="Times New Roman" w:cs="Times New Roman"/>
          <w:sz w:val="28"/>
          <w:szCs w:val="28"/>
        </w:rPr>
        <w:t>на заклад</w:t>
      </w:r>
      <w:r w:rsidR="00FA3992" w:rsidRPr="00696680">
        <w:rPr>
          <w:rFonts w:ascii="Times New Roman" w:hAnsi="Times New Roman" w:cs="Times New Roman"/>
          <w:sz w:val="28"/>
          <w:szCs w:val="28"/>
        </w:rPr>
        <w:t>и загальної середньої освіти І-ІІІ ступенів - 1.000 грн.,</w:t>
      </w:r>
    </w:p>
    <w:p w:rsidR="00687DB6" w:rsidRPr="00696680" w:rsidRDefault="00696680" w:rsidP="00696680">
      <w:pPr>
        <w:spacing w:after="120"/>
        <w:jc w:val="both"/>
        <w:rPr>
          <w:rFonts w:ascii="Times New Roman" w:hAnsi="Times New Roman" w:cs="Times New Roman"/>
          <w:sz w:val="28"/>
          <w:szCs w:val="28"/>
        </w:rPr>
      </w:pPr>
      <w:r>
        <w:rPr>
          <w:rFonts w:ascii="Times New Roman" w:hAnsi="Times New Roman" w:cs="Times New Roman"/>
          <w:sz w:val="28"/>
          <w:szCs w:val="28"/>
        </w:rPr>
        <w:t>на заклад</w:t>
      </w:r>
      <w:r w:rsidR="00FA3992" w:rsidRPr="00696680">
        <w:rPr>
          <w:rFonts w:ascii="Times New Roman" w:hAnsi="Times New Roman" w:cs="Times New Roman"/>
          <w:sz w:val="28"/>
          <w:szCs w:val="28"/>
        </w:rPr>
        <w:t>и загальної середньої освіти І-ІІ ступенів - 500 грн.</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2.4. Порядок розподілу коштів та координацію роботи з проведення інформаційно-просвітницької та </w:t>
      </w:r>
      <w:proofErr w:type="spellStart"/>
      <w:r w:rsidRPr="00696680">
        <w:rPr>
          <w:rFonts w:ascii="Times New Roman" w:hAnsi="Times New Roman" w:cs="Times New Roman"/>
          <w:sz w:val="28"/>
          <w:szCs w:val="28"/>
          <w:highlight w:val="white"/>
        </w:rPr>
        <w:t>промоційної</w:t>
      </w:r>
      <w:proofErr w:type="spellEnd"/>
      <w:r w:rsidRPr="00696680">
        <w:rPr>
          <w:rFonts w:ascii="Times New Roman" w:hAnsi="Times New Roman" w:cs="Times New Roman"/>
          <w:sz w:val="28"/>
          <w:szCs w:val="28"/>
          <w:highlight w:val="white"/>
        </w:rPr>
        <w:t xml:space="preserve"> кампанії здійснює Конкурсна комісія. </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Формат та кількість </w:t>
      </w:r>
      <w:proofErr w:type="spellStart"/>
      <w:r w:rsidRPr="00696680">
        <w:rPr>
          <w:rFonts w:ascii="Times New Roman" w:hAnsi="Times New Roman" w:cs="Times New Roman"/>
          <w:sz w:val="28"/>
          <w:szCs w:val="28"/>
          <w:highlight w:val="white"/>
        </w:rPr>
        <w:t>промоційних</w:t>
      </w:r>
      <w:proofErr w:type="spellEnd"/>
      <w:r w:rsidRPr="00696680">
        <w:rPr>
          <w:rFonts w:ascii="Times New Roman" w:hAnsi="Times New Roman" w:cs="Times New Roman"/>
          <w:sz w:val="28"/>
          <w:szCs w:val="28"/>
          <w:highlight w:val="white"/>
        </w:rPr>
        <w:t xml:space="preserve"> матеріалів для кожного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який допущено до голосування, має бути однаковою та встановлюється Конкурсною комісією.</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2.5. Автори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мають право також самостійно організовувати, проводити </w:t>
      </w:r>
      <w:proofErr w:type="spellStart"/>
      <w:r w:rsidRPr="00696680">
        <w:rPr>
          <w:rFonts w:ascii="Times New Roman" w:hAnsi="Times New Roman" w:cs="Times New Roman"/>
          <w:sz w:val="28"/>
          <w:szCs w:val="28"/>
          <w:highlight w:val="white"/>
        </w:rPr>
        <w:t>промоційні</w:t>
      </w:r>
      <w:proofErr w:type="spellEnd"/>
      <w:r w:rsidRPr="00696680">
        <w:rPr>
          <w:rFonts w:ascii="Times New Roman" w:hAnsi="Times New Roman" w:cs="Times New Roman"/>
          <w:sz w:val="28"/>
          <w:szCs w:val="28"/>
          <w:highlight w:val="white"/>
        </w:rPr>
        <w:t xml:space="preserve"> заходи та виробляти </w:t>
      </w:r>
      <w:proofErr w:type="spellStart"/>
      <w:r w:rsidRPr="00696680">
        <w:rPr>
          <w:rFonts w:ascii="Times New Roman" w:hAnsi="Times New Roman" w:cs="Times New Roman"/>
          <w:sz w:val="28"/>
          <w:szCs w:val="28"/>
          <w:highlight w:val="white"/>
        </w:rPr>
        <w:t>промоційні</w:t>
      </w:r>
      <w:proofErr w:type="spellEnd"/>
      <w:r w:rsidRPr="00696680">
        <w:rPr>
          <w:rFonts w:ascii="Times New Roman" w:hAnsi="Times New Roman" w:cs="Times New Roman"/>
          <w:sz w:val="28"/>
          <w:szCs w:val="28"/>
          <w:highlight w:val="white"/>
        </w:rPr>
        <w:t xml:space="preserve"> матеріали з роз’ясненням переваг власного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з метою отримання якомога більшої підтримки серед учнів. </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w:t>
      </w:r>
    </w:p>
    <w:p w:rsidR="00687DB6" w:rsidRPr="00696680" w:rsidRDefault="00687DB6" w:rsidP="00696680">
      <w:pPr>
        <w:spacing w:after="120"/>
        <w:jc w:val="both"/>
        <w:rPr>
          <w:rFonts w:ascii="Times New Roman" w:hAnsi="Times New Roman" w:cs="Times New Roman"/>
          <w:b/>
          <w:sz w:val="28"/>
          <w:szCs w:val="28"/>
          <w:highlight w:val="white"/>
        </w:rPr>
      </w:pPr>
    </w:p>
    <w:p w:rsidR="00687DB6" w:rsidRPr="00696680" w:rsidRDefault="00FA3992" w:rsidP="00696680">
      <w:pPr>
        <w:spacing w:after="120"/>
        <w:ind w:right="-143"/>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Розділ 3. Конкурсна комісія, її функції та повноваження. Учнівська група.</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xml:space="preserve">3.1. Конкурсна комісія – робочий орган, який створюється наказом директора на період реалізації шкільного громадського бюджету на відповідний бюджетний рік, члени якого координують виконання основних заходів, завдань для впровадження та функціонування ШГБ, визначеним цим Положенням в закладі загальної середньої освіти. </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3.2. До складу Конкурсної комісії входять:</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не більше 5-ти представників від закладу загальної середньої освіти (вчителі, завучі, заступник директора з навчально-виховної або виховної роботи, бухгалтер), </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не більше 3-х представників від батьківських комітетів, </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не більше 4-х учнів з різних класів закладу загальної середньої освіти. </w:t>
      </w:r>
    </w:p>
    <w:p w:rsidR="00687DB6" w:rsidRPr="00696680" w:rsidRDefault="00FA3992"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Учнів в Конкурсну комісію делегує Учнівська група зі свого складу. </w:t>
      </w:r>
    </w:p>
    <w:p w:rsidR="00687DB6" w:rsidRPr="00696680" w:rsidRDefault="00FA3992" w:rsidP="00696680">
      <w:pPr>
        <w:spacing w:after="120"/>
        <w:ind w:right="-143" w:firstLine="567"/>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Представників батьківського комітету в Конкурсну комісію делегує загальношкільний батьківський комітет або батьківські комітети класів.</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3.3. Основними завданнями Конкурсної комісії є:</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здійснення загальної організації, координація та супровід ШГБ до реалізації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організація освітнього процесу щодо роз’яснення основ ШГБ;</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-аналіз та оцінка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на предмет відповідності законодавству, реалістичності, можливості реалізації, правильності визначення вартості та строків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в рамках шкільного громадського бюджету та за необхідності надсилає їх на доопрацювання;</w:t>
      </w:r>
    </w:p>
    <w:p w:rsidR="00687DB6" w:rsidRPr="00696680" w:rsidRDefault="00FA3992"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ведення реєстру отриманих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належне зберігання усіх поданих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сприяють розміщенню необхідної інформації пов’язаної з ШГБ на спеціалізованому </w:t>
      </w:r>
      <w:proofErr w:type="spellStart"/>
      <w:r w:rsidRPr="00696680">
        <w:rPr>
          <w:rFonts w:ascii="Times New Roman" w:hAnsi="Times New Roman" w:cs="Times New Roman"/>
          <w:sz w:val="28"/>
          <w:szCs w:val="28"/>
        </w:rPr>
        <w:t>вебсайті</w:t>
      </w:r>
      <w:proofErr w:type="spellEnd"/>
      <w:r w:rsidRPr="00696680">
        <w:rPr>
          <w:rFonts w:ascii="Times New Roman" w:hAnsi="Times New Roman" w:cs="Times New Roman"/>
          <w:sz w:val="28"/>
          <w:szCs w:val="28"/>
        </w:rPr>
        <w:t>;</w:t>
      </w:r>
    </w:p>
    <w:p w:rsidR="00687DB6" w:rsidRPr="00696680" w:rsidRDefault="00FA3992"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допомога Автору у написанні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та формування кошторису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затвердження переліку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які не допускаються до голосування;</w:t>
      </w:r>
    </w:p>
    <w:p w:rsidR="00687DB6" w:rsidRPr="00696680" w:rsidRDefault="00FA3992"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надсилає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xml:space="preserve"> до управління освіти, молоді та спорту Чортківської міської ради для отримання висновку щодо правильності визначення в </w:t>
      </w:r>
      <w:proofErr w:type="spellStart"/>
      <w:r w:rsidRPr="00696680">
        <w:rPr>
          <w:rFonts w:ascii="Times New Roman" w:hAnsi="Times New Roman" w:cs="Times New Roman"/>
          <w:sz w:val="28"/>
          <w:szCs w:val="28"/>
        </w:rPr>
        <w:t>проєкті</w:t>
      </w:r>
      <w:proofErr w:type="spellEnd"/>
      <w:r w:rsidRPr="00696680">
        <w:rPr>
          <w:rFonts w:ascii="Times New Roman" w:hAnsi="Times New Roman" w:cs="Times New Roman"/>
          <w:sz w:val="28"/>
          <w:szCs w:val="28"/>
        </w:rPr>
        <w:t xml:space="preserve"> вартості та строків реалізації (лише в закладах загальної середньої освіти, які обслуговуються централізованою бухгалтерією при управлінні освіти, молоді та спорту Чортківської міської ради);</w:t>
      </w:r>
    </w:p>
    <w:p w:rsidR="00687DB6" w:rsidRPr="00696680" w:rsidRDefault="00FA3992"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забезпечення інформаційної та організаційної підтримки Авторів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w:t>
      </w:r>
    </w:p>
    <w:p w:rsidR="00687DB6" w:rsidRPr="00696680" w:rsidRDefault="00FA3992"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затвердження результатів голосування; </w:t>
      </w:r>
    </w:p>
    <w:p w:rsidR="00687DB6" w:rsidRPr="00696680" w:rsidRDefault="00FA3992" w:rsidP="00AB0684">
      <w:pPr>
        <w:spacing w:after="0" w:line="240" w:lineRule="auto"/>
        <w:ind w:right="-142"/>
        <w:jc w:val="both"/>
        <w:rPr>
          <w:rFonts w:ascii="Times New Roman" w:hAnsi="Times New Roman" w:cs="Times New Roman"/>
          <w:sz w:val="28"/>
          <w:szCs w:val="28"/>
        </w:rPr>
      </w:pPr>
      <w:r w:rsidRPr="00696680">
        <w:rPr>
          <w:rFonts w:ascii="Times New Roman" w:hAnsi="Times New Roman" w:cs="Times New Roman"/>
          <w:sz w:val="28"/>
          <w:szCs w:val="28"/>
        </w:rPr>
        <w:t xml:space="preserve">- розгляд спірних ситуацій, що виникають у процесі проведення ШГБ; </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оприлюднюють всю інформацію пов’язану з проведенням ШГБ;</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здійснення інших завдань, що сприятимуть реалізації ШГБ; </w:t>
      </w:r>
    </w:p>
    <w:p w:rsidR="00687DB6" w:rsidRPr="00696680" w:rsidRDefault="00FA3992" w:rsidP="00AB0684">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забезпечення дотримання вимог цього Положення.</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3.4. Для реалізації повноважень Конкурсна комісія має право:</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звернутися за допомогою до управління освіти, молоді та спорту Чортківської міської ради, якщо компетенція Конкурсної комісії не дозволяє вирішити проблему самостійно;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xml:space="preserve">- отримувати детальні обґрунтування (з посиланнями на законодавство України) причин негативної оцінки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та з інших питань від профільного виконавчого органу  міської ради (у випадку відсутності у закладу загальної середньої освіти власної бухгалтерії);</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отримувати інформацію та звіти про хід реалізації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Конкурсна комісія має інші права, необхідні для виконання повноважень, передбачених цим Положенням.</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3.5. Конкурсна комісія працює у формі засідань. Засідання є повноважним за умови присутності більше половини її членів. Рішення на засіданні ухвалюються більшістю членів. За наявності рівної кількості голосів «за» і «проти» голос голови Конкурсної комісії є вирішальним, за відсутності голови, вирішальний голос має секретар.</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3.6. Засідання Конкурсної комісії  проводяться у відкритому режимі. Про час та місце проведення засідання повідомляється за 3 календарні дні.</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3.7. Якщо член Конкурсної комісії протягом року тричі пропустив/ла засідання без поважних причин, то він/вона підлягає виключенню та заміні зі складу комісії. </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3.8. На своєму першому засіданні Конкурсна комісія обирає зі свого складу голову та секретаря. Як правило, секретарем комісії є представник/ця закладу </w:t>
      </w:r>
      <w:r w:rsidRPr="00696680">
        <w:rPr>
          <w:rFonts w:ascii="Times New Roman" w:hAnsi="Times New Roman" w:cs="Times New Roman"/>
          <w:sz w:val="28"/>
          <w:szCs w:val="28"/>
        </w:rPr>
        <w:t>загальної середньої освіти</w:t>
      </w:r>
      <w:r w:rsidRPr="00696680">
        <w:rPr>
          <w:rFonts w:ascii="Times New Roman" w:hAnsi="Times New Roman" w:cs="Times New Roman"/>
          <w:sz w:val="28"/>
          <w:szCs w:val="28"/>
          <w:highlight w:val="white"/>
        </w:rPr>
        <w:t>.</w:t>
      </w:r>
    </w:p>
    <w:p w:rsidR="00687DB6" w:rsidRPr="00696680" w:rsidRDefault="00FA3992" w:rsidP="00696680">
      <w:pPr>
        <w:spacing w:after="12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3.9. Протоколи засідань, рішення, висновки та рекомендації підписують голова та секретар. Всі протоколи, рішення, висновки та рекомендації невідкладно оприлюднюються в </w:t>
      </w:r>
      <w:r w:rsidRPr="00696680">
        <w:rPr>
          <w:rFonts w:ascii="Times New Roman" w:hAnsi="Times New Roman" w:cs="Times New Roman"/>
          <w:sz w:val="28"/>
          <w:szCs w:val="28"/>
        </w:rPr>
        <w:t>закладі загальної середньої освіти</w:t>
      </w:r>
      <w:r w:rsidRPr="00696680">
        <w:rPr>
          <w:rFonts w:ascii="Times New Roman" w:hAnsi="Times New Roman" w:cs="Times New Roman"/>
          <w:sz w:val="28"/>
          <w:szCs w:val="28"/>
          <w:highlight w:val="white"/>
        </w:rPr>
        <w:t xml:space="preserve"> та на власному </w:t>
      </w:r>
      <w:proofErr w:type="spellStart"/>
      <w:r w:rsidRPr="00696680">
        <w:rPr>
          <w:rFonts w:ascii="Times New Roman" w:hAnsi="Times New Roman" w:cs="Times New Roman"/>
          <w:sz w:val="28"/>
          <w:szCs w:val="28"/>
          <w:highlight w:val="white"/>
        </w:rPr>
        <w:t>вебсайті</w:t>
      </w:r>
      <w:proofErr w:type="spellEnd"/>
      <w:r w:rsidRPr="00696680">
        <w:rPr>
          <w:rFonts w:ascii="Times New Roman" w:hAnsi="Times New Roman" w:cs="Times New Roman"/>
          <w:sz w:val="28"/>
          <w:szCs w:val="28"/>
          <w:highlight w:val="white"/>
        </w:rPr>
        <w:t xml:space="preserve">. </w:t>
      </w:r>
    </w:p>
    <w:p w:rsidR="00687DB6" w:rsidRPr="00696680" w:rsidRDefault="00FA3992" w:rsidP="00696680">
      <w:pPr>
        <w:spacing w:after="12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3.10 Учнівська група - це група учнів з різних класів, яка координується Конкурсною комісією та створюється, як допоміжний орган для забезпечення права учнів бути залученими до процесу організації, проведення ШГБ та врахування думки учнівської спільноти під час розгляду питань, пов’язаних із ШГБ. Учнівська група складається з числа учнів закладу </w:t>
      </w:r>
      <w:r w:rsidRPr="00696680">
        <w:rPr>
          <w:rFonts w:ascii="Times New Roman" w:hAnsi="Times New Roman" w:cs="Times New Roman"/>
          <w:sz w:val="28"/>
          <w:szCs w:val="28"/>
        </w:rPr>
        <w:t>загальної середньої освіти</w:t>
      </w:r>
      <w:r w:rsidRPr="00696680">
        <w:rPr>
          <w:rFonts w:ascii="Times New Roman" w:hAnsi="Times New Roman" w:cs="Times New Roman"/>
          <w:sz w:val="28"/>
          <w:szCs w:val="28"/>
          <w:highlight w:val="white"/>
        </w:rPr>
        <w:t xml:space="preserve"> у складі до 12 осіб. По можливості склад групи має бути </w:t>
      </w:r>
      <w:proofErr w:type="spellStart"/>
      <w:r w:rsidRPr="00696680">
        <w:rPr>
          <w:rFonts w:ascii="Times New Roman" w:hAnsi="Times New Roman" w:cs="Times New Roman"/>
          <w:sz w:val="28"/>
          <w:szCs w:val="28"/>
          <w:highlight w:val="white"/>
        </w:rPr>
        <w:t>гендерно</w:t>
      </w:r>
      <w:proofErr w:type="spellEnd"/>
      <w:r w:rsidRPr="00696680">
        <w:rPr>
          <w:rFonts w:ascii="Times New Roman" w:hAnsi="Times New Roman" w:cs="Times New Roman"/>
          <w:sz w:val="28"/>
          <w:szCs w:val="28"/>
          <w:highlight w:val="white"/>
        </w:rPr>
        <w:t xml:space="preserve"> врівноваженим. Процес створення Учнівської групи координує Конкурсна комісія. Учнівська група створюється шляхом рейтингового голосування за учнів, які виявили бажання увійти до її складу.</w:t>
      </w:r>
    </w:p>
    <w:p w:rsidR="00687DB6" w:rsidRPr="00696680" w:rsidRDefault="00FA3992" w:rsidP="00696680">
      <w:pPr>
        <w:spacing w:after="12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3.11. Учнівська група зі свого складу на першому засіданні обирає головуючого та делегує чотирьох представників до Конкурсної комісії. Учні, які увійшли в склад Конкурсної комісії є повноцінними членами Учнівської групи та виконують всі обов’язки та функції покладені на групу.  </w:t>
      </w:r>
    </w:p>
    <w:p w:rsidR="00687DB6" w:rsidRPr="00696680" w:rsidRDefault="00FA3992" w:rsidP="00696680">
      <w:pPr>
        <w:spacing w:after="12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3.12. Об’єм функцій та повноважень Учнівської групи визначає Конкурсна комісія. </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До функцій Учнівської групи може входити:</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планування, </w:t>
      </w:r>
      <w:proofErr w:type="spellStart"/>
      <w:r w:rsidRPr="00696680">
        <w:rPr>
          <w:rFonts w:ascii="Times New Roman" w:hAnsi="Times New Roman" w:cs="Times New Roman"/>
          <w:sz w:val="28"/>
          <w:szCs w:val="28"/>
          <w:highlight w:val="white"/>
        </w:rPr>
        <w:t>командоутворення</w:t>
      </w:r>
      <w:proofErr w:type="spellEnd"/>
      <w:r w:rsidRPr="00696680">
        <w:rPr>
          <w:rFonts w:ascii="Times New Roman" w:hAnsi="Times New Roman" w:cs="Times New Roman"/>
          <w:sz w:val="28"/>
          <w:szCs w:val="28"/>
          <w:highlight w:val="white"/>
        </w:rPr>
        <w:t xml:space="preserve">, координація та </w:t>
      </w:r>
      <w:proofErr w:type="spellStart"/>
      <w:r w:rsidRPr="00696680">
        <w:rPr>
          <w:rFonts w:ascii="Times New Roman" w:hAnsi="Times New Roman" w:cs="Times New Roman"/>
          <w:sz w:val="28"/>
          <w:szCs w:val="28"/>
          <w:highlight w:val="white"/>
        </w:rPr>
        <w:t>співорганізація</w:t>
      </w:r>
      <w:proofErr w:type="spellEnd"/>
      <w:r w:rsidRPr="00696680">
        <w:rPr>
          <w:rFonts w:ascii="Times New Roman" w:hAnsi="Times New Roman" w:cs="Times New Roman"/>
          <w:sz w:val="28"/>
          <w:szCs w:val="28"/>
          <w:highlight w:val="white"/>
        </w:rPr>
        <w:t xml:space="preserve"> процесу навчання учнів з основ громадської участі;</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підготовки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та організації процесів ШГБ на всіх його етапах; </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xml:space="preserve">- розробка та внесення пропозицій на розгляд Конкурсної комісії щодо плану заходів в рамках інформаційно-просвітницької та </w:t>
      </w:r>
      <w:proofErr w:type="spellStart"/>
      <w:r w:rsidRPr="00696680">
        <w:rPr>
          <w:rFonts w:ascii="Times New Roman" w:hAnsi="Times New Roman" w:cs="Times New Roman"/>
          <w:sz w:val="28"/>
          <w:szCs w:val="28"/>
          <w:highlight w:val="white"/>
        </w:rPr>
        <w:t>промоційної</w:t>
      </w:r>
      <w:proofErr w:type="spellEnd"/>
      <w:r w:rsidRPr="00696680">
        <w:rPr>
          <w:rFonts w:ascii="Times New Roman" w:hAnsi="Times New Roman" w:cs="Times New Roman"/>
          <w:sz w:val="28"/>
          <w:szCs w:val="28"/>
          <w:highlight w:val="white"/>
        </w:rPr>
        <w:t xml:space="preserve"> кампанії; </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підготовка освітніх доповідей, статей, матеріалів,  організація і проведення конференцій, форумів на рівні </w:t>
      </w:r>
      <w:r w:rsidRPr="00696680">
        <w:rPr>
          <w:rFonts w:ascii="Times New Roman" w:hAnsi="Times New Roman" w:cs="Times New Roman"/>
          <w:sz w:val="28"/>
          <w:szCs w:val="28"/>
        </w:rPr>
        <w:t>закладу загальної середньої освіти</w:t>
      </w:r>
      <w:r w:rsidRPr="00696680">
        <w:rPr>
          <w:rFonts w:ascii="Times New Roman" w:hAnsi="Times New Roman" w:cs="Times New Roman"/>
          <w:sz w:val="28"/>
          <w:szCs w:val="28"/>
          <w:highlight w:val="white"/>
        </w:rPr>
        <w:t xml:space="preserve"> тощо. </w:t>
      </w:r>
    </w:p>
    <w:p w:rsidR="00687DB6" w:rsidRPr="00696680" w:rsidRDefault="00FA3992" w:rsidP="00696680">
      <w:pPr>
        <w:spacing w:after="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3.13 Склад </w:t>
      </w:r>
      <w:r w:rsidRPr="00696680">
        <w:rPr>
          <w:rFonts w:ascii="Times New Roman" w:hAnsi="Times New Roman" w:cs="Times New Roman"/>
          <w:sz w:val="28"/>
          <w:szCs w:val="28"/>
        </w:rPr>
        <w:t xml:space="preserve">Конкурсної комісії та Учнівської групи формуються до подачі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авторами. </w:t>
      </w:r>
    </w:p>
    <w:p w:rsidR="00687DB6" w:rsidRPr="00696680" w:rsidRDefault="00687DB6" w:rsidP="00696680">
      <w:pPr>
        <w:spacing w:after="0" w:line="240" w:lineRule="auto"/>
        <w:jc w:val="both"/>
        <w:rPr>
          <w:rFonts w:ascii="Times New Roman" w:hAnsi="Times New Roman" w:cs="Times New Roman"/>
          <w:b/>
          <w:sz w:val="28"/>
          <w:szCs w:val="28"/>
          <w:highlight w:val="white"/>
        </w:rPr>
      </w:pPr>
    </w:p>
    <w:p w:rsidR="00687DB6" w:rsidRPr="00696680" w:rsidRDefault="00FA3992" w:rsidP="00696680">
      <w:pPr>
        <w:spacing w:after="120" w:line="240" w:lineRule="auto"/>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Розділ 4. Авторські </w:t>
      </w:r>
      <w:proofErr w:type="spellStart"/>
      <w:r w:rsidRPr="00696680">
        <w:rPr>
          <w:rFonts w:ascii="Times New Roman" w:hAnsi="Times New Roman" w:cs="Times New Roman"/>
          <w:b/>
          <w:sz w:val="28"/>
          <w:szCs w:val="28"/>
          <w:highlight w:val="white"/>
        </w:rPr>
        <w:t>проєкти</w:t>
      </w:r>
      <w:proofErr w:type="spellEnd"/>
      <w:r w:rsidRPr="00696680">
        <w:rPr>
          <w:rFonts w:ascii="Times New Roman" w:hAnsi="Times New Roman" w:cs="Times New Roman"/>
          <w:b/>
          <w:sz w:val="28"/>
          <w:szCs w:val="28"/>
          <w:highlight w:val="white"/>
        </w:rPr>
        <w:t xml:space="preserve"> та порядок їх подання.</w:t>
      </w:r>
    </w:p>
    <w:p w:rsidR="00687DB6" w:rsidRPr="00696680" w:rsidRDefault="00FA3992" w:rsidP="00696680">
      <w:pPr>
        <w:spacing w:after="120" w:line="240" w:lineRule="auto"/>
        <w:jc w:val="both"/>
        <w:rPr>
          <w:rFonts w:ascii="Times New Roman" w:hAnsi="Times New Roman" w:cs="Times New Roman"/>
          <w:sz w:val="28"/>
          <w:szCs w:val="28"/>
          <w:highlight w:val="white"/>
        </w:rPr>
      </w:pPr>
      <w:bookmarkStart w:id="2" w:name="_1fob9te" w:colFirst="0" w:colLast="0"/>
      <w:bookmarkEnd w:id="2"/>
      <w:r w:rsidRPr="00696680">
        <w:rPr>
          <w:rFonts w:ascii="Times New Roman" w:hAnsi="Times New Roman" w:cs="Times New Roman"/>
          <w:sz w:val="28"/>
          <w:szCs w:val="28"/>
          <w:highlight w:val="white"/>
        </w:rPr>
        <w:t xml:space="preserve">4.1.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 програма, план дій, комплекс робіт, викладені у формі описання з обґрунтуванням, фотографіями, за можливістю з розрахунками, кресленнями (картами, схемами), що розкривають сутність ідеї Автора, можливість його реалізації в межах закладу загальної середньої освіти, за рахунок коштів виділених на реалізацію ШГБ. </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4.2. Один автор може подати один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Якщо у Автора є складності в написанні </w:t>
      </w:r>
      <w:proofErr w:type="spellStart"/>
      <w:r w:rsidRPr="00696680">
        <w:rPr>
          <w:rFonts w:ascii="Times New Roman" w:hAnsi="Times New Roman" w:cs="Times New Roman"/>
          <w:sz w:val="28"/>
          <w:szCs w:val="28"/>
          <w:highlight w:val="white"/>
        </w:rPr>
        <w:t>проєкта</w:t>
      </w:r>
      <w:proofErr w:type="spellEnd"/>
      <w:r w:rsidRPr="00696680">
        <w:rPr>
          <w:rFonts w:ascii="Times New Roman" w:hAnsi="Times New Roman" w:cs="Times New Roman"/>
          <w:sz w:val="28"/>
          <w:szCs w:val="28"/>
          <w:highlight w:val="white"/>
        </w:rPr>
        <w:t xml:space="preserve"> чи формуванні кошторису, він може звернутися за допомогою до Конкурсної комісії.</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4.3. Для подання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Автору необхідно заповнити бланк за формою згідно з Поло</w:t>
      </w:r>
      <w:r w:rsidR="00AB0684">
        <w:rPr>
          <w:rFonts w:ascii="Times New Roman" w:hAnsi="Times New Roman" w:cs="Times New Roman"/>
          <w:sz w:val="28"/>
          <w:szCs w:val="28"/>
          <w:highlight w:val="white"/>
        </w:rPr>
        <w:t>женням (д</w:t>
      </w:r>
      <w:r w:rsidR="00D50C9C">
        <w:rPr>
          <w:rFonts w:ascii="Times New Roman" w:hAnsi="Times New Roman" w:cs="Times New Roman"/>
          <w:sz w:val="28"/>
          <w:szCs w:val="28"/>
          <w:highlight w:val="white"/>
        </w:rPr>
        <w:t xml:space="preserve">одаток №2  </w:t>
      </w:r>
      <w:r w:rsidRPr="00696680">
        <w:rPr>
          <w:rFonts w:ascii="Times New Roman" w:hAnsi="Times New Roman" w:cs="Times New Roman"/>
          <w:sz w:val="28"/>
          <w:szCs w:val="28"/>
          <w:highlight w:val="white"/>
        </w:rPr>
        <w:t xml:space="preserve">).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4.4.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реалізується в межах закладу загальної середньої освіти та протягом одного бюджетного року.</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Подані для фінансування за рахунок коштів шкільного громадського бюджету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повинні бути спрямовані на: </w:t>
      </w:r>
    </w:p>
    <w:p w:rsidR="00687DB6" w:rsidRPr="00696680" w:rsidRDefault="00FA3992" w:rsidP="00696680">
      <w:pPr>
        <w:numPr>
          <w:ilvl w:val="0"/>
          <w:numId w:val="1"/>
        </w:numPr>
        <w:spacing w:after="0" w:line="240" w:lineRule="auto"/>
        <w:ind w:left="0" w:firstLine="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розвиток шкільної громади (шкільного самоврядування, освітніх навчальних процесів, впровадження інновацій, задоволення потреб учнівської спільноти в частині освітніх та навчальних програм) та тематичного напрямку закладу загальної середньої освіти;</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покращення закладу загальної середньої освіти та  його території (покращення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/дизайну приміщень  закладу загальної середньої освіти  та  територій, озеленення та освітлення території, благоустрій  спортивних та відпочинкових зон тощо);</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впровадження інноваційних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в тематичних сферах: «Школа як місце експериментування», «Школа 2.0», «Школа як спортивний майданчик», «Школа приємних вражень»;</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впровадження альтернативних джерел енергії;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організацію дозвілля/заходів (проведення спортивно-масових заходів, конкурсів, концертів, культурно-мистецьких заходів тощо);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науково-просвітницькі заходи (організація інтелектуальних турнірів, семінарів, форумів, інших заходів науково-просвітницького спрямування);</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соціальні заходи (організація  заходів,  спрямованих  на  покращення  процесу соціалізації та підтримку незахищених верств населення);</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покращення екологічної ситуації у закладі загальної середньої освіти; </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покращення просторовому розвитку та естетичного вигляду, впровадженню сучасних інноваційних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line="240" w:lineRule="auto"/>
        <w:jc w:val="both"/>
        <w:rPr>
          <w:rFonts w:ascii="Times New Roman" w:hAnsi="Times New Roman" w:cs="Times New Roman"/>
          <w:sz w:val="28"/>
          <w:szCs w:val="28"/>
          <w:highlight w:val="white"/>
        </w:rPr>
      </w:pPr>
      <w:proofErr w:type="spellStart"/>
      <w:r w:rsidRPr="00696680">
        <w:rPr>
          <w:rFonts w:ascii="Times New Roman" w:hAnsi="Times New Roman" w:cs="Times New Roman"/>
          <w:sz w:val="28"/>
          <w:szCs w:val="28"/>
          <w:highlight w:val="white"/>
        </w:rPr>
        <w:lastRenderedPageBreak/>
        <w:t>Проєкти</w:t>
      </w:r>
      <w:proofErr w:type="spellEnd"/>
      <w:r w:rsidRPr="00696680">
        <w:rPr>
          <w:rFonts w:ascii="Times New Roman" w:hAnsi="Times New Roman" w:cs="Times New Roman"/>
          <w:sz w:val="28"/>
          <w:szCs w:val="28"/>
          <w:highlight w:val="white"/>
        </w:rPr>
        <w:t xml:space="preserve"> спрямовані на проведення заходів можуть подаватися лише учнями 9-11 класів і впроваджуються Авторами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під наглядом та за допомогою адміністрації закладу загальної середньої освіти або Конкурсної комісії.</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4.5. Основний принцип при формуванні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 є простота/зручність в написанні.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складається з бланку-заявки та кошторису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Автор може додати у вигляді пронумерованих додатків фотографії, малюнки, схеми, описи, графічні зображення, додаткові пояснення, тощо. </w:t>
      </w:r>
    </w:p>
    <w:p w:rsidR="00687DB6" w:rsidRPr="00696680" w:rsidRDefault="00FA3992" w:rsidP="00696680">
      <w:pPr>
        <w:spacing w:after="0" w:line="240" w:lineRule="auto"/>
        <w:jc w:val="both"/>
        <w:rPr>
          <w:rFonts w:ascii="Times New Roman" w:hAnsi="Times New Roman" w:cs="Times New Roman"/>
          <w:sz w:val="28"/>
          <w:szCs w:val="28"/>
          <w:highlight w:val="white"/>
        </w:rPr>
      </w:pPr>
      <w:proofErr w:type="spellStart"/>
      <w:r w:rsidRPr="00696680">
        <w:rPr>
          <w:rFonts w:ascii="Times New Roman" w:hAnsi="Times New Roman" w:cs="Times New Roman"/>
          <w:sz w:val="28"/>
          <w:szCs w:val="28"/>
          <w:highlight w:val="white"/>
        </w:rPr>
        <w:t>Проєктна</w:t>
      </w:r>
      <w:proofErr w:type="spellEnd"/>
      <w:r w:rsidRPr="00696680">
        <w:rPr>
          <w:rFonts w:ascii="Times New Roman" w:hAnsi="Times New Roman" w:cs="Times New Roman"/>
          <w:sz w:val="28"/>
          <w:szCs w:val="28"/>
          <w:highlight w:val="white"/>
        </w:rPr>
        <w:t xml:space="preserve"> заявка складається з наступних розділів:</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назва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команда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/автор/ка;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вид та тематика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місце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мета та цілі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потреби якої цільової аудиторії задовольняє;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перелік заходів, що планується зробити в рамках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часові рамки впровадження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очікувані результати;</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опис ідеї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4.6. Орієнтовний кошторис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розрахований Автором, включає усі витрати пов’язані з </w:t>
      </w:r>
      <w:proofErr w:type="spellStart"/>
      <w:r w:rsidRPr="00696680">
        <w:rPr>
          <w:rFonts w:ascii="Times New Roman" w:hAnsi="Times New Roman" w:cs="Times New Roman"/>
          <w:sz w:val="28"/>
          <w:szCs w:val="28"/>
          <w:highlight w:val="white"/>
        </w:rPr>
        <w:t>проєктом</w:t>
      </w:r>
      <w:proofErr w:type="spellEnd"/>
      <w:r w:rsidRPr="00696680">
        <w:rPr>
          <w:rFonts w:ascii="Times New Roman" w:hAnsi="Times New Roman" w:cs="Times New Roman"/>
          <w:sz w:val="28"/>
          <w:szCs w:val="28"/>
          <w:highlight w:val="white"/>
        </w:rPr>
        <w:t xml:space="preserve">, а саме: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кошти на закупівлю товарів, сировини, матеріалів, комплектуючих та інших витрат;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кошти на роботи та послуги;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кошти на розробку </w:t>
      </w:r>
      <w:proofErr w:type="spellStart"/>
      <w:r w:rsidRPr="00696680">
        <w:rPr>
          <w:rFonts w:ascii="Times New Roman" w:hAnsi="Times New Roman" w:cs="Times New Roman"/>
          <w:sz w:val="28"/>
          <w:szCs w:val="28"/>
          <w:highlight w:val="white"/>
        </w:rPr>
        <w:t>проєктної</w:t>
      </w:r>
      <w:proofErr w:type="spellEnd"/>
      <w:r w:rsidRPr="00696680">
        <w:rPr>
          <w:rFonts w:ascii="Times New Roman" w:hAnsi="Times New Roman" w:cs="Times New Roman"/>
          <w:sz w:val="28"/>
          <w:szCs w:val="28"/>
          <w:highlight w:val="white"/>
        </w:rPr>
        <w:t xml:space="preserve"> документації (в разі потреби); </w:t>
      </w:r>
    </w:p>
    <w:p w:rsidR="00687DB6" w:rsidRPr="00696680" w:rsidRDefault="00FA3992" w:rsidP="00696680">
      <w:pP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кошти резерву (до 10% - використовуються при подорожчанні запланованих в </w:t>
      </w:r>
      <w:proofErr w:type="spellStart"/>
      <w:r w:rsidRPr="00696680">
        <w:rPr>
          <w:rFonts w:ascii="Times New Roman" w:hAnsi="Times New Roman" w:cs="Times New Roman"/>
          <w:sz w:val="28"/>
          <w:szCs w:val="28"/>
          <w:highlight w:val="white"/>
        </w:rPr>
        <w:t>проєкті</w:t>
      </w:r>
      <w:proofErr w:type="spellEnd"/>
      <w:r w:rsidRPr="00696680">
        <w:rPr>
          <w:rFonts w:ascii="Times New Roman" w:hAnsi="Times New Roman" w:cs="Times New Roman"/>
          <w:sz w:val="28"/>
          <w:szCs w:val="28"/>
          <w:highlight w:val="white"/>
        </w:rPr>
        <w:t xml:space="preserve"> товарів, сировини, матеріалів, комплектуючих та інших витрат на момент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w:t>
      </w:r>
    </w:p>
    <w:p w:rsidR="00687DB6" w:rsidRPr="00696680" w:rsidRDefault="00FA3992" w:rsidP="00696680">
      <w:pPr>
        <w:spacing w:before="120"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4.7.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повинні відповідати таким вимогам: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подається за встан</w:t>
      </w:r>
      <w:r w:rsidR="00AB0684">
        <w:rPr>
          <w:rFonts w:ascii="Times New Roman" w:hAnsi="Times New Roman" w:cs="Times New Roman"/>
          <w:sz w:val="28"/>
          <w:szCs w:val="28"/>
          <w:highlight w:val="white"/>
        </w:rPr>
        <w:t>овленою цим Положенням формою (д</w:t>
      </w:r>
      <w:r w:rsidRPr="00696680">
        <w:rPr>
          <w:rFonts w:ascii="Times New Roman" w:hAnsi="Times New Roman" w:cs="Times New Roman"/>
          <w:sz w:val="28"/>
          <w:szCs w:val="28"/>
          <w:highlight w:val="white"/>
        </w:rPr>
        <w:t xml:space="preserve">одаток №2  );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усі обов’язкові поля </w:t>
      </w:r>
      <w:proofErr w:type="spellStart"/>
      <w:r w:rsidRPr="00696680">
        <w:rPr>
          <w:rFonts w:ascii="Times New Roman" w:hAnsi="Times New Roman" w:cs="Times New Roman"/>
          <w:sz w:val="28"/>
          <w:szCs w:val="28"/>
          <w:highlight w:val="white"/>
        </w:rPr>
        <w:t>проєктної</w:t>
      </w:r>
      <w:proofErr w:type="spellEnd"/>
      <w:r w:rsidRPr="00696680">
        <w:rPr>
          <w:rFonts w:ascii="Times New Roman" w:hAnsi="Times New Roman" w:cs="Times New Roman"/>
          <w:sz w:val="28"/>
          <w:szCs w:val="28"/>
          <w:highlight w:val="white"/>
        </w:rPr>
        <w:t xml:space="preserve"> заявки заповнені;</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назва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має відображати зміст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і бути викладеною лаконічно, в межах одного речення;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не суперечать чинному законодавству України;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питання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знаходиться в межах повноважень органів місцевого самоврядування;</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реалізація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здійснюється в межах закладу загальної середньої освіти;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має бути реалізований впродовж одного бюджетного року і спрямований на кінцеві результати;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доступ до об’єктів, на які спрямовані кошти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повинен бути вільним для всіх учнів.</w:t>
      </w:r>
    </w:p>
    <w:p w:rsidR="00687DB6" w:rsidRPr="00696680" w:rsidRDefault="00FA3992" w:rsidP="00696680">
      <w:pPr>
        <w:spacing w:before="120"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4.8. В рамках шкільного громадського бюджету не фінансуються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які: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не відповідають вимогам п. 4.7.</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розраховані тільки на розробку </w:t>
      </w:r>
      <w:proofErr w:type="spellStart"/>
      <w:r w:rsidRPr="00696680">
        <w:rPr>
          <w:rFonts w:ascii="Times New Roman" w:hAnsi="Times New Roman" w:cs="Times New Roman"/>
          <w:sz w:val="28"/>
          <w:szCs w:val="28"/>
          <w:highlight w:val="white"/>
        </w:rPr>
        <w:t>проєктної</w:t>
      </w:r>
      <w:proofErr w:type="spellEnd"/>
      <w:r w:rsidRPr="00696680">
        <w:rPr>
          <w:rFonts w:ascii="Times New Roman" w:hAnsi="Times New Roman" w:cs="Times New Roman"/>
          <w:sz w:val="28"/>
          <w:szCs w:val="28"/>
          <w:highlight w:val="white"/>
        </w:rPr>
        <w:t xml:space="preserve"> документації;</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xml:space="preserve">- носять незавершений характер (виконання одного з елементів в майбутньому вимагатиме в майбутньому виконання подальших елементів).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передбачають витрати на утримання та обслуговування, що перевищують вартість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реалізація яких передбачає збільшення штатної чисельності закладу загальної середньої освіти  та постійного утримання додаткових працівників; </w:t>
      </w:r>
    </w:p>
    <w:p w:rsidR="00687DB6" w:rsidRPr="00696680" w:rsidRDefault="00FA3992" w:rsidP="00696680">
      <w:pPr>
        <w:spacing w:after="0"/>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містять ненормативну лексику, наклепи, образи, заклики до насильства, повалення влади, зміни конституційного ладу країни тощо;</w:t>
      </w:r>
    </w:p>
    <w:p w:rsidR="00687DB6" w:rsidRPr="00696680" w:rsidRDefault="00FA3992"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стосуються приміщень та прибудинкової території закладу загальної середньої освіти щодо проведення поточних, капітальних внутрішніх та фасадних ремонтних робіт;   </w:t>
      </w:r>
    </w:p>
    <w:p w:rsidR="00687DB6" w:rsidRPr="00696680" w:rsidRDefault="00FA3992" w:rsidP="00696680">
      <w:pPr>
        <w:spacing w:after="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включають у собі закупівлю обладнання та передбачають проведення внутрішніх ремонтних робіт, якщо вартість цих робіт становить більше 60 % кошторису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w:t>
      </w:r>
    </w:p>
    <w:p w:rsidR="00687DB6" w:rsidRPr="00696680" w:rsidRDefault="00FA3992" w:rsidP="00696680">
      <w:pPr>
        <w:pBdr>
          <w:top w:val="nil"/>
          <w:left w:val="nil"/>
          <w:bottom w:val="nil"/>
          <w:right w:val="nil"/>
          <w:between w:val="nil"/>
        </w:pBdr>
        <w:spacing w:after="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передбачають виключно придбання обладнання для виконання робіт з капітального та поточних ремонтів, заходів з енергозбереження, заміну паркану.</w:t>
      </w:r>
    </w:p>
    <w:p w:rsidR="00687DB6" w:rsidRPr="00696680" w:rsidRDefault="00FA3992" w:rsidP="00696680">
      <w:pPr>
        <w:pBdr>
          <w:top w:val="nil"/>
          <w:left w:val="nil"/>
          <w:bottom w:val="nil"/>
          <w:right w:val="nil"/>
          <w:between w:val="nil"/>
        </w:pBd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не є загальнодоступними для учнів. </w:t>
      </w:r>
    </w:p>
    <w:p w:rsidR="00687DB6" w:rsidRPr="00696680" w:rsidRDefault="00FA3992" w:rsidP="00696680">
      <w:pPr>
        <w:spacing w:after="120"/>
        <w:ind w:right="-14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4.9. Часові рамки подачі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визначається в «Параметрах впровадження ШГБ». Строк подачі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становить 8 календарних днів. </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4.10. Подаючи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на реалізацію у рамках шкільного громадського бюджету, його Автор засвідчує свою згоду на вільне використання закладом загальної середньої освіти  цього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ідеї, у тому числі поза межами реалізації ШГБ.</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4.11.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подаються до Конкурсної комісії або до уповноваженої особи визначеної комісією на електронному носії або в паперовому вигляді. </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4.12. Автор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може у будь-який момент зняти свій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з конкурсу, але не пізніше ніж за 5 робочих днів до початку голосування.</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4.13. Об’єднання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можливе лише за взаємною згодою Авторів, але не пізніше ніж за 5 робочих днів до початку голосування, з повідомленням про таке об’єднання на електронному ресурсі, на якому публікуються подані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4.14. Внесення змін до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можливе, але не пізніше ніж за 7 календарних днів до початку голосування, з повідомленням про відповідні зміни на електронному ресурсі, на якому публікуються подані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w:t>
      </w:r>
    </w:p>
    <w:p w:rsidR="00687DB6" w:rsidRPr="00696680" w:rsidRDefault="00687DB6" w:rsidP="00696680">
      <w:pPr>
        <w:spacing w:after="120"/>
        <w:ind w:right="-143"/>
        <w:jc w:val="both"/>
        <w:rPr>
          <w:rFonts w:ascii="Times New Roman" w:hAnsi="Times New Roman" w:cs="Times New Roman"/>
          <w:sz w:val="28"/>
          <w:szCs w:val="28"/>
          <w:highlight w:val="white"/>
        </w:rPr>
      </w:pPr>
    </w:p>
    <w:p w:rsidR="00687DB6" w:rsidRPr="00696680" w:rsidRDefault="00FA3992" w:rsidP="00696680">
      <w:pPr>
        <w:spacing w:after="120" w:line="240" w:lineRule="auto"/>
        <w:jc w:val="both"/>
        <w:rPr>
          <w:rFonts w:ascii="Times New Roman" w:hAnsi="Times New Roman" w:cs="Times New Roman"/>
          <w:b/>
          <w:sz w:val="28"/>
          <w:szCs w:val="28"/>
        </w:rPr>
      </w:pPr>
      <w:r w:rsidRPr="00696680">
        <w:rPr>
          <w:rFonts w:ascii="Times New Roman" w:hAnsi="Times New Roman" w:cs="Times New Roman"/>
          <w:b/>
          <w:sz w:val="28"/>
          <w:szCs w:val="28"/>
        </w:rPr>
        <w:t xml:space="preserve">Розділ 5. Порядок аналізу та оцінка </w:t>
      </w:r>
      <w:proofErr w:type="spellStart"/>
      <w:r w:rsidRPr="00696680">
        <w:rPr>
          <w:rFonts w:ascii="Times New Roman" w:hAnsi="Times New Roman" w:cs="Times New Roman"/>
          <w:b/>
          <w:sz w:val="28"/>
          <w:szCs w:val="28"/>
        </w:rPr>
        <w:t>проєктів</w:t>
      </w:r>
      <w:proofErr w:type="spellEnd"/>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5.1. Порядок аналізу та оцінка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в рамках ШГБ перед винесенням їх на голосування в закладах загальної середньої освіти, які обслуговуються централізованою бухгалтерією при управлінні освіти, молоді та спорту, молоді та спорту, молоді та спорту, молоді та спорту та в закладах загальної середньої освіти, які знаходяться на самостійному бухгалтерському обліку відрізняється.</w:t>
      </w:r>
    </w:p>
    <w:p w:rsidR="00687DB6" w:rsidRPr="00696680" w:rsidRDefault="00FA3992" w:rsidP="00696680">
      <w:pPr>
        <w:spacing w:after="120" w:line="240" w:lineRule="auto"/>
        <w:jc w:val="both"/>
        <w:rPr>
          <w:rFonts w:ascii="Times New Roman" w:hAnsi="Times New Roman" w:cs="Times New Roman"/>
          <w:b/>
          <w:i/>
          <w:sz w:val="28"/>
          <w:szCs w:val="28"/>
        </w:rPr>
      </w:pPr>
      <w:r w:rsidRPr="00696680">
        <w:rPr>
          <w:rFonts w:ascii="Times New Roman" w:hAnsi="Times New Roman" w:cs="Times New Roman"/>
          <w:b/>
          <w:i/>
          <w:sz w:val="28"/>
          <w:szCs w:val="28"/>
        </w:rPr>
        <w:lastRenderedPageBreak/>
        <w:t xml:space="preserve">5.2.1.  Порядок аналізу та оцінка </w:t>
      </w:r>
      <w:proofErr w:type="spellStart"/>
      <w:r w:rsidRPr="00696680">
        <w:rPr>
          <w:rFonts w:ascii="Times New Roman" w:hAnsi="Times New Roman" w:cs="Times New Roman"/>
          <w:b/>
          <w:i/>
          <w:sz w:val="28"/>
          <w:szCs w:val="28"/>
        </w:rPr>
        <w:t>проєктів</w:t>
      </w:r>
      <w:proofErr w:type="spellEnd"/>
      <w:r w:rsidRPr="00696680">
        <w:rPr>
          <w:rFonts w:ascii="Times New Roman" w:hAnsi="Times New Roman" w:cs="Times New Roman"/>
          <w:b/>
          <w:i/>
          <w:sz w:val="28"/>
          <w:szCs w:val="28"/>
        </w:rPr>
        <w:t xml:space="preserve"> в закладах загальної середньої освіти, які знаходяться на самостійному бухгалтерському обліку:</w:t>
      </w:r>
    </w:p>
    <w:p w:rsidR="00687DB6" w:rsidRPr="00696680" w:rsidRDefault="00FA3992"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5.2.1.1. Усі подані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xml:space="preserve"> підлягають аналізу та оцінці Конкурсною комісією, яка включає:</w:t>
      </w:r>
    </w:p>
    <w:p w:rsidR="00687DB6" w:rsidRPr="00696680" w:rsidRDefault="00FA3992"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аналіз на предмет правильності заповнення </w:t>
      </w:r>
      <w:proofErr w:type="spellStart"/>
      <w:r w:rsidRPr="00696680">
        <w:rPr>
          <w:rFonts w:ascii="Times New Roman" w:hAnsi="Times New Roman" w:cs="Times New Roman"/>
          <w:sz w:val="28"/>
          <w:szCs w:val="28"/>
        </w:rPr>
        <w:t>проєктної</w:t>
      </w:r>
      <w:proofErr w:type="spellEnd"/>
      <w:r w:rsidRPr="00696680">
        <w:rPr>
          <w:rFonts w:ascii="Times New Roman" w:hAnsi="Times New Roman" w:cs="Times New Roman"/>
          <w:sz w:val="28"/>
          <w:szCs w:val="28"/>
        </w:rPr>
        <w:t xml:space="preserve"> заявки,</w:t>
      </w:r>
    </w:p>
    <w:p w:rsidR="00687DB6" w:rsidRPr="00696680" w:rsidRDefault="00FA3992"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технічну оцінку,</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оцінку на предмет відповідності законодавству, реалістичності, можливості реалізації, правильності визначення вартості та строків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Процес оцінки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Конкурсною комісією відбувається протягом 10 робочих днів.</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Оцінка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здійснюється відповідно до ф</w:t>
      </w:r>
      <w:r w:rsidR="00D50C9C">
        <w:rPr>
          <w:rFonts w:ascii="Times New Roman" w:hAnsi="Times New Roman" w:cs="Times New Roman"/>
          <w:sz w:val="28"/>
          <w:szCs w:val="28"/>
        </w:rPr>
        <w:t>орми оцінки (Додаток 3</w:t>
      </w:r>
      <w:r w:rsidRPr="00696680">
        <w:rPr>
          <w:rFonts w:ascii="Times New Roman" w:hAnsi="Times New Roman" w:cs="Times New Roman"/>
          <w:sz w:val="28"/>
          <w:szCs w:val="28"/>
        </w:rPr>
        <w:t>).</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5.2.1.2. У разі, якщо </w:t>
      </w:r>
      <w:proofErr w:type="spellStart"/>
      <w:r w:rsidRPr="00696680">
        <w:rPr>
          <w:rFonts w:ascii="Times New Roman" w:hAnsi="Times New Roman" w:cs="Times New Roman"/>
          <w:sz w:val="28"/>
          <w:szCs w:val="28"/>
        </w:rPr>
        <w:t>проєкт</w:t>
      </w:r>
      <w:proofErr w:type="spellEnd"/>
      <w:r w:rsidRPr="00696680">
        <w:rPr>
          <w:rFonts w:ascii="Times New Roman" w:hAnsi="Times New Roman" w:cs="Times New Roman"/>
          <w:sz w:val="28"/>
          <w:szCs w:val="28"/>
        </w:rPr>
        <w:t xml:space="preserve"> є неповний, заповнений з помилками, потребує додаткового роз’яснення щодо ідеї чи реалізації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Конкурсна комісія запрошує Автора на засідання, де відбувається розгляд та винесення висновку по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з проханням надати необхідну інформацію або </w:t>
      </w:r>
      <w:proofErr w:type="spellStart"/>
      <w:r w:rsidRPr="00696680">
        <w:rPr>
          <w:rFonts w:ascii="Times New Roman" w:hAnsi="Times New Roman" w:cs="Times New Roman"/>
          <w:sz w:val="28"/>
          <w:szCs w:val="28"/>
        </w:rPr>
        <w:t>внести</w:t>
      </w:r>
      <w:proofErr w:type="spellEnd"/>
      <w:r w:rsidRPr="00696680">
        <w:rPr>
          <w:rFonts w:ascii="Times New Roman" w:hAnsi="Times New Roman" w:cs="Times New Roman"/>
          <w:sz w:val="28"/>
          <w:szCs w:val="28"/>
        </w:rPr>
        <w:t xml:space="preserve"> корективи протягом 3 календарних днів. Якщо у Автора не має можливості взяти участь у засіданні, тоді Конкурсна комісія в письмовій формі повідомляє Автора про недоліки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У разі відмови Автора </w:t>
      </w:r>
      <w:proofErr w:type="spellStart"/>
      <w:r w:rsidRPr="00696680">
        <w:rPr>
          <w:rFonts w:ascii="Times New Roman" w:hAnsi="Times New Roman" w:cs="Times New Roman"/>
          <w:sz w:val="28"/>
          <w:szCs w:val="28"/>
        </w:rPr>
        <w:t>внести</w:t>
      </w:r>
      <w:proofErr w:type="spellEnd"/>
      <w:r w:rsidRPr="00696680">
        <w:rPr>
          <w:rFonts w:ascii="Times New Roman" w:hAnsi="Times New Roman" w:cs="Times New Roman"/>
          <w:sz w:val="28"/>
          <w:szCs w:val="28"/>
        </w:rPr>
        <w:t xml:space="preserve"> корективи або якщо такі корективи не були ним внесені протягом 3 календарних днів з дня отримання відповідної інформації, його  </w:t>
      </w:r>
      <w:proofErr w:type="spellStart"/>
      <w:r w:rsidRPr="00696680">
        <w:rPr>
          <w:rFonts w:ascii="Times New Roman" w:hAnsi="Times New Roman" w:cs="Times New Roman"/>
          <w:sz w:val="28"/>
          <w:szCs w:val="28"/>
        </w:rPr>
        <w:t>проєкт</w:t>
      </w:r>
      <w:proofErr w:type="spellEnd"/>
      <w:r w:rsidRPr="00696680">
        <w:rPr>
          <w:rFonts w:ascii="Times New Roman" w:hAnsi="Times New Roman" w:cs="Times New Roman"/>
          <w:sz w:val="28"/>
          <w:szCs w:val="28"/>
        </w:rPr>
        <w:t xml:space="preserve"> відхиляється.</w:t>
      </w:r>
    </w:p>
    <w:p w:rsidR="00687DB6" w:rsidRPr="00696680" w:rsidRDefault="00FA3992" w:rsidP="00696680">
      <w:pPr>
        <w:spacing w:after="120" w:line="240" w:lineRule="auto"/>
        <w:jc w:val="both"/>
        <w:rPr>
          <w:rFonts w:ascii="Times New Roman" w:hAnsi="Times New Roman" w:cs="Times New Roman"/>
          <w:b/>
          <w:i/>
          <w:sz w:val="28"/>
          <w:szCs w:val="28"/>
        </w:rPr>
      </w:pPr>
      <w:r w:rsidRPr="00696680">
        <w:rPr>
          <w:rFonts w:ascii="Times New Roman" w:hAnsi="Times New Roman" w:cs="Times New Roman"/>
          <w:b/>
          <w:i/>
          <w:sz w:val="28"/>
          <w:szCs w:val="28"/>
        </w:rPr>
        <w:t xml:space="preserve">5.2.2. Порядок аналізу та оцінка </w:t>
      </w:r>
      <w:proofErr w:type="spellStart"/>
      <w:r w:rsidRPr="00696680">
        <w:rPr>
          <w:rFonts w:ascii="Times New Roman" w:hAnsi="Times New Roman" w:cs="Times New Roman"/>
          <w:b/>
          <w:i/>
          <w:sz w:val="28"/>
          <w:szCs w:val="28"/>
        </w:rPr>
        <w:t>проєктів</w:t>
      </w:r>
      <w:proofErr w:type="spellEnd"/>
      <w:r w:rsidRPr="00696680">
        <w:rPr>
          <w:rFonts w:ascii="Times New Roman" w:hAnsi="Times New Roman" w:cs="Times New Roman"/>
          <w:b/>
          <w:i/>
          <w:sz w:val="28"/>
          <w:szCs w:val="28"/>
        </w:rPr>
        <w:t xml:space="preserve"> в закладах загальної середньої освіти, які</w:t>
      </w:r>
      <w:r w:rsidRPr="00696680">
        <w:rPr>
          <w:rFonts w:ascii="Times New Roman" w:hAnsi="Times New Roman" w:cs="Times New Roman"/>
          <w:sz w:val="28"/>
          <w:szCs w:val="28"/>
        </w:rPr>
        <w:t xml:space="preserve"> </w:t>
      </w:r>
      <w:r w:rsidRPr="00696680">
        <w:rPr>
          <w:rFonts w:ascii="Times New Roman" w:hAnsi="Times New Roman" w:cs="Times New Roman"/>
          <w:b/>
          <w:i/>
          <w:sz w:val="28"/>
          <w:szCs w:val="28"/>
        </w:rPr>
        <w:t>обслуговуються централізованою бухгалтерією при управлінні освіти, молоді та спорту, молоді та спорту, молоді та спорту, молоді та спорту:</w:t>
      </w:r>
    </w:p>
    <w:p w:rsidR="00687DB6" w:rsidRPr="00696680" w:rsidRDefault="00FA3992"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5.2.2.1. Усі подані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xml:space="preserve"> підлягають аналізу та оцінці Конкурсною комісією, яка включає:</w:t>
      </w:r>
    </w:p>
    <w:p w:rsidR="00687DB6" w:rsidRPr="00696680" w:rsidRDefault="00FA3992"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аналіз на предмет правильності заповнення </w:t>
      </w:r>
      <w:proofErr w:type="spellStart"/>
      <w:r w:rsidRPr="00696680">
        <w:rPr>
          <w:rFonts w:ascii="Times New Roman" w:hAnsi="Times New Roman" w:cs="Times New Roman"/>
          <w:sz w:val="28"/>
          <w:szCs w:val="28"/>
        </w:rPr>
        <w:t>проєктної</w:t>
      </w:r>
      <w:proofErr w:type="spellEnd"/>
      <w:r w:rsidRPr="00696680">
        <w:rPr>
          <w:rFonts w:ascii="Times New Roman" w:hAnsi="Times New Roman" w:cs="Times New Roman"/>
          <w:sz w:val="28"/>
          <w:szCs w:val="28"/>
        </w:rPr>
        <w:t xml:space="preserve"> заявки,</w:t>
      </w:r>
    </w:p>
    <w:p w:rsidR="00687DB6" w:rsidRPr="00696680" w:rsidRDefault="00FA3992" w:rsidP="00696680">
      <w:pPr>
        <w:spacing w:after="0" w:line="240" w:lineRule="auto"/>
        <w:jc w:val="both"/>
        <w:rPr>
          <w:rFonts w:ascii="Times New Roman" w:hAnsi="Times New Roman" w:cs="Times New Roman"/>
          <w:sz w:val="28"/>
          <w:szCs w:val="28"/>
        </w:rPr>
      </w:pPr>
      <w:r w:rsidRPr="00696680">
        <w:rPr>
          <w:rFonts w:ascii="Times New Roman" w:hAnsi="Times New Roman" w:cs="Times New Roman"/>
          <w:sz w:val="28"/>
          <w:szCs w:val="28"/>
        </w:rPr>
        <w:t>- технічну оцінку,</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 оцінку на предмет відповідності законодавству, реалістичності, можливості реалізації, правильності визначення вартості та строків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Процес оцінки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Конкурсною комісією відбувається протягом 10 робочих днів.</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Оцінка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здійснюється відповідно до ф</w:t>
      </w:r>
      <w:r w:rsidR="00AB0684">
        <w:rPr>
          <w:rFonts w:ascii="Times New Roman" w:hAnsi="Times New Roman" w:cs="Times New Roman"/>
          <w:sz w:val="28"/>
          <w:szCs w:val="28"/>
        </w:rPr>
        <w:t>орми оцінки (д</w:t>
      </w:r>
      <w:r w:rsidR="00D50C9C">
        <w:rPr>
          <w:rFonts w:ascii="Times New Roman" w:hAnsi="Times New Roman" w:cs="Times New Roman"/>
          <w:sz w:val="28"/>
          <w:szCs w:val="28"/>
        </w:rPr>
        <w:t>одаток 3</w:t>
      </w:r>
      <w:r w:rsidRPr="00696680">
        <w:rPr>
          <w:rFonts w:ascii="Times New Roman" w:hAnsi="Times New Roman" w:cs="Times New Roman"/>
          <w:sz w:val="28"/>
          <w:szCs w:val="28"/>
        </w:rPr>
        <w:t>).</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5.2.2.2. У разі, якщо </w:t>
      </w:r>
      <w:proofErr w:type="spellStart"/>
      <w:r w:rsidRPr="00696680">
        <w:rPr>
          <w:rFonts w:ascii="Times New Roman" w:hAnsi="Times New Roman" w:cs="Times New Roman"/>
          <w:sz w:val="28"/>
          <w:szCs w:val="28"/>
        </w:rPr>
        <w:t>проєкт</w:t>
      </w:r>
      <w:proofErr w:type="spellEnd"/>
      <w:r w:rsidRPr="00696680">
        <w:rPr>
          <w:rFonts w:ascii="Times New Roman" w:hAnsi="Times New Roman" w:cs="Times New Roman"/>
          <w:sz w:val="28"/>
          <w:szCs w:val="28"/>
        </w:rPr>
        <w:t xml:space="preserve"> є неповний, заповнений з помилками, потребує додаткового роз’яснення щодо ідеї чи реалізації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Конкурсна комісія запрошує Автора на засідання, де відбувається розгляд та винесення висновку по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з проханням надати необхідну інформацію або </w:t>
      </w:r>
      <w:proofErr w:type="spellStart"/>
      <w:r w:rsidRPr="00696680">
        <w:rPr>
          <w:rFonts w:ascii="Times New Roman" w:hAnsi="Times New Roman" w:cs="Times New Roman"/>
          <w:sz w:val="28"/>
          <w:szCs w:val="28"/>
        </w:rPr>
        <w:t>внести</w:t>
      </w:r>
      <w:proofErr w:type="spellEnd"/>
      <w:r w:rsidRPr="00696680">
        <w:rPr>
          <w:rFonts w:ascii="Times New Roman" w:hAnsi="Times New Roman" w:cs="Times New Roman"/>
          <w:sz w:val="28"/>
          <w:szCs w:val="28"/>
        </w:rPr>
        <w:t xml:space="preserve"> корективи протягом 3 календарних днів. Якщо у Автора не має можливості взяти участь у засіданні, тоді Конкурсна комісія в письмовій формі повідомляє Автора про недоліки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У разі відмови Автора </w:t>
      </w:r>
      <w:proofErr w:type="spellStart"/>
      <w:r w:rsidRPr="00696680">
        <w:rPr>
          <w:rFonts w:ascii="Times New Roman" w:hAnsi="Times New Roman" w:cs="Times New Roman"/>
          <w:sz w:val="28"/>
          <w:szCs w:val="28"/>
        </w:rPr>
        <w:t>внести</w:t>
      </w:r>
      <w:proofErr w:type="spellEnd"/>
      <w:r w:rsidRPr="00696680">
        <w:rPr>
          <w:rFonts w:ascii="Times New Roman" w:hAnsi="Times New Roman" w:cs="Times New Roman"/>
          <w:sz w:val="28"/>
          <w:szCs w:val="28"/>
        </w:rPr>
        <w:t xml:space="preserve"> корективи або якщо такі корективи не були ним внесені протягом 3 календарних днів з дня отримання відповідної інформації, його  </w:t>
      </w:r>
      <w:proofErr w:type="spellStart"/>
      <w:r w:rsidRPr="00696680">
        <w:rPr>
          <w:rFonts w:ascii="Times New Roman" w:hAnsi="Times New Roman" w:cs="Times New Roman"/>
          <w:sz w:val="28"/>
          <w:szCs w:val="28"/>
        </w:rPr>
        <w:t>проєкт</w:t>
      </w:r>
      <w:proofErr w:type="spellEnd"/>
      <w:r w:rsidRPr="00696680">
        <w:rPr>
          <w:rFonts w:ascii="Times New Roman" w:hAnsi="Times New Roman" w:cs="Times New Roman"/>
          <w:sz w:val="28"/>
          <w:szCs w:val="28"/>
        </w:rPr>
        <w:t xml:space="preserve"> відхиляється.</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lastRenderedPageBreak/>
        <w:t xml:space="preserve">5.2.2.3. Після закінчення терміну оцінювання </w:t>
      </w:r>
      <w:proofErr w:type="spellStart"/>
      <w:r w:rsidRPr="00696680">
        <w:rPr>
          <w:rFonts w:ascii="Times New Roman" w:hAnsi="Times New Roman" w:cs="Times New Roman"/>
          <w:sz w:val="28"/>
          <w:szCs w:val="28"/>
        </w:rPr>
        <w:t>проєктних</w:t>
      </w:r>
      <w:proofErr w:type="spellEnd"/>
      <w:r w:rsidRPr="00696680">
        <w:rPr>
          <w:rFonts w:ascii="Times New Roman" w:hAnsi="Times New Roman" w:cs="Times New Roman"/>
          <w:sz w:val="28"/>
          <w:szCs w:val="28"/>
        </w:rPr>
        <w:t xml:space="preserve"> заявок, протягом 2 робочих днів Конкурсна комісія, формує перелік позитивно оцінених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з усіма необхідними до них документами та передає їх до управління освіти, молоді та спорту Чортківської міської ради для надання висновку щодо правильності визначення в </w:t>
      </w:r>
      <w:proofErr w:type="spellStart"/>
      <w:r w:rsidRPr="00696680">
        <w:rPr>
          <w:rFonts w:ascii="Times New Roman" w:hAnsi="Times New Roman" w:cs="Times New Roman"/>
          <w:sz w:val="28"/>
          <w:szCs w:val="28"/>
        </w:rPr>
        <w:t>проєкті</w:t>
      </w:r>
      <w:proofErr w:type="spellEnd"/>
      <w:r w:rsidRPr="00696680">
        <w:rPr>
          <w:rFonts w:ascii="Times New Roman" w:hAnsi="Times New Roman" w:cs="Times New Roman"/>
          <w:sz w:val="28"/>
          <w:szCs w:val="28"/>
        </w:rPr>
        <w:t xml:space="preserve"> вартості та строків реалізації.</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5.2.2.4. Управління освіти, молоді та спорту Чортківської міської ради протягом 15 робочих днів здійснює аналіз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в частині правильності визначення вартості та строків реалізації. </w:t>
      </w:r>
      <w:proofErr w:type="spellStart"/>
      <w:r w:rsidRPr="00696680">
        <w:rPr>
          <w:rFonts w:ascii="Times New Roman" w:hAnsi="Times New Roman" w:cs="Times New Roman"/>
          <w:sz w:val="28"/>
          <w:szCs w:val="28"/>
        </w:rPr>
        <w:t>Проєкт</w:t>
      </w:r>
      <w:proofErr w:type="spellEnd"/>
      <w:r w:rsidRPr="00696680">
        <w:rPr>
          <w:rFonts w:ascii="Times New Roman" w:hAnsi="Times New Roman" w:cs="Times New Roman"/>
          <w:sz w:val="28"/>
          <w:szCs w:val="28"/>
        </w:rPr>
        <w:t xml:space="preserve"> може бути відправлений на доопрацювання. Доопрацювання такого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xml:space="preserve"> відбувається протягом 4 календарних днів. Таке доопрацювання Автором здійснюється не більше 1 разу.</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5.2.2.5. За результатами такого аналізу управління освіти, молоді та спорту Чортківської міської ради, у термін визначений пунктом 5.2.2.4 Положення, надає висновок в частині правильності визначення вартості та строків реалізації </w:t>
      </w:r>
      <w:proofErr w:type="spellStart"/>
      <w:r w:rsidRPr="00696680">
        <w:rPr>
          <w:rFonts w:ascii="Times New Roman" w:hAnsi="Times New Roman" w:cs="Times New Roman"/>
          <w:sz w:val="28"/>
          <w:szCs w:val="28"/>
        </w:rPr>
        <w:t>проєкту</w:t>
      </w:r>
      <w:proofErr w:type="spellEnd"/>
      <w:r w:rsidRPr="00696680">
        <w:rPr>
          <w:rFonts w:ascii="Times New Roman" w:hAnsi="Times New Roman" w:cs="Times New Roman"/>
          <w:sz w:val="28"/>
          <w:szCs w:val="28"/>
        </w:rPr>
        <w:t>. У разі надання негативного висновку, зазначаються аргументовані причини такого аналізу.</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5.2.2.6. Належним чином оформлені висновки протягом 2 робочих днів передаються управлінням освіти Чортківської міської ради до Конкурсних комісій  закладів загальної середньої освіти, які обслуговуються централізованою бухгалтерією при управлінні освіти, молоді та спорту, молоді та спорту, молоді та спорту.</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5.3. За результатами оцінювання Конкурсна комісія протягом 2 робочих днів формує реєстр позитивно та негативно оцінених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За результатом сформованого реєстру Конкурсна комісія затверджує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xml:space="preserve">, які допускаються до голосування. Аналіз з обґрунтуванням щодо оцінки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надаються Авторам.</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5.4. Будь-які втручання у </w:t>
      </w:r>
      <w:proofErr w:type="spellStart"/>
      <w:r w:rsidRPr="00696680">
        <w:rPr>
          <w:rFonts w:ascii="Times New Roman" w:hAnsi="Times New Roman" w:cs="Times New Roman"/>
          <w:sz w:val="28"/>
          <w:szCs w:val="28"/>
        </w:rPr>
        <w:t>проєкт</w:t>
      </w:r>
      <w:proofErr w:type="spellEnd"/>
      <w:r w:rsidRPr="00696680">
        <w:rPr>
          <w:rFonts w:ascii="Times New Roman" w:hAnsi="Times New Roman" w:cs="Times New Roman"/>
          <w:sz w:val="28"/>
          <w:szCs w:val="28"/>
        </w:rPr>
        <w:t xml:space="preserve">, у тому числі зміни об’єкта чи об’єднання з іншими </w:t>
      </w:r>
      <w:proofErr w:type="spellStart"/>
      <w:r w:rsidRPr="00696680">
        <w:rPr>
          <w:rFonts w:ascii="Times New Roman" w:hAnsi="Times New Roman" w:cs="Times New Roman"/>
          <w:sz w:val="28"/>
          <w:szCs w:val="28"/>
        </w:rPr>
        <w:t>проєктами</w:t>
      </w:r>
      <w:proofErr w:type="spellEnd"/>
      <w:r w:rsidRPr="00696680">
        <w:rPr>
          <w:rFonts w:ascii="Times New Roman" w:hAnsi="Times New Roman" w:cs="Times New Roman"/>
          <w:sz w:val="28"/>
          <w:szCs w:val="28"/>
        </w:rPr>
        <w:t>, можливі лише за письмовою згодою Авторів.</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5.5.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xml:space="preserve"> які отримали позитивну оцінку, протягом тих же 2 робочих днів визначених пунктом 5.3 Положення, підлягають розміщенню на спеціалізованому веб-сайті.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допущені для участі у голосуванні, оприлюднюються.</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5.6. Автори цих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повідомляються Конкурсною комісією про те, що їхні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xml:space="preserve"> будуть брати участь у голосуванні.</w:t>
      </w:r>
    </w:p>
    <w:p w:rsidR="00687DB6" w:rsidRPr="00696680" w:rsidRDefault="00FA3992" w:rsidP="00696680">
      <w:pPr>
        <w:spacing w:after="120" w:line="240"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5.7. </w:t>
      </w:r>
      <w:proofErr w:type="spellStart"/>
      <w:r w:rsidRPr="00696680">
        <w:rPr>
          <w:rFonts w:ascii="Times New Roman" w:hAnsi="Times New Roman" w:cs="Times New Roman"/>
          <w:sz w:val="28"/>
          <w:szCs w:val="28"/>
        </w:rPr>
        <w:t>Проєкти</w:t>
      </w:r>
      <w:proofErr w:type="spellEnd"/>
      <w:r w:rsidRPr="00696680">
        <w:rPr>
          <w:rFonts w:ascii="Times New Roman" w:hAnsi="Times New Roman" w:cs="Times New Roman"/>
          <w:sz w:val="28"/>
          <w:szCs w:val="28"/>
        </w:rPr>
        <w:t>, які не потребують бюджетних асигнувань та отримали позитивний висновок Конкурсною комісією, не потребують голосування та реалізовуються закладом загальної середньої освіти.</w:t>
      </w:r>
    </w:p>
    <w:p w:rsidR="00687DB6" w:rsidRPr="00696680" w:rsidRDefault="00687DB6" w:rsidP="00696680">
      <w:pPr>
        <w:spacing w:after="120" w:line="240" w:lineRule="auto"/>
        <w:jc w:val="both"/>
        <w:rPr>
          <w:rFonts w:ascii="Times New Roman" w:hAnsi="Times New Roman" w:cs="Times New Roman"/>
          <w:sz w:val="28"/>
          <w:szCs w:val="28"/>
          <w:highlight w:val="white"/>
        </w:rPr>
      </w:pPr>
    </w:p>
    <w:p w:rsidR="00687DB6" w:rsidRPr="00696680" w:rsidRDefault="00FA3992" w:rsidP="00696680">
      <w:pPr>
        <w:spacing w:after="120"/>
        <w:ind w:right="-143"/>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Розділ 6. Організація голосування</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6.1. Порядок проведення голосування визначає Конкурсна комісія з врахуванням норм цього Положення. Основні принципи, які повинні бути забезпеченні під час голосування це: </w:t>
      </w:r>
      <w:proofErr w:type="spellStart"/>
      <w:r w:rsidRPr="00696680">
        <w:rPr>
          <w:rFonts w:ascii="Times New Roman" w:hAnsi="Times New Roman" w:cs="Times New Roman"/>
          <w:sz w:val="28"/>
          <w:szCs w:val="28"/>
          <w:highlight w:val="white"/>
        </w:rPr>
        <w:t>всеохоплення</w:t>
      </w:r>
      <w:proofErr w:type="spellEnd"/>
      <w:r w:rsidRPr="00696680">
        <w:rPr>
          <w:rFonts w:ascii="Times New Roman" w:hAnsi="Times New Roman" w:cs="Times New Roman"/>
          <w:sz w:val="28"/>
          <w:szCs w:val="28"/>
          <w:highlight w:val="white"/>
        </w:rPr>
        <w:t>, доступність, прозорість, анонімність, справедливість.</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xml:space="preserve">6.2. Голосування за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здійснюється за шляхом заповнення бланку голосування в електронному вигляді за допомогою інтернет ресурсу або на паперових носіях у пункті голосування визначеним Конкурсною комісією шляхом заповнення бюлетеня. В пункті для голосування процес супроводжується уповноваженими особами, які пройшли відповідний інструктаж. Організація та проведення інструктажу та визначення відповідальних осіб (уповноважених) за процесом голосування є обов'язком Конкурсної комісії. </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6.3. Період проведення голосування визначається в «Параметрах впровадження ШГБ». Голосування триває протягом 8 календарних днів. Голосування проводиться не раніше ніж за 10 календарних днів після оприлюднення допущених до участі у голосуванні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6.4 Право голосувати мають учні з 7 по 11 клас. Учень/учениця може віддати один голос за один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6.5. Уповноважені особи пункту голосування надають Конкурсній комісії загальну інформацію про шкільний громадський бюджет,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 та роз’яснюють порядок голосування. При цьому їм забороняється здійснювати агітацію та переконувати проголосувати за окремо взяті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6.6. У пункті голосування можна отримати бюлетень для голосування, а також перелік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що беруть участь у голосуванні. Бюлетені для голосування видаються учням</w:t>
      </w:r>
      <w:r w:rsidR="00AB0684">
        <w:rPr>
          <w:rFonts w:ascii="Times New Roman" w:hAnsi="Times New Roman" w:cs="Times New Roman"/>
          <w:sz w:val="28"/>
          <w:szCs w:val="28"/>
          <w:highlight w:val="white"/>
        </w:rPr>
        <w:t xml:space="preserve"> під підпис (д</w:t>
      </w:r>
      <w:r w:rsidR="00D50C9C">
        <w:rPr>
          <w:rFonts w:ascii="Times New Roman" w:hAnsi="Times New Roman" w:cs="Times New Roman"/>
          <w:sz w:val="28"/>
          <w:szCs w:val="28"/>
          <w:highlight w:val="white"/>
        </w:rPr>
        <w:t xml:space="preserve">одаток 4 </w:t>
      </w:r>
      <w:r w:rsidRPr="00696680">
        <w:rPr>
          <w:rFonts w:ascii="Times New Roman" w:hAnsi="Times New Roman" w:cs="Times New Roman"/>
          <w:sz w:val="28"/>
          <w:szCs w:val="28"/>
          <w:highlight w:val="white"/>
        </w:rPr>
        <w:t>).</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6.7. Результати голосування відображаються на спеціалізованому веб-сайті.</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6.8. Спірні питання під час голосування вирішує Конкурсна комісія.</w:t>
      </w:r>
    </w:p>
    <w:p w:rsidR="00687DB6" w:rsidRPr="00696680" w:rsidRDefault="00687DB6" w:rsidP="00696680">
      <w:pPr>
        <w:spacing w:after="0" w:line="240" w:lineRule="auto"/>
        <w:jc w:val="both"/>
        <w:rPr>
          <w:rFonts w:ascii="Times New Roman" w:hAnsi="Times New Roman" w:cs="Times New Roman"/>
          <w:sz w:val="28"/>
          <w:szCs w:val="28"/>
          <w:highlight w:val="white"/>
        </w:rPr>
      </w:pPr>
    </w:p>
    <w:p w:rsidR="00687DB6" w:rsidRPr="00696680" w:rsidRDefault="00FA3992" w:rsidP="00696680">
      <w:pPr>
        <w:spacing w:after="120"/>
        <w:ind w:right="-143"/>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Розділ 7. Встановлення результатів та визначення переможців</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7.1. Переможцями голосування є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які набрали найбільшу кількість голосів. Підрахунок голосів здійснюється Конкурсною комісією на відкритому засідання, в перший робочий день після закінчення голосування. Після підрахунку паперові голоси додаються до електронних та відображаються загальною цифрою  на спеціалізованому веб-сайті.</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7.2. Якщо в результаті голосування два або декілька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отримали однакову кількість балів, пріоритетність визначається датою реєстрації відповідного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line="240"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7.3. Кількість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-переможців обмежується обсягом бюджетних асигнувань виділених на заклад загальної середньої освіти для фінансування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ШГБ.</w:t>
      </w:r>
    </w:p>
    <w:p w:rsidR="00687DB6" w:rsidRPr="00696680" w:rsidRDefault="00FA3992" w:rsidP="00696680">
      <w:pPr>
        <w:spacing w:after="120"/>
        <w:ind w:right="-143"/>
        <w:jc w:val="both"/>
        <w:rPr>
          <w:rFonts w:ascii="Times New Roman" w:hAnsi="Times New Roman" w:cs="Times New Roman"/>
          <w:sz w:val="28"/>
          <w:szCs w:val="28"/>
          <w:highlight w:val="white"/>
        </w:rPr>
      </w:pPr>
      <w:bookmarkStart w:id="3" w:name="_3znysh7" w:colFirst="0" w:colLast="0"/>
      <w:bookmarkEnd w:id="3"/>
      <w:r w:rsidRPr="00696680">
        <w:rPr>
          <w:rFonts w:ascii="Times New Roman" w:hAnsi="Times New Roman" w:cs="Times New Roman"/>
          <w:sz w:val="28"/>
          <w:szCs w:val="28"/>
          <w:highlight w:val="white"/>
        </w:rPr>
        <w:t xml:space="preserve">7.4. За результатами підрахунку голосів Конкурсна комісія готує протокол з переліком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-переможців за підписом директора закладу загальної середньої освіти, які пропонуються до фінансування у рамках шкільного громадського бюджету та надсилає його управлінню освіти</w:t>
      </w:r>
      <w:r w:rsidRPr="00696680">
        <w:rPr>
          <w:rFonts w:ascii="Times New Roman" w:hAnsi="Times New Roman" w:cs="Times New Roman"/>
          <w:sz w:val="28"/>
          <w:szCs w:val="28"/>
        </w:rPr>
        <w:t>, молоді та спорту</w:t>
      </w:r>
      <w:r w:rsidRPr="00696680">
        <w:rPr>
          <w:rFonts w:ascii="Times New Roman" w:hAnsi="Times New Roman" w:cs="Times New Roman"/>
          <w:sz w:val="28"/>
          <w:szCs w:val="28"/>
          <w:highlight w:val="white"/>
        </w:rPr>
        <w:t xml:space="preserve"> Чортківської міської ради протягом 2 робочих днів. </w:t>
      </w:r>
    </w:p>
    <w:p w:rsidR="00687DB6" w:rsidRPr="00696680" w:rsidRDefault="00FA3992" w:rsidP="00696680">
      <w:pPr>
        <w:spacing w:after="120"/>
        <w:ind w:right="-143"/>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xml:space="preserve">7.5. Інформація про </w:t>
      </w:r>
      <w:proofErr w:type="spellStart"/>
      <w:r w:rsidRPr="00696680">
        <w:rPr>
          <w:rFonts w:ascii="Times New Roman" w:hAnsi="Times New Roman" w:cs="Times New Roman"/>
          <w:sz w:val="28"/>
          <w:szCs w:val="28"/>
          <w:highlight w:val="white"/>
        </w:rPr>
        <w:t>проєкти</w:t>
      </w:r>
      <w:proofErr w:type="spellEnd"/>
      <w:r w:rsidRPr="00696680">
        <w:rPr>
          <w:rFonts w:ascii="Times New Roman" w:hAnsi="Times New Roman" w:cs="Times New Roman"/>
          <w:sz w:val="28"/>
          <w:szCs w:val="28"/>
          <w:highlight w:val="white"/>
        </w:rPr>
        <w:t xml:space="preserve">-переможці публікується на спеціалізованому веб-сайті після встановлення повного переліку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-переможців по закладах загальної середньої освіти.</w:t>
      </w:r>
    </w:p>
    <w:p w:rsidR="00687DB6" w:rsidRPr="00696680" w:rsidRDefault="00687DB6" w:rsidP="00696680">
      <w:pPr>
        <w:spacing w:after="120" w:line="276" w:lineRule="auto"/>
        <w:jc w:val="both"/>
        <w:rPr>
          <w:rFonts w:ascii="Times New Roman" w:hAnsi="Times New Roman" w:cs="Times New Roman"/>
          <w:b/>
          <w:sz w:val="28"/>
          <w:szCs w:val="28"/>
          <w:highlight w:val="white"/>
        </w:rPr>
      </w:pPr>
    </w:p>
    <w:p w:rsidR="00687DB6" w:rsidRPr="00696680" w:rsidRDefault="00FA3992" w:rsidP="00696680">
      <w:pPr>
        <w:spacing w:after="120" w:line="276" w:lineRule="auto"/>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Розділ 8. Затвердження видатків та реалізація </w:t>
      </w:r>
      <w:proofErr w:type="spellStart"/>
      <w:r w:rsidRPr="00696680">
        <w:rPr>
          <w:rFonts w:ascii="Times New Roman" w:hAnsi="Times New Roman" w:cs="Times New Roman"/>
          <w:b/>
          <w:sz w:val="28"/>
          <w:szCs w:val="28"/>
          <w:highlight w:val="white"/>
        </w:rPr>
        <w:t>проєктів</w:t>
      </w:r>
      <w:proofErr w:type="spellEnd"/>
      <w:r w:rsidRPr="00696680">
        <w:rPr>
          <w:rFonts w:ascii="Times New Roman" w:hAnsi="Times New Roman" w:cs="Times New Roman"/>
          <w:b/>
          <w:sz w:val="28"/>
          <w:szCs w:val="28"/>
          <w:highlight w:val="white"/>
        </w:rPr>
        <w:t>-переможців</w:t>
      </w:r>
    </w:p>
    <w:p w:rsidR="00687DB6" w:rsidRPr="00696680" w:rsidRDefault="00FA3992" w:rsidP="00696680">
      <w:pPr>
        <w:spacing w:after="120" w:line="276"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8.1. Управління освіти, молоді та спорту Чортківської міської ради протягом 7  робочих днів, з моменту отримання протоколу з </w:t>
      </w:r>
      <w:proofErr w:type="spellStart"/>
      <w:r w:rsidRPr="00696680">
        <w:rPr>
          <w:rFonts w:ascii="Times New Roman" w:hAnsi="Times New Roman" w:cs="Times New Roman"/>
          <w:sz w:val="28"/>
          <w:szCs w:val="28"/>
        </w:rPr>
        <w:t>проєктами</w:t>
      </w:r>
      <w:proofErr w:type="spellEnd"/>
      <w:r w:rsidRPr="00696680">
        <w:rPr>
          <w:rFonts w:ascii="Times New Roman" w:hAnsi="Times New Roman" w:cs="Times New Roman"/>
          <w:sz w:val="28"/>
          <w:szCs w:val="28"/>
        </w:rPr>
        <w:t>-переможцями, формує бюджетний запит.</w:t>
      </w:r>
    </w:p>
    <w:p w:rsidR="00687DB6" w:rsidRPr="00696680" w:rsidRDefault="00FA3992" w:rsidP="00696680">
      <w:pPr>
        <w:spacing w:after="120" w:line="276"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8.2. Управління освіти, молоді та спорту Чортківської міської ради забезпечує реалізацію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-переможців відповідно до законодавства шляхом надсилання необхідних коштів для реалізації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 закладам загальної середньої освіти, які знаходяться на самостійному бухгалтерському обліку. </w:t>
      </w:r>
    </w:p>
    <w:p w:rsidR="00687DB6" w:rsidRPr="00696680" w:rsidRDefault="00FA3992" w:rsidP="00696680">
      <w:pPr>
        <w:spacing w:after="120" w:line="276" w:lineRule="auto"/>
        <w:jc w:val="both"/>
        <w:rPr>
          <w:rFonts w:ascii="Times New Roman" w:hAnsi="Times New Roman" w:cs="Times New Roman"/>
          <w:sz w:val="28"/>
          <w:szCs w:val="28"/>
        </w:rPr>
      </w:pPr>
      <w:r w:rsidRPr="00696680">
        <w:rPr>
          <w:rFonts w:ascii="Times New Roman" w:hAnsi="Times New Roman" w:cs="Times New Roman"/>
          <w:sz w:val="28"/>
          <w:szCs w:val="28"/>
        </w:rPr>
        <w:t xml:space="preserve">8.3. Реалізація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 xml:space="preserve">-переможців в закладах загальної середньої, які обслуговуються централізованою бухгалтерією, здійснюється управління освіти, молоді та спорту Чортківської міської ради. </w:t>
      </w:r>
    </w:p>
    <w:p w:rsidR="00687DB6" w:rsidRPr="00696680" w:rsidRDefault="00FA3992" w:rsidP="00696680">
      <w:pPr>
        <w:spacing w:after="120" w:line="276" w:lineRule="auto"/>
        <w:jc w:val="both"/>
        <w:rPr>
          <w:rFonts w:ascii="Times New Roman" w:hAnsi="Times New Roman" w:cs="Times New Roman"/>
          <w:sz w:val="28"/>
          <w:szCs w:val="28"/>
          <w:highlight w:val="green"/>
        </w:rPr>
      </w:pPr>
      <w:r w:rsidRPr="00696680">
        <w:rPr>
          <w:rFonts w:ascii="Times New Roman" w:hAnsi="Times New Roman" w:cs="Times New Roman"/>
          <w:sz w:val="28"/>
          <w:szCs w:val="28"/>
        </w:rPr>
        <w:t xml:space="preserve">В закладах загальної середньої освіти, які знаходяться на самостійному бухгалтерському обліку, реалізація </w:t>
      </w:r>
      <w:proofErr w:type="spellStart"/>
      <w:r w:rsidRPr="00696680">
        <w:rPr>
          <w:rFonts w:ascii="Times New Roman" w:hAnsi="Times New Roman" w:cs="Times New Roman"/>
          <w:sz w:val="28"/>
          <w:szCs w:val="28"/>
        </w:rPr>
        <w:t>проєктів</w:t>
      </w:r>
      <w:proofErr w:type="spellEnd"/>
      <w:r w:rsidRPr="00696680">
        <w:rPr>
          <w:rFonts w:ascii="Times New Roman" w:hAnsi="Times New Roman" w:cs="Times New Roman"/>
          <w:sz w:val="28"/>
          <w:szCs w:val="28"/>
        </w:rPr>
        <w:t>-переможців здійснюється безпосередньо навчальним закладом.</w:t>
      </w:r>
    </w:p>
    <w:p w:rsidR="00687DB6" w:rsidRPr="00696680" w:rsidRDefault="00FA3992"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8.4. Автор і Конкурсна комісія за власним бажанням долучаються до реалізації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-переможців. Авторський нагляд за реалізацією </w:t>
      </w:r>
      <w:proofErr w:type="spellStart"/>
      <w:r w:rsidRPr="00696680">
        <w:rPr>
          <w:rFonts w:ascii="Times New Roman" w:hAnsi="Times New Roman" w:cs="Times New Roman"/>
          <w:sz w:val="28"/>
          <w:szCs w:val="28"/>
          <w:highlight w:val="white"/>
        </w:rPr>
        <w:t>проєкта</w:t>
      </w:r>
      <w:proofErr w:type="spellEnd"/>
      <w:r w:rsidRPr="00696680">
        <w:rPr>
          <w:rFonts w:ascii="Times New Roman" w:hAnsi="Times New Roman" w:cs="Times New Roman"/>
          <w:sz w:val="28"/>
          <w:szCs w:val="28"/>
          <w:highlight w:val="white"/>
        </w:rPr>
        <w:t xml:space="preserve"> покладається на Автора  </w:t>
      </w:r>
      <w:proofErr w:type="spellStart"/>
      <w:r w:rsidRPr="00696680">
        <w:rPr>
          <w:rFonts w:ascii="Times New Roman" w:hAnsi="Times New Roman" w:cs="Times New Roman"/>
          <w:sz w:val="28"/>
          <w:szCs w:val="28"/>
          <w:highlight w:val="white"/>
        </w:rPr>
        <w:t>проєкта</w:t>
      </w:r>
      <w:proofErr w:type="spellEnd"/>
      <w:r w:rsidRPr="00696680">
        <w:rPr>
          <w:rFonts w:ascii="Times New Roman" w:hAnsi="Times New Roman" w:cs="Times New Roman"/>
          <w:sz w:val="28"/>
          <w:szCs w:val="28"/>
          <w:highlight w:val="white"/>
        </w:rPr>
        <w:t xml:space="preserve">-переможця. </w:t>
      </w:r>
    </w:p>
    <w:p w:rsidR="00687DB6" w:rsidRPr="00696680" w:rsidRDefault="00687DB6" w:rsidP="00696680">
      <w:pPr>
        <w:spacing w:after="120" w:line="276" w:lineRule="auto"/>
        <w:jc w:val="both"/>
        <w:rPr>
          <w:rFonts w:ascii="Times New Roman" w:hAnsi="Times New Roman" w:cs="Times New Roman"/>
          <w:sz w:val="28"/>
          <w:szCs w:val="28"/>
          <w:highlight w:val="white"/>
        </w:rPr>
      </w:pPr>
    </w:p>
    <w:p w:rsidR="00687DB6" w:rsidRPr="00696680" w:rsidRDefault="00FA3992" w:rsidP="00696680">
      <w:pPr>
        <w:spacing w:after="120" w:line="276" w:lineRule="auto"/>
        <w:jc w:val="both"/>
        <w:rPr>
          <w:rFonts w:ascii="Times New Roman" w:hAnsi="Times New Roman" w:cs="Times New Roman"/>
          <w:b/>
          <w:sz w:val="28"/>
          <w:szCs w:val="28"/>
          <w:highlight w:val="white"/>
        </w:rPr>
      </w:pPr>
      <w:bookmarkStart w:id="4" w:name="_2et92p0" w:colFirst="0" w:colLast="0"/>
      <w:bookmarkEnd w:id="4"/>
      <w:r w:rsidRPr="00696680">
        <w:rPr>
          <w:rFonts w:ascii="Times New Roman" w:hAnsi="Times New Roman" w:cs="Times New Roman"/>
          <w:b/>
          <w:sz w:val="28"/>
          <w:szCs w:val="28"/>
          <w:highlight w:val="white"/>
        </w:rPr>
        <w:t xml:space="preserve">Розділ 9. Звітування та оцінка результатів реалізації </w:t>
      </w:r>
      <w:proofErr w:type="spellStart"/>
      <w:r w:rsidRPr="00696680">
        <w:rPr>
          <w:rFonts w:ascii="Times New Roman" w:hAnsi="Times New Roman" w:cs="Times New Roman"/>
          <w:b/>
          <w:sz w:val="28"/>
          <w:szCs w:val="28"/>
          <w:highlight w:val="white"/>
        </w:rPr>
        <w:t>проєктів</w:t>
      </w:r>
      <w:proofErr w:type="spellEnd"/>
    </w:p>
    <w:p w:rsidR="00687DB6" w:rsidRPr="00696680" w:rsidRDefault="00FA3992"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9.1. Заклад загальної середньої освіти</w:t>
      </w:r>
      <w:r w:rsidRPr="00696680">
        <w:rPr>
          <w:rFonts w:ascii="Times New Roman" w:hAnsi="Times New Roman" w:cs="Times New Roman"/>
          <w:sz w:val="28"/>
          <w:szCs w:val="28"/>
        </w:rPr>
        <w:t xml:space="preserve">, який знаходиться на самостійному бухгалтерському обліку, </w:t>
      </w:r>
      <w:r w:rsidRPr="00696680">
        <w:rPr>
          <w:rFonts w:ascii="Times New Roman" w:hAnsi="Times New Roman" w:cs="Times New Roman"/>
          <w:sz w:val="28"/>
          <w:szCs w:val="28"/>
          <w:highlight w:val="white"/>
        </w:rPr>
        <w:t xml:space="preserve">  звітує за реалізацію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перед головним розпорядником бюджетних коштів.</w:t>
      </w:r>
      <w:r w:rsidR="00AB0684">
        <w:rPr>
          <w:rFonts w:ascii="Times New Roman" w:hAnsi="Times New Roman" w:cs="Times New Roman"/>
          <w:sz w:val="28"/>
          <w:szCs w:val="28"/>
          <w:highlight w:val="white"/>
        </w:rPr>
        <w:t xml:space="preserve"> ( додаток 5)</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Звіти поділяються на:</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1) поточний звіт про стан реалізації </w:t>
      </w:r>
      <w:proofErr w:type="spellStart"/>
      <w:r w:rsidRPr="00696680">
        <w:rPr>
          <w:rFonts w:ascii="Times New Roman" w:hAnsi="Times New Roman" w:cs="Times New Roman"/>
          <w:sz w:val="28"/>
          <w:szCs w:val="28"/>
          <w:highlight w:val="white"/>
        </w:rPr>
        <w:t>проєктів</w:t>
      </w:r>
      <w:proofErr w:type="spellEnd"/>
      <w:r w:rsidRPr="00696680">
        <w:rPr>
          <w:rFonts w:ascii="Times New Roman" w:hAnsi="Times New Roman" w:cs="Times New Roman"/>
          <w:sz w:val="28"/>
          <w:szCs w:val="28"/>
          <w:highlight w:val="white"/>
        </w:rPr>
        <w:t xml:space="preserve"> за рахунок коштів шкільного громадського бюджету у такі терміни:</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оперативний щомісячний звіт - до 15 числа місяця, наступного за звітним;</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річний звіт за підсумками року - до 31 січня року, наступного за звітним;</w:t>
      </w:r>
    </w:p>
    <w:p w:rsidR="00687DB6" w:rsidRPr="00696680" w:rsidRDefault="00FA3992"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2) підсумковий звіт про реалізацію кожного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що подаються, не пізніше ніж на 30-ий день після завершення реалізації відповідного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9.2. Підсумковий звіт включає в себе:</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загальний опис результатів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заходи, які не вдалося реалізувати, або було реалізовано іншим чином;</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опис робіт та послуг, які було проведено та надано, їх послідовність;</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фактичний термін реалізації;</w:t>
      </w:r>
    </w:p>
    <w:p w:rsidR="00687DB6" w:rsidRPr="00696680" w:rsidRDefault="00FA3992" w:rsidP="00696680">
      <w:pPr>
        <w:spacing w:after="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фактичний бюджет;</w:t>
      </w:r>
    </w:p>
    <w:p w:rsidR="00687DB6" w:rsidRPr="00696680" w:rsidRDefault="00FA3992"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roofErr w:type="spellStart"/>
      <w:r w:rsidRPr="00696680">
        <w:rPr>
          <w:rFonts w:ascii="Times New Roman" w:hAnsi="Times New Roman" w:cs="Times New Roman"/>
          <w:sz w:val="28"/>
          <w:szCs w:val="28"/>
          <w:highlight w:val="white"/>
        </w:rPr>
        <w:t>фотозвіт</w:t>
      </w:r>
      <w:proofErr w:type="spellEnd"/>
      <w:r w:rsidRPr="00696680">
        <w:rPr>
          <w:rFonts w:ascii="Times New Roman" w:hAnsi="Times New Roman" w:cs="Times New Roman"/>
          <w:sz w:val="28"/>
          <w:szCs w:val="28"/>
          <w:highlight w:val="white"/>
        </w:rPr>
        <w:t xml:space="preserve"> результату.</w:t>
      </w:r>
    </w:p>
    <w:p w:rsidR="00687DB6" w:rsidRPr="00696680" w:rsidRDefault="00FA3992"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9.3. Після завершення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за бажанням Автора, за місцем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може бути розміщено інформація про Автора та інших осіб, що забезпечували супроводження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w:t>
      </w:r>
    </w:p>
    <w:p w:rsidR="00687DB6" w:rsidRPr="00696680" w:rsidRDefault="00FA3992" w:rsidP="00696680">
      <w:pPr>
        <w:spacing w:after="120" w:line="276" w:lineRule="auto"/>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9.4. Звіти про стан реалізації та про реалізацію кожного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оприлюднюються на спеціалізованому веб-сайті протягом п'яти робочих днів з дня їх підготовки.</w:t>
      </w: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AB0684" w:rsidRPr="00AB0684" w:rsidRDefault="00AB0684" w:rsidP="00AB0684">
      <w:pPr>
        <w:jc w:val="right"/>
        <w:rPr>
          <w:rFonts w:ascii="Times New Roman" w:hAnsi="Times New Roman" w:cs="Times New Roman"/>
          <w:sz w:val="24"/>
          <w:szCs w:val="24"/>
        </w:rPr>
      </w:pPr>
      <w:r w:rsidRPr="00AB0684">
        <w:rPr>
          <w:rFonts w:ascii="Times New Roman" w:hAnsi="Times New Roman" w:cs="Times New Roman"/>
          <w:sz w:val="24"/>
          <w:szCs w:val="24"/>
        </w:rPr>
        <w:lastRenderedPageBreak/>
        <w:t>Додаток 1</w:t>
      </w:r>
    </w:p>
    <w:p w:rsidR="00AB0684" w:rsidRPr="00AB0684" w:rsidRDefault="00AB0684" w:rsidP="00AB0684">
      <w:pPr>
        <w:jc w:val="both"/>
        <w:rPr>
          <w:rFonts w:ascii="Times New Roman" w:hAnsi="Times New Roman" w:cs="Times New Roman"/>
          <w:b/>
          <w:sz w:val="28"/>
          <w:szCs w:val="28"/>
        </w:rPr>
      </w:pPr>
    </w:p>
    <w:p w:rsidR="00AB0684" w:rsidRPr="00AB0684" w:rsidRDefault="00AB0684" w:rsidP="00AB0684">
      <w:pPr>
        <w:jc w:val="center"/>
        <w:rPr>
          <w:rFonts w:ascii="Times New Roman" w:hAnsi="Times New Roman" w:cs="Times New Roman"/>
          <w:sz w:val="28"/>
          <w:szCs w:val="28"/>
        </w:rPr>
      </w:pPr>
      <w:r w:rsidRPr="00AB0684">
        <w:rPr>
          <w:rFonts w:ascii="Times New Roman" w:hAnsi="Times New Roman" w:cs="Times New Roman"/>
          <w:b/>
          <w:sz w:val="28"/>
          <w:szCs w:val="28"/>
        </w:rPr>
        <w:t>Параметри впровадження Шкільного громадського бюджету на 2021-2022 роки:</w:t>
      </w:r>
    </w:p>
    <w:p w:rsidR="00AB0684" w:rsidRPr="00AB0684" w:rsidRDefault="007E613B" w:rsidP="007E6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 В 2021-2022 роках</w:t>
      </w:r>
      <w:bookmarkStart w:id="5" w:name="_GoBack"/>
      <w:bookmarkEnd w:id="5"/>
      <w:r w:rsidR="00AB0684" w:rsidRPr="00AB0684">
        <w:rPr>
          <w:rFonts w:ascii="Times New Roman" w:hAnsi="Times New Roman" w:cs="Times New Roman"/>
          <w:sz w:val="28"/>
          <w:szCs w:val="28"/>
        </w:rPr>
        <w:t xml:space="preserve"> у Шкільному громадському бюджеті приймають участь 11закладів загальної середньої освіти Чортківської міської ради</w:t>
      </w:r>
      <w:r>
        <w:rPr>
          <w:rFonts w:ascii="Times New Roman" w:hAnsi="Times New Roman" w:cs="Times New Roman"/>
          <w:sz w:val="28"/>
          <w:szCs w:val="28"/>
        </w:rPr>
        <w:t>.</w:t>
      </w:r>
    </w:p>
    <w:p w:rsidR="00AB0684" w:rsidRPr="00AB0684" w:rsidRDefault="00AB0684" w:rsidP="007E613B">
      <w:pPr>
        <w:spacing w:after="0" w:line="240" w:lineRule="auto"/>
        <w:jc w:val="both"/>
        <w:rPr>
          <w:rFonts w:ascii="Times New Roman" w:hAnsi="Times New Roman" w:cs="Times New Roman"/>
          <w:sz w:val="28"/>
          <w:szCs w:val="28"/>
        </w:rPr>
      </w:pPr>
    </w:p>
    <w:p w:rsidR="00AB0684" w:rsidRPr="00AB0684" w:rsidRDefault="007E613B" w:rsidP="007E6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ІІ. </w:t>
      </w:r>
      <w:r w:rsidR="00AB0684" w:rsidRPr="00AB0684">
        <w:rPr>
          <w:rFonts w:ascii="Times New Roman" w:hAnsi="Times New Roman" w:cs="Times New Roman"/>
          <w:sz w:val="28"/>
          <w:szCs w:val="28"/>
        </w:rPr>
        <w:t>Календарний план реалізації етапів Шкільного громадського бюджету на 2021-2022 роки:</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Формування Учнівської групи на рівні закладу загальної середньої освіти: з 6 по 17 вересня 2021р. </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Формування Конкурсної комісії на рівні закладу загальної середньої освіти: з 6 по 17 вересня 2021р. </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Написання та подання Авторами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з 20 вересня по 27 вересня 2021р. </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Проведення інформаційно-просвітницької і </w:t>
      </w:r>
      <w:proofErr w:type="spellStart"/>
      <w:r w:rsidRPr="00AB0684">
        <w:rPr>
          <w:rFonts w:ascii="Times New Roman" w:hAnsi="Times New Roman" w:cs="Times New Roman"/>
          <w:sz w:val="28"/>
          <w:szCs w:val="28"/>
        </w:rPr>
        <w:t>промоційної</w:t>
      </w:r>
      <w:proofErr w:type="spellEnd"/>
      <w:r w:rsidRPr="00AB0684">
        <w:rPr>
          <w:rFonts w:ascii="Times New Roman" w:hAnsi="Times New Roman" w:cs="Times New Roman"/>
          <w:sz w:val="28"/>
          <w:szCs w:val="28"/>
        </w:rPr>
        <w:t xml:space="preserve"> кампанії: з 6 вересня по 30 листопада  2021р.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Аналіз та оцінка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w:t>
      </w:r>
    </w:p>
    <w:p w:rsidR="00AB0684" w:rsidRPr="00AB0684" w:rsidRDefault="007E613B" w:rsidP="007E613B">
      <w:pPr>
        <w:numPr>
          <w:ilvl w:val="1"/>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0684" w:rsidRPr="00AB0684">
        <w:rPr>
          <w:rFonts w:ascii="Times New Roman" w:hAnsi="Times New Roman" w:cs="Times New Roman"/>
          <w:sz w:val="28"/>
          <w:szCs w:val="28"/>
        </w:rPr>
        <w:t xml:space="preserve">Порядок аналізу та оцінка </w:t>
      </w:r>
      <w:proofErr w:type="spellStart"/>
      <w:r w:rsidR="00AB0684" w:rsidRPr="00AB0684">
        <w:rPr>
          <w:rFonts w:ascii="Times New Roman" w:hAnsi="Times New Roman" w:cs="Times New Roman"/>
          <w:sz w:val="28"/>
          <w:szCs w:val="28"/>
        </w:rPr>
        <w:t>проєктів</w:t>
      </w:r>
      <w:proofErr w:type="spellEnd"/>
      <w:r w:rsidR="00AB0684" w:rsidRPr="00AB0684">
        <w:rPr>
          <w:rFonts w:ascii="Times New Roman" w:hAnsi="Times New Roman" w:cs="Times New Roman"/>
          <w:sz w:val="28"/>
          <w:szCs w:val="28"/>
        </w:rPr>
        <w:t xml:space="preserve"> в закладах загальної середньої освіти, які знаходяться на самостійному бухгалтерському обліку:</w:t>
      </w:r>
    </w:p>
    <w:p w:rsidR="00AB0684" w:rsidRPr="00AB0684" w:rsidRDefault="00AB0684"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5.1.1 Аналіз та оцінка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Конкурсною комісією та доопрацювання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Авторами: з 28 вересня по 11 жовтня 2021р.</w:t>
      </w:r>
    </w:p>
    <w:p w:rsidR="00AB0684" w:rsidRPr="00AB0684" w:rsidRDefault="00AB0684" w:rsidP="007E613B">
      <w:pPr>
        <w:numPr>
          <w:ilvl w:val="1"/>
          <w:numId w:val="7"/>
        </w:numPr>
        <w:spacing w:after="0" w:line="240" w:lineRule="auto"/>
        <w:ind w:left="0" w:firstLine="709"/>
        <w:jc w:val="both"/>
        <w:rPr>
          <w:rFonts w:ascii="Times New Roman" w:hAnsi="Times New Roman" w:cs="Times New Roman"/>
          <w:sz w:val="28"/>
          <w:szCs w:val="28"/>
        </w:rPr>
      </w:pPr>
      <w:r w:rsidRPr="00AB0684">
        <w:rPr>
          <w:rFonts w:ascii="Times New Roman" w:hAnsi="Times New Roman" w:cs="Times New Roman"/>
          <w:sz w:val="28"/>
          <w:szCs w:val="28"/>
        </w:rPr>
        <w:t xml:space="preserve">Порядок аналізу та оцінка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в закладах загальної середньої освіти, які обслуговуються централізованою бухгалтерією при управлінні освіти, молоді та спорту Чортківської міської ради:</w:t>
      </w:r>
    </w:p>
    <w:p w:rsidR="00AB0684" w:rsidRPr="00AB0684" w:rsidRDefault="00AB0684"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5.2.1 Аналіз і оцінка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Конкурсною комісією та доопрацювання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Авторами: з 28 вересня по 11 жовтня 2021р.</w:t>
      </w:r>
    </w:p>
    <w:p w:rsidR="00AB0684" w:rsidRPr="00AB0684" w:rsidRDefault="00AB0684"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5.2.2  Формування Конкурсною комісією перелік позитивно оцінених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та надсилання  з до управління освіти, молоді та спорту Чортківської міської ради для надання висновку: з 12 жовтня по 13 жовтня 2021р.</w:t>
      </w:r>
    </w:p>
    <w:p w:rsidR="00AB0684" w:rsidRPr="00AB0684" w:rsidRDefault="00AB0684"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5.2.3 Аналіз і надання висновку по </w:t>
      </w:r>
      <w:proofErr w:type="spellStart"/>
      <w:r w:rsidRPr="00AB0684">
        <w:rPr>
          <w:rFonts w:ascii="Times New Roman" w:hAnsi="Times New Roman" w:cs="Times New Roman"/>
          <w:sz w:val="28"/>
          <w:szCs w:val="28"/>
        </w:rPr>
        <w:t>проєкту</w:t>
      </w:r>
      <w:proofErr w:type="spellEnd"/>
      <w:r w:rsidRPr="00AB0684">
        <w:rPr>
          <w:rFonts w:ascii="Times New Roman" w:hAnsi="Times New Roman" w:cs="Times New Roman"/>
          <w:sz w:val="28"/>
          <w:szCs w:val="28"/>
        </w:rPr>
        <w:t xml:space="preserve"> управлінням освіти, молоді та спорту Чортківської міської ради та доопрацювання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Авторами: з 14 жовтня по 3 листопада 2021р.</w:t>
      </w:r>
    </w:p>
    <w:p w:rsidR="00AB0684" w:rsidRPr="00AB0684" w:rsidRDefault="00AB0684" w:rsidP="007E613B">
      <w:p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5.2.4 Надсилання підготовлених висновків управлінням освіти, молоді та спорту Чортківської міської ради Конкурсній комісії в заклади загальної середньої освіти: з 4 листопада по 5 листопада 2021р.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Формування Конкурсною комісією реєстру негативно оцінених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та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які допускаються до голосування: з 17 листопада по 19 листопада 2021р.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Внесення відібраних для голосування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в електронну систему: з 8 листопада по 9 листопада 2021р.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Проведення </w:t>
      </w:r>
      <w:proofErr w:type="spellStart"/>
      <w:r w:rsidRPr="00AB0684">
        <w:rPr>
          <w:rFonts w:ascii="Times New Roman" w:hAnsi="Times New Roman" w:cs="Times New Roman"/>
          <w:sz w:val="28"/>
          <w:szCs w:val="28"/>
        </w:rPr>
        <w:t>промоційної</w:t>
      </w:r>
      <w:proofErr w:type="spellEnd"/>
      <w:r w:rsidRPr="00AB0684">
        <w:rPr>
          <w:rFonts w:ascii="Times New Roman" w:hAnsi="Times New Roman" w:cs="Times New Roman"/>
          <w:sz w:val="28"/>
          <w:szCs w:val="28"/>
        </w:rPr>
        <w:t xml:space="preserve"> кампанії та презентація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xml:space="preserve"> на рівні закладу загальної середньої освіти: з 10 листопада по 19 листопада 2021р.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Проведення голосування учнями за </w:t>
      </w:r>
      <w:proofErr w:type="spellStart"/>
      <w:r w:rsidRPr="00AB0684">
        <w:rPr>
          <w:rFonts w:ascii="Times New Roman" w:hAnsi="Times New Roman" w:cs="Times New Roman"/>
          <w:sz w:val="28"/>
          <w:szCs w:val="28"/>
        </w:rPr>
        <w:t>проєкти</w:t>
      </w:r>
      <w:proofErr w:type="spellEnd"/>
      <w:r w:rsidRPr="00AB0684">
        <w:rPr>
          <w:rFonts w:ascii="Times New Roman" w:hAnsi="Times New Roman" w:cs="Times New Roman"/>
          <w:sz w:val="28"/>
          <w:szCs w:val="28"/>
        </w:rPr>
        <w:t>: з 20 листопада по 27 листопада 2021р.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lastRenderedPageBreak/>
        <w:t xml:space="preserve">Визначення Конкурсною комісією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-переможців: 29 листопада 2021р.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Формування та надсилання Конкурсною комісією переліку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-переможців до управління освіти, молоді та спорту Чортківської міської ради: з 30 листопада по 1 грудня 2022р.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 xml:space="preserve">Планування та реалізація </w:t>
      </w:r>
      <w:proofErr w:type="spellStart"/>
      <w:r w:rsidRPr="00AB0684">
        <w:rPr>
          <w:rFonts w:ascii="Times New Roman" w:hAnsi="Times New Roman" w:cs="Times New Roman"/>
          <w:sz w:val="28"/>
          <w:szCs w:val="28"/>
        </w:rPr>
        <w:t>проєктів</w:t>
      </w:r>
      <w:proofErr w:type="spellEnd"/>
      <w:r w:rsidRPr="00AB0684">
        <w:rPr>
          <w:rFonts w:ascii="Times New Roman" w:hAnsi="Times New Roman" w:cs="Times New Roman"/>
          <w:sz w:val="28"/>
          <w:szCs w:val="28"/>
        </w:rPr>
        <w:t>: з 1 січня по 20 грудня 2022р.</w:t>
      </w:r>
    </w:p>
    <w:p w:rsidR="00AB0684" w:rsidRPr="00AB0684" w:rsidRDefault="00AB0684" w:rsidP="007E613B">
      <w:pPr>
        <w:numPr>
          <w:ilvl w:val="0"/>
          <w:numId w:val="5"/>
        </w:numPr>
        <w:spacing w:after="0" w:line="240" w:lineRule="auto"/>
        <w:jc w:val="both"/>
        <w:rPr>
          <w:rFonts w:ascii="Times New Roman" w:hAnsi="Times New Roman" w:cs="Times New Roman"/>
          <w:sz w:val="28"/>
          <w:szCs w:val="28"/>
        </w:rPr>
      </w:pPr>
      <w:r w:rsidRPr="00AB0684">
        <w:rPr>
          <w:rFonts w:ascii="Times New Roman" w:hAnsi="Times New Roman" w:cs="Times New Roman"/>
          <w:sz w:val="28"/>
          <w:szCs w:val="28"/>
        </w:rPr>
        <w:t>Звітування та оцінка результатів: з 1 січня по 20 грудня 2022р.</w:t>
      </w:r>
    </w:p>
    <w:p w:rsidR="00AB0684" w:rsidRPr="00AB0684" w:rsidRDefault="00AB0684" w:rsidP="007E613B">
      <w:pPr>
        <w:spacing w:after="0" w:line="240" w:lineRule="auto"/>
        <w:jc w:val="both"/>
        <w:rPr>
          <w:rFonts w:ascii="Times New Roman" w:hAnsi="Times New Roman" w:cs="Times New Roman"/>
          <w:sz w:val="28"/>
          <w:szCs w:val="28"/>
        </w:rPr>
      </w:pPr>
    </w:p>
    <w:p w:rsidR="00AB0684" w:rsidRPr="00AB0684" w:rsidRDefault="00AB0684" w:rsidP="007E613B">
      <w:pPr>
        <w:spacing w:after="0" w:line="240" w:lineRule="auto"/>
        <w:jc w:val="both"/>
        <w:rPr>
          <w:rFonts w:ascii="Times New Roman" w:hAnsi="Times New Roman" w:cs="Times New Roman"/>
          <w:b/>
          <w:sz w:val="28"/>
          <w:szCs w:val="28"/>
        </w:rPr>
      </w:pPr>
    </w:p>
    <w:p w:rsidR="00AB0684" w:rsidRPr="00AB0684" w:rsidRDefault="00AB0684" w:rsidP="00AB0684">
      <w:pPr>
        <w:jc w:val="both"/>
        <w:rPr>
          <w:rFonts w:ascii="Times New Roman" w:hAnsi="Times New Roman" w:cs="Times New Roman"/>
          <w:b/>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D50C9C" w:rsidRDefault="00D50C9C" w:rsidP="00D50C9C">
      <w:pPr>
        <w:jc w:val="both"/>
        <w:rPr>
          <w:rFonts w:ascii="Times New Roman" w:hAnsi="Times New Roman" w:cs="Times New Roman"/>
          <w:sz w:val="28"/>
          <w:szCs w:val="28"/>
        </w:rPr>
      </w:pPr>
    </w:p>
    <w:p w:rsidR="007E613B" w:rsidRDefault="00D50C9C" w:rsidP="00D50C9C">
      <w:pPr>
        <w:jc w:val="right"/>
        <w:rPr>
          <w:rFonts w:ascii="Times New Roman" w:hAnsi="Times New Roman" w:cs="Times New Roman"/>
          <w:sz w:val="24"/>
          <w:szCs w:val="24"/>
        </w:rPr>
      </w:pPr>
      <w:r w:rsidRPr="00D50C9C">
        <w:rPr>
          <w:rFonts w:ascii="Times New Roman" w:hAnsi="Times New Roman" w:cs="Times New Roman"/>
          <w:sz w:val="24"/>
          <w:szCs w:val="24"/>
        </w:rPr>
        <w:t xml:space="preserve">      </w:t>
      </w:r>
      <w:r w:rsidR="00696680" w:rsidRPr="00D50C9C">
        <w:rPr>
          <w:rFonts w:ascii="Times New Roman" w:hAnsi="Times New Roman" w:cs="Times New Roman"/>
          <w:sz w:val="24"/>
          <w:szCs w:val="24"/>
        </w:rPr>
        <w:t xml:space="preserve"> </w:t>
      </w: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7E613B" w:rsidRDefault="007E613B" w:rsidP="00D50C9C">
      <w:pPr>
        <w:jc w:val="right"/>
        <w:rPr>
          <w:rFonts w:ascii="Times New Roman" w:hAnsi="Times New Roman" w:cs="Times New Roman"/>
          <w:sz w:val="24"/>
          <w:szCs w:val="24"/>
        </w:rPr>
      </w:pPr>
    </w:p>
    <w:p w:rsidR="00687DB6" w:rsidRPr="00D50C9C" w:rsidRDefault="00696680" w:rsidP="00D50C9C">
      <w:pPr>
        <w:jc w:val="right"/>
        <w:rPr>
          <w:rFonts w:ascii="Times New Roman" w:hAnsi="Times New Roman" w:cs="Times New Roman"/>
          <w:sz w:val="24"/>
          <w:szCs w:val="24"/>
          <w:highlight w:val="white"/>
        </w:rPr>
      </w:pPr>
      <w:r w:rsidRPr="00D50C9C">
        <w:rPr>
          <w:rFonts w:ascii="Times New Roman" w:hAnsi="Times New Roman" w:cs="Times New Roman"/>
          <w:sz w:val="24"/>
          <w:szCs w:val="24"/>
        </w:rPr>
        <w:lastRenderedPageBreak/>
        <w:t xml:space="preserve"> </w:t>
      </w:r>
      <w:r w:rsidR="00FA3992" w:rsidRPr="00D50C9C">
        <w:rPr>
          <w:rFonts w:ascii="Times New Roman" w:hAnsi="Times New Roman" w:cs="Times New Roman"/>
          <w:sz w:val="24"/>
          <w:szCs w:val="24"/>
          <w:highlight w:val="white"/>
        </w:rPr>
        <w:t>Додаток 2</w:t>
      </w:r>
    </w:p>
    <w:p w:rsidR="00687DB6" w:rsidRPr="00696680" w:rsidRDefault="00687DB6">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ПРОЄКТ</w:t>
      </w: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bl>
      <w:tblPr>
        <w:tblStyle w:val="a5"/>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687DB6" w:rsidRPr="00696680">
        <w:trPr>
          <w:trHeight w:val="878"/>
          <w:jc w:val="center"/>
        </w:trPr>
        <w:tc>
          <w:tcPr>
            <w:tcW w:w="6548" w:type="dxa"/>
            <w:shd w:val="clear" w:color="auto" w:fill="CCFFCC"/>
            <w:vAlign w:val="center"/>
          </w:tcPr>
          <w:p w:rsidR="00687DB6" w:rsidRPr="00696680" w:rsidRDefault="00FA3992">
            <w:pPr>
              <w:pBdr>
                <w:top w:val="nil"/>
                <w:left w:val="nil"/>
                <w:bottom w:val="nil"/>
                <w:right w:val="nil"/>
                <w:between w:val="nil"/>
              </w:pBdr>
              <w:spacing w:after="0"/>
              <w:ind w:hanging="2"/>
              <w:jc w:val="right"/>
              <w:rPr>
                <w:rFonts w:ascii="Times New Roman" w:hAnsi="Times New Roman" w:cs="Times New Roman"/>
                <w:b/>
                <w:sz w:val="28"/>
                <w:szCs w:val="28"/>
                <w:shd w:val="clear" w:color="auto" w:fill="D9EAD3"/>
              </w:rPr>
            </w:pPr>
            <w:r w:rsidRPr="00696680">
              <w:rPr>
                <w:rFonts w:ascii="Times New Roman" w:hAnsi="Times New Roman" w:cs="Times New Roman"/>
                <w:b/>
                <w:sz w:val="28"/>
                <w:szCs w:val="28"/>
                <w:shd w:val="clear" w:color="auto" w:fill="D9EAD3"/>
              </w:rPr>
              <w:t>Номер та назва навчального закладу</w:t>
            </w:r>
          </w:p>
        </w:tc>
        <w:tc>
          <w:tcPr>
            <w:tcW w:w="2576" w:type="dxa"/>
            <w:shd w:val="clear" w:color="auto" w:fill="CCFFCC"/>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rPr>
          <w:trHeight w:val="878"/>
          <w:jc w:val="center"/>
        </w:trPr>
        <w:tc>
          <w:tcPr>
            <w:tcW w:w="6548" w:type="dxa"/>
            <w:shd w:val="clear" w:color="auto" w:fill="CCFFCC"/>
            <w:vAlign w:val="center"/>
          </w:tcPr>
          <w:p w:rsidR="00687DB6" w:rsidRPr="00696680" w:rsidRDefault="00FA3992">
            <w:pPr>
              <w:pBdr>
                <w:top w:val="nil"/>
                <w:left w:val="nil"/>
                <w:bottom w:val="nil"/>
                <w:right w:val="nil"/>
                <w:between w:val="nil"/>
              </w:pBdr>
              <w:spacing w:after="0"/>
              <w:ind w:hanging="2"/>
              <w:jc w:val="right"/>
              <w:rPr>
                <w:rFonts w:ascii="Times New Roman" w:hAnsi="Times New Roman" w:cs="Times New Roman"/>
                <w:sz w:val="28"/>
                <w:szCs w:val="28"/>
                <w:shd w:val="clear" w:color="auto" w:fill="D9EAD3"/>
              </w:rPr>
            </w:pPr>
            <w:r w:rsidRPr="00696680">
              <w:rPr>
                <w:rFonts w:ascii="Times New Roman" w:hAnsi="Times New Roman" w:cs="Times New Roman"/>
                <w:b/>
                <w:sz w:val="28"/>
                <w:szCs w:val="28"/>
                <w:shd w:val="clear" w:color="auto" w:fill="D9EAD3"/>
              </w:rPr>
              <w:t xml:space="preserve">Ідентифікаційний номер </w:t>
            </w:r>
            <w:proofErr w:type="spellStart"/>
            <w:r w:rsidRPr="00696680">
              <w:rPr>
                <w:rFonts w:ascii="Times New Roman" w:hAnsi="Times New Roman" w:cs="Times New Roman"/>
                <w:b/>
                <w:sz w:val="28"/>
                <w:szCs w:val="28"/>
                <w:shd w:val="clear" w:color="auto" w:fill="D9EAD3"/>
              </w:rPr>
              <w:t>проєкту</w:t>
            </w:r>
            <w:proofErr w:type="spellEnd"/>
          </w:p>
          <w:p w:rsidR="00687DB6" w:rsidRPr="00696680" w:rsidRDefault="00687DB6">
            <w:pPr>
              <w:pBdr>
                <w:top w:val="nil"/>
                <w:left w:val="nil"/>
                <w:bottom w:val="nil"/>
                <w:right w:val="nil"/>
                <w:between w:val="nil"/>
              </w:pBdr>
              <w:spacing w:after="0"/>
              <w:ind w:hanging="2"/>
              <w:jc w:val="right"/>
              <w:rPr>
                <w:rFonts w:ascii="Times New Roman" w:hAnsi="Times New Roman" w:cs="Times New Roman"/>
                <w:sz w:val="28"/>
                <w:szCs w:val="28"/>
                <w:shd w:val="clear" w:color="auto" w:fill="D9EAD3"/>
              </w:rPr>
            </w:pPr>
          </w:p>
        </w:tc>
        <w:tc>
          <w:tcPr>
            <w:tcW w:w="2576" w:type="dxa"/>
            <w:shd w:val="clear" w:color="auto" w:fill="CCFFCC"/>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ind w:hanging="2"/>
        <w:jc w:val="center"/>
        <w:rPr>
          <w:rFonts w:ascii="Times New Roman" w:hAnsi="Times New Roman" w:cs="Times New Roman"/>
          <w:sz w:val="28"/>
          <w:szCs w:val="28"/>
          <w:highlight w:val="white"/>
          <w:u w:val="single"/>
        </w:rPr>
      </w:pPr>
      <w:r w:rsidRPr="00696680">
        <w:rPr>
          <w:rFonts w:ascii="Times New Roman" w:hAnsi="Times New Roman" w:cs="Times New Roman"/>
          <w:b/>
          <w:i/>
          <w:sz w:val="28"/>
          <w:szCs w:val="28"/>
          <w:highlight w:val="white"/>
          <w:u w:val="single"/>
        </w:rPr>
        <w:t>ВСІ ПУНКТИ Є ОБОВ’ЯЗКОВИМИ ДЛЯ ЗАПОВНЕННЯ!</w:t>
      </w:r>
    </w:p>
    <w:p w:rsidR="00687DB6" w:rsidRPr="00696680" w:rsidRDefault="00687DB6">
      <w:pPr>
        <w:pBdr>
          <w:top w:val="nil"/>
          <w:left w:val="nil"/>
          <w:bottom w:val="nil"/>
          <w:right w:val="nil"/>
          <w:between w:val="nil"/>
        </w:pBdr>
        <w:spacing w:after="0"/>
        <w:ind w:hanging="2"/>
        <w:jc w:val="center"/>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Інформація про автора/ку чи команду авторів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w:t>
      </w: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b/>
          <w:sz w:val="28"/>
          <w:szCs w:val="28"/>
          <w:highlight w:val="white"/>
        </w:rPr>
      </w:pPr>
    </w:p>
    <w:tbl>
      <w:tblPr>
        <w:tblStyle w:val="a6"/>
        <w:tblW w:w="9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65"/>
        <w:gridCol w:w="5850"/>
      </w:tblGrid>
      <w:tr w:rsidR="00687DB6" w:rsidRPr="00696680">
        <w:trPr>
          <w:trHeight w:val="766"/>
        </w:trPr>
        <w:tc>
          <w:tcPr>
            <w:tcW w:w="34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87DB6" w:rsidRPr="00696680" w:rsidRDefault="00FA3992">
            <w:pPr>
              <w:spacing w:after="0" w:line="240" w:lineRule="auto"/>
              <w:ind w:right="-220"/>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Ім’я та Прізвище автора/</w:t>
            </w:r>
            <w:proofErr w:type="spellStart"/>
            <w:r w:rsidRPr="00696680">
              <w:rPr>
                <w:rFonts w:ascii="Times New Roman" w:hAnsi="Times New Roman" w:cs="Times New Roman"/>
                <w:b/>
                <w:sz w:val="28"/>
                <w:szCs w:val="28"/>
                <w:highlight w:val="white"/>
              </w:rPr>
              <w:t>ки</w:t>
            </w:r>
            <w:proofErr w:type="spellEnd"/>
          </w:p>
          <w:p w:rsidR="00687DB6" w:rsidRPr="00696680" w:rsidRDefault="00FA3992">
            <w:pPr>
              <w:spacing w:after="0" w:line="240" w:lineRule="auto"/>
              <w:ind w:right="-220"/>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або представника від команди</w:t>
            </w:r>
          </w:p>
        </w:tc>
        <w:tc>
          <w:tcPr>
            <w:tcW w:w="5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spacing w:after="0" w:line="240" w:lineRule="auto"/>
              <w:ind w:right="-220"/>
              <w:rPr>
                <w:rFonts w:ascii="Times New Roman" w:hAnsi="Times New Roman" w:cs="Times New Roman"/>
                <w:b/>
                <w:sz w:val="28"/>
                <w:szCs w:val="28"/>
                <w:highlight w:val="white"/>
              </w:rPr>
            </w:pPr>
          </w:p>
        </w:tc>
      </w:tr>
      <w:tr w:rsidR="00687DB6" w:rsidRPr="00696680">
        <w:trPr>
          <w:trHeight w:val="503"/>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87DB6" w:rsidRPr="00696680" w:rsidRDefault="00FA3992">
            <w:pPr>
              <w:spacing w:after="0" w:line="240" w:lineRule="auto"/>
              <w:ind w:right="-220"/>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Клас навчального закладу:</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spacing w:after="0" w:line="240" w:lineRule="auto"/>
              <w:ind w:right="-220"/>
              <w:rPr>
                <w:rFonts w:ascii="Times New Roman" w:hAnsi="Times New Roman" w:cs="Times New Roman"/>
                <w:b/>
                <w:sz w:val="28"/>
                <w:szCs w:val="28"/>
                <w:highlight w:val="white"/>
              </w:rPr>
            </w:pPr>
          </w:p>
        </w:tc>
      </w:tr>
      <w:tr w:rsidR="00687DB6" w:rsidRPr="00696680">
        <w:trPr>
          <w:trHeight w:val="499"/>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87DB6" w:rsidRPr="00696680" w:rsidRDefault="00FA3992">
            <w:pPr>
              <w:spacing w:after="0" w:line="240" w:lineRule="auto"/>
              <w:ind w:right="-220"/>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E-</w:t>
            </w:r>
            <w:proofErr w:type="spellStart"/>
            <w:r w:rsidRPr="00696680">
              <w:rPr>
                <w:rFonts w:ascii="Times New Roman" w:hAnsi="Times New Roman" w:cs="Times New Roman"/>
                <w:b/>
                <w:sz w:val="28"/>
                <w:szCs w:val="28"/>
                <w:highlight w:val="white"/>
              </w:rPr>
              <w:t>mail</w:t>
            </w:r>
            <w:proofErr w:type="spellEnd"/>
            <w:r w:rsidRPr="00696680">
              <w:rPr>
                <w:rFonts w:ascii="Times New Roman" w:hAnsi="Times New Roman" w:cs="Times New Roman"/>
                <w:b/>
                <w:sz w:val="28"/>
                <w:szCs w:val="28"/>
                <w:highlight w:val="white"/>
              </w:rPr>
              <w:t>:</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spacing w:after="0" w:line="240" w:lineRule="auto"/>
              <w:ind w:right="-220"/>
              <w:rPr>
                <w:rFonts w:ascii="Times New Roman" w:hAnsi="Times New Roman" w:cs="Times New Roman"/>
                <w:b/>
                <w:sz w:val="28"/>
                <w:szCs w:val="28"/>
                <w:highlight w:val="white"/>
              </w:rPr>
            </w:pPr>
          </w:p>
        </w:tc>
      </w:tr>
      <w:tr w:rsidR="00687DB6" w:rsidRPr="00696680">
        <w:trPr>
          <w:trHeight w:val="522"/>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87DB6" w:rsidRPr="00696680" w:rsidRDefault="00FA3992">
            <w:pPr>
              <w:spacing w:after="0" w:line="240" w:lineRule="auto"/>
              <w:ind w:right="-220"/>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Контактний № </w:t>
            </w:r>
            <w:proofErr w:type="spellStart"/>
            <w:r w:rsidRPr="00696680">
              <w:rPr>
                <w:rFonts w:ascii="Times New Roman" w:hAnsi="Times New Roman" w:cs="Times New Roman"/>
                <w:b/>
                <w:sz w:val="28"/>
                <w:szCs w:val="28"/>
                <w:highlight w:val="white"/>
              </w:rPr>
              <w:t>тел</w:t>
            </w:r>
            <w:proofErr w:type="spellEnd"/>
            <w:r w:rsidRPr="00696680">
              <w:rPr>
                <w:rFonts w:ascii="Times New Roman" w:hAnsi="Times New Roman" w:cs="Times New Roman"/>
                <w:b/>
                <w:sz w:val="28"/>
                <w:szCs w:val="28"/>
                <w:highlight w:val="white"/>
              </w:rPr>
              <w:t>.</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spacing w:after="0" w:line="240" w:lineRule="auto"/>
              <w:ind w:right="-220"/>
              <w:rPr>
                <w:rFonts w:ascii="Times New Roman" w:hAnsi="Times New Roman" w:cs="Times New Roman"/>
                <w:b/>
                <w:sz w:val="28"/>
                <w:szCs w:val="28"/>
                <w:highlight w:val="white"/>
              </w:rPr>
            </w:pPr>
          </w:p>
        </w:tc>
      </w:tr>
      <w:tr w:rsidR="00687DB6" w:rsidRPr="00696680">
        <w:trPr>
          <w:trHeight w:val="518"/>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87DB6" w:rsidRPr="00696680" w:rsidRDefault="00FA3992">
            <w:pPr>
              <w:spacing w:after="0" w:line="240" w:lineRule="auto"/>
              <w:ind w:right="-220"/>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Підпис</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FA3992">
            <w:pPr>
              <w:spacing w:after="0" w:line="240" w:lineRule="auto"/>
              <w:ind w:right="-220"/>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 </w:t>
            </w:r>
          </w:p>
        </w:tc>
      </w:tr>
      <w:tr w:rsidR="00687DB6" w:rsidRPr="00696680">
        <w:trPr>
          <w:trHeight w:val="794"/>
        </w:trPr>
        <w:tc>
          <w:tcPr>
            <w:tcW w:w="34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87DB6" w:rsidRPr="00696680" w:rsidRDefault="00FA3992">
            <w:pPr>
              <w:spacing w:after="0" w:line="276" w:lineRule="auto"/>
              <w:ind w:right="-220"/>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Ім’я та прізвища учасників команди </w:t>
            </w:r>
            <w:proofErr w:type="spellStart"/>
            <w:r w:rsidRPr="00696680">
              <w:rPr>
                <w:rFonts w:ascii="Times New Roman" w:hAnsi="Times New Roman" w:cs="Times New Roman"/>
                <w:b/>
                <w:sz w:val="28"/>
                <w:szCs w:val="28"/>
                <w:highlight w:val="white"/>
              </w:rPr>
              <w:t>проєкту</w:t>
            </w:r>
            <w:proofErr w:type="spellEnd"/>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spacing w:before="240" w:after="240" w:line="240" w:lineRule="auto"/>
              <w:rPr>
                <w:rFonts w:ascii="Times New Roman" w:hAnsi="Times New Roman" w:cs="Times New Roman"/>
                <w:b/>
                <w:sz w:val="28"/>
                <w:szCs w:val="28"/>
                <w:highlight w:val="white"/>
              </w:rPr>
            </w:pPr>
          </w:p>
        </w:tc>
      </w:tr>
    </w:tbl>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b/>
          <w:sz w:val="28"/>
          <w:szCs w:val="28"/>
          <w:highlight w:val="white"/>
        </w:rPr>
      </w:pP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1. Назва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w:t>
      </w:r>
      <w:r w:rsidRPr="00696680">
        <w:rPr>
          <w:rFonts w:ascii="Times New Roman" w:hAnsi="Times New Roman" w:cs="Times New Roman"/>
          <w:b/>
          <w:i/>
          <w:sz w:val="28"/>
          <w:szCs w:val="28"/>
          <w:highlight w:val="white"/>
        </w:rPr>
        <w:t>(не більше 15 слів):</w:t>
      </w: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2. ПІБ автора/</w:t>
      </w:r>
      <w:proofErr w:type="spellStart"/>
      <w:r w:rsidRPr="00696680">
        <w:rPr>
          <w:rFonts w:ascii="Times New Roman" w:hAnsi="Times New Roman" w:cs="Times New Roman"/>
          <w:b/>
          <w:sz w:val="28"/>
          <w:szCs w:val="28"/>
          <w:highlight w:val="white"/>
        </w:rPr>
        <w:t>ки</w:t>
      </w:r>
      <w:proofErr w:type="spellEnd"/>
      <w:r w:rsidRPr="00696680">
        <w:rPr>
          <w:rFonts w:ascii="Times New Roman" w:hAnsi="Times New Roman" w:cs="Times New Roman"/>
          <w:b/>
          <w:sz w:val="28"/>
          <w:szCs w:val="28"/>
          <w:highlight w:val="white"/>
        </w:rPr>
        <w:t xml:space="preserve"> або команди авторів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i/>
          <w:sz w:val="28"/>
          <w:szCs w:val="28"/>
          <w:highlight w:val="white"/>
        </w:rPr>
        <w:t>:</w:t>
      </w:r>
    </w:p>
    <w:p w:rsidR="00687DB6" w:rsidRPr="00696680" w:rsidRDefault="00687DB6">
      <w:pPr>
        <w:pBdr>
          <w:top w:val="nil"/>
          <w:left w:val="nil"/>
          <w:bottom w:val="nil"/>
          <w:right w:val="nil"/>
          <w:between w:val="nil"/>
        </w:pBdr>
        <w:spacing w:after="0"/>
        <w:ind w:hanging="2"/>
        <w:jc w:val="both"/>
        <w:rPr>
          <w:rFonts w:ascii="Times New Roman" w:hAnsi="Times New Roman" w:cs="Times New Roman"/>
          <w:b/>
          <w:sz w:val="28"/>
          <w:szCs w:val="28"/>
          <w:highlight w:val="white"/>
        </w:rPr>
      </w:pP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3. Сума коштів на реалізацію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складає</w:t>
      </w:r>
      <w:r w:rsidRPr="00696680">
        <w:rPr>
          <w:rFonts w:ascii="Times New Roman" w:hAnsi="Times New Roman" w:cs="Times New Roman"/>
          <w:i/>
          <w:sz w:val="28"/>
          <w:szCs w:val="28"/>
          <w:highlight w:val="white"/>
        </w:rPr>
        <w:t xml:space="preserve">: </w:t>
      </w:r>
      <w:r w:rsidRPr="00696680">
        <w:rPr>
          <w:rFonts w:ascii="Times New Roman" w:hAnsi="Times New Roman" w:cs="Times New Roman"/>
          <w:sz w:val="28"/>
          <w:szCs w:val="28"/>
          <w:highlight w:val="white"/>
        </w:rPr>
        <w:t xml:space="preserve"> грн. </w:t>
      </w:r>
    </w:p>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ind w:hanging="2"/>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4. Тематика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w:t>
      </w: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5. Місце реалізації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w:t>
      </w:r>
      <w:r w:rsidRPr="00696680">
        <w:rPr>
          <w:rFonts w:ascii="Times New Roman" w:hAnsi="Times New Roman" w:cs="Times New Roman"/>
          <w:i/>
          <w:sz w:val="28"/>
          <w:szCs w:val="28"/>
          <w:highlight w:val="white"/>
        </w:rPr>
        <w:t>(адреса,</w:t>
      </w:r>
      <w:r w:rsidR="00D50C9C">
        <w:rPr>
          <w:rFonts w:ascii="Times New Roman" w:hAnsi="Times New Roman" w:cs="Times New Roman"/>
          <w:i/>
          <w:sz w:val="28"/>
          <w:szCs w:val="28"/>
          <w:highlight w:val="white"/>
        </w:rPr>
        <w:t xml:space="preserve"> </w:t>
      </w:r>
      <w:r w:rsidRPr="00696680">
        <w:rPr>
          <w:rFonts w:ascii="Times New Roman" w:hAnsi="Times New Roman" w:cs="Times New Roman"/>
          <w:i/>
          <w:sz w:val="28"/>
          <w:szCs w:val="28"/>
          <w:highlight w:val="white"/>
        </w:rPr>
        <w:t>територія навчального закладу, приміщення, кабінет)</w:t>
      </w:r>
      <w:r w:rsidRPr="00696680">
        <w:rPr>
          <w:rFonts w:ascii="Times New Roman" w:hAnsi="Times New Roman" w:cs="Times New Roman"/>
          <w:b/>
          <w:sz w:val="28"/>
          <w:szCs w:val="28"/>
          <w:highlight w:val="white"/>
        </w:rPr>
        <w:t>:</w:t>
      </w:r>
    </w:p>
    <w:p w:rsidR="00687DB6" w:rsidRPr="00696680" w:rsidRDefault="00687DB6">
      <w:pPr>
        <w:spacing w:before="240" w:after="0" w:line="276" w:lineRule="auto"/>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6. Мета та цілі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w:t>
      </w:r>
      <w:r w:rsidRPr="00696680">
        <w:rPr>
          <w:rFonts w:ascii="Times New Roman" w:hAnsi="Times New Roman" w:cs="Times New Roman"/>
          <w:i/>
          <w:sz w:val="28"/>
          <w:szCs w:val="28"/>
          <w:highlight w:val="white"/>
        </w:rPr>
        <w:t>(не більше 50 слів ):</w:t>
      </w:r>
    </w:p>
    <w:p w:rsidR="00687DB6" w:rsidRPr="00696680" w:rsidRDefault="00687DB6">
      <w:pPr>
        <w:pBdr>
          <w:top w:val="nil"/>
          <w:left w:val="nil"/>
          <w:bottom w:val="nil"/>
          <w:right w:val="nil"/>
          <w:between w:val="nil"/>
        </w:pBdr>
        <w:spacing w:after="0"/>
        <w:ind w:hanging="2"/>
        <w:rPr>
          <w:rFonts w:ascii="Times New Roman" w:hAnsi="Times New Roman" w:cs="Times New Roman"/>
          <w:b/>
          <w:sz w:val="28"/>
          <w:szCs w:val="28"/>
          <w:highlight w:val="white"/>
        </w:rPr>
      </w:pP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7. Потреби яких учнів задовольняє </w:t>
      </w:r>
      <w:proofErr w:type="spellStart"/>
      <w:r w:rsidRPr="00696680">
        <w:rPr>
          <w:rFonts w:ascii="Times New Roman" w:hAnsi="Times New Roman" w:cs="Times New Roman"/>
          <w:b/>
          <w:sz w:val="28"/>
          <w:szCs w:val="28"/>
          <w:highlight w:val="white"/>
        </w:rPr>
        <w:t>проєкт</w:t>
      </w:r>
      <w:proofErr w:type="spellEnd"/>
      <w:r w:rsidRPr="00696680">
        <w:rPr>
          <w:rFonts w:ascii="Times New Roman" w:hAnsi="Times New Roman" w:cs="Times New Roman"/>
          <w:b/>
          <w:sz w:val="28"/>
          <w:szCs w:val="28"/>
          <w:highlight w:val="white"/>
        </w:rPr>
        <w:t xml:space="preserve"> </w:t>
      </w:r>
      <w:r w:rsidRPr="00696680">
        <w:rPr>
          <w:rFonts w:ascii="Times New Roman" w:hAnsi="Times New Roman" w:cs="Times New Roman"/>
          <w:i/>
          <w:sz w:val="28"/>
          <w:szCs w:val="28"/>
          <w:highlight w:val="white"/>
        </w:rPr>
        <w:t xml:space="preserve">(основні групи учнів, які зможуть користуватися результатами </w:t>
      </w:r>
      <w:proofErr w:type="spellStart"/>
      <w:r w:rsidRPr="00696680">
        <w:rPr>
          <w:rFonts w:ascii="Times New Roman" w:hAnsi="Times New Roman" w:cs="Times New Roman"/>
          <w:i/>
          <w:sz w:val="28"/>
          <w:szCs w:val="28"/>
          <w:highlight w:val="white"/>
        </w:rPr>
        <w:t>проєкту</w:t>
      </w:r>
      <w:proofErr w:type="spellEnd"/>
      <w:r w:rsidRPr="00696680">
        <w:rPr>
          <w:rFonts w:ascii="Times New Roman" w:hAnsi="Times New Roman" w:cs="Times New Roman"/>
          <w:i/>
          <w:sz w:val="28"/>
          <w:szCs w:val="28"/>
          <w:highlight w:val="white"/>
        </w:rPr>
        <w:t xml:space="preserve">, як ними буде використовуватись </w:t>
      </w:r>
      <w:proofErr w:type="spellStart"/>
      <w:r w:rsidRPr="00696680">
        <w:rPr>
          <w:rFonts w:ascii="Times New Roman" w:hAnsi="Times New Roman" w:cs="Times New Roman"/>
          <w:i/>
          <w:sz w:val="28"/>
          <w:szCs w:val="28"/>
          <w:highlight w:val="white"/>
        </w:rPr>
        <w:t>проєкт</w:t>
      </w:r>
      <w:proofErr w:type="spellEnd"/>
      <w:r w:rsidRPr="00696680">
        <w:rPr>
          <w:rFonts w:ascii="Times New Roman" w:hAnsi="Times New Roman" w:cs="Times New Roman"/>
          <w:i/>
          <w:sz w:val="28"/>
          <w:szCs w:val="28"/>
          <w:highlight w:val="white"/>
        </w:rPr>
        <w:t xml:space="preserve">, які зміни відбудуться завдяки користуванню реалізованим </w:t>
      </w:r>
      <w:proofErr w:type="spellStart"/>
      <w:r w:rsidRPr="00696680">
        <w:rPr>
          <w:rFonts w:ascii="Times New Roman" w:hAnsi="Times New Roman" w:cs="Times New Roman"/>
          <w:i/>
          <w:sz w:val="28"/>
          <w:szCs w:val="28"/>
          <w:highlight w:val="white"/>
        </w:rPr>
        <w:t>проєктом</w:t>
      </w:r>
      <w:proofErr w:type="spellEnd"/>
      <w:r w:rsidRPr="00696680">
        <w:rPr>
          <w:rFonts w:ascii="Times New Roman" w:hAnsi="Times New Roman" w:cs="Times New Roman"/>
          <w:i/>
          <w:sz w:val="28"/>
          <w:szCs w:val="28"/>
          <w:highlight w:val="white"/>
        </w:rPr>
        <w:t xml:space="preserve">): </w:t>
      </w:r>
      <w:r w:rsidRPr="00696680">
        <w:rPr>
          <w:rFonts w:ascii="Times New Roman" w:hAnsi="Times New Roman" w:cs="Times New Roman"/>
          <w:sz w:val="28"/>
          <w:szCs w:val="28"/>
          <w:highlight w:val="white"/>
        </w:rPr>
        <w:t xml:space="preserve"> </w:t>
      </w:r>
    </w:p>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8. Часові рамки впровадження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w:t>
      </w:r>
      <w:r w:rsidRPr="00696680">
        <w:rPr>
          <w:rFonts w:ascii="Times New Roman" w:hAnsi="Times New Roman" w:cs="Times New Roman"/>
          <w:i/>
          <w:sz w:val="28"/>
          <w:szCs w:val="28"/>
          <w:highlight w:val="white"/>
        </w:rPr>
        <w:t>(скільки часу потрібно для реалізації):</w:t>
      </w:r>
    </w:p>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ind w:hanging="2"/>
        <w:rPr>
          <w:rFonts w:ascii="Times New Roman" w:hAnsi="Times New Roman" w:cs="Times New Roman"/>
          <w:i/>
          <w:sz w:val="28"/>
          <w:szCs w:val="28"/>
          <w:highlight w:val="white"/>
        </w:rPr>
      </w:pPr>
      <w:r w:rsidRPr="00696680">
        <w:rPr>
          <w:rFonts w:ascii="Times New Roman" w:hAnsi="Times New Roman" w:cs="Times New Roman"/>
          <w:b/>
          <w:sz w:val="28"/>
          <w:szCs w:val="28"/>
          <w:highlight w:val="white"/>
        </w:rPr>
        <w:t xml:space="preserve">9. Опис ідеї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i/>
          <w:sz w:val="28"/>
          <w:szCs w:val="28"/>
          <w:highlight w:val="white"/>
        </w:rPr>
        <w:t>(проблема,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не більше 500 символів):</w:t>
      </w:r>
    </w:p>
    <w:p w:rsidR="00687DB6" w:rsidRPr="00696680" w:rsidRDefault="00687DB6">
      <w:pPr>
        <w:pBdr>
          <w:top w:val="nil"/>
          <w:left w:val="nil"/>
          <w:bottom w:val="nil"/>
          <w:right w:val="nil"/>
          <w:between w:val="nil"/>
        </w:pBdr>
        <w:spacing w:after="0"/>
        <w:ind w:hanging="2"/>
        <w:rPr>
          <w:rFonts w:ascii="Times New Roman" w:hAnsi="Times New Roman" w:cs="Times New Roman"/>
          <w:i/>
          <w:sz w:val="28"/>
          <w:szCs w:val="28"/>
          <w:highlight w:val="white"/>
        </w:rPr>
      </w:pPr>
    </w:p>
    <w:p w:rsidR="00687DB6" w:rsidRPr="00696680" w:rsidRDefault="00FA3992">
      <w:pPr>
        <w:pBdr>
          <w:top w:val="nil"/>
          <w:left w:val="nil"/>
          <w:bottom w:val="nil"/>
          <w:right w:val="nil"/>
          <w:between w:val="nil"/>
        </w:pBdr>
        <w:spacing w:after="0"/>
        <w:ind w:hanging="2"/>
        <w:jc w:val="both"/>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 xml:space="preserve">10. Очікувані результати від реалізації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w:t>
      </w:r>
    </w:p>
    <w:p w:rsidR="00687DB6" w:rsidRPr="00696680" w:rsidRDefault="00687DB6">
      <w:pPr>
        <w:pBdr>
          <w:top w:val="nil"/>
          <w:left w:val="nil"/>
          <w:bottom w:val="nil"/>
          <w:right w:val="nil"/>
          <w:between w:val="nil"/>
        </w:pBdr>
        <w:spacing w:after="0"/>
        <w:ind w:hanging="2"/>
        <w:jc w:val="both"/>
        <w:rPr>
          <w:rFonts w:ascii="Times New Roman" w:hAnsi="Times New Roman" w:cs="Times New Roman"/>
          <w:b/>
          <w:sz w:val="28"/>
          <w:szCs w:val="28"/>
          <w:highlight w:val="white"/>
        </w:rPr>
      </w:pP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11. Коментар/Додатки до ідеї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i/>
          <w:sz w:val="28"/>
          <w:szCs w:val="28"/>
          <w:highlight w:val="white"/>
        </w:rPr>
        <w:t xml:space="preserve"> (за потреби):</w:t>
      </w:r>
    </w:p>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tabs>
          <w:tab w:val="left" w:pos="284"/>
        </w:tabs>
        <w:spacing w:after="0"/>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tabs>
          <w:tab w:val="left" w:pos="284"/>
        </w:tabs>
        <w:spacing w:after="0"/>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12. Орієнтовна вартість (кошторис)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w:t>
      </w:r>
      <w:r w:rsidRPr="00696680">
        <w:rPr>
          <w:rFonts w:ascii="Times New Roman" w:hAnsi="Times New Roman" w:cs="Times New Roman"/>
          <w:i/>
          <w:sz w:val="28"/>
          <w:szCs w:val="28"/>
          <w:highlight w:val="white"/>
        </w:rPr>
        <w:t xml:space="preserve">(всі складові </w:t>
      </w:r>
      <w:proofErr w:type="spellStart"/>
      <w:r w:rsidRPr="00696680">
        <w:rPr>
          <w:rFonts w:ascii="Times New Roman" w:hAnsi="Times New Roman" w:cs="Times New Roman"/>
          <w:i/>
          <w:sz w:val="28"/>
          <w:szCs w:val="28"/>
          <w:highlight w:val="white"/>
        </w:rPr>
        <w:t>проєкту</w:t>
      </w:r>
      <w:proofErr w:type="spellEnd"/>
      <w:r w:rsidRPr="00696680">
        <w:rPr>
          <w:rFonts w:ascii="Times New Roman" w:hAnsi="Times New Roman" w:cs="Times New Roman"/>
          <w:i/>
          <w:sz w:val="28"/>
          <w:szCs w:val="28"/>
          <w:highlight w:val="white"/>
        </w:rPr>
        <w:t xml:space="preserve"> та їх орієнтовна вартість)  </w:t>
      </w:r>
    </w:p>
    <w:p w:rsidR="00687DB6" w:rsidRPr="00696680" w:rsidRDefault="00687DB6">
      <w:pPr>
        <w:pBdr>
          <w:top w:val="nil"/>
          <w:left w:val="nil"/>
          <w:bottom w:val="nil"/>
          <w:right w:val="nil"/>
          <w:between w:val="nil"/>
        </w:pBdr>
        <w:tabs>
          <w:tab w:val="left" w:pos="284"/>
        </w:tabs>
        <w:spacing w:after="0"/>
        <w:ind w:hanging="2"/>
        <w:jc w:val="both"/>
        <w:rPr>
          <w:rFonts w:ascii="Times New Roman" w:hAnsi="Times New Roman" w:cs="Times New Roman"/>
          <w:sz w:val="28"/>
          <w:szCs w:val="28"/>
          <w:highlight w:val="white"/>
        </w:rPr>
      </w:pPr>
    </w:p>
    <w:tbl>
      <w:tblPr>
        <w:tblStyle w:val="a7"/>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2700"/>
        <w:gridCol w:w="1530"/>
        <w:gridCol w:w="1665"/>
        <w:gridCol w:w="1545"/>
        <w:gridCol w:w="1425"/>
      </w:tblGrid>
      <w:tr w:rsidR="00687DB6" w:rsidRPr="00696680">
        <w:trPr>
          <w:trHeight w:val="121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w:t>
            </w:r>
          </w:p>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п/п</w:t>
            </w:r>
          </w:p>
          <w:p w:rsidR="00687DB6" w:rsidRPr="00696680" w:rsidRDefault="00FA3992">
            <w:pPr>
              <w:tabs>
                <w:tab w:val="left" w:pos="284"/>
              </w:tabs>
              <w:spacing w:after="0" w:line="240" w:lineRule="auto"/>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Найменування</w:t>
            </w:r>
          </w:p>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витрат</w:t>
            </w:r>
          </w:p>
          <w:p w:rsidR="00687DB6" w:rsidRPr="00696680" w:rsidRDefault="00FA3992">
            <w:pPr>
              <w:tabs>
                <w:tab w:val="left" w:pos="284"/>
              </w:tabs>
              <w:spacing w:after="0" w:line="240" w:lineRule="auto"/>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Одиниця</w:t>
            </w:r>
          </w:p>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виміру</w:t>
            </w:r>
          </w:p>
          <w:p w:rsidR="00687DB6" w:rsidRPr="00696680" w:rsidRDefault="00FA3992">
            <w:pPr>
              <w:tabs>
                <w:tab w:val="left" w:pos="284"/>
              </w:tabs>
              <w:spacing w:after="0" w:line="240" w:lineRule="auto"/>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Кількість,</w:t>
            </w:r>
          </w:p>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од.</w:t>
            </w:r>
          </w:p>
          <w:p w:rsidR="00687DB6" w:rsidRPr="00696680" w:rsidRDefault="00FA3992">
            <w:pPr>
              <w:tabs>
                <w:tab w:val="left" w:pos="284"/>
              </w:tabs>
              <w:spacing w:after="0" w:line="240" w:lineRule="auto"/>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Вартість за</w:t>
            </w:r>
          </w:p>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одиницю,</w:t>
            </w:r>
          </w:p>
          <w:p w:rsidR="00687DB6" w:rsidRPr="00696680" w:rsidRDefault="00FA3992">
            <w:pPr>
              <w:tabs>
                <w:tab w:val="left" w:pos="284"/>
              </w:tabs>
              <w:spacing w:after="0" w:line="240" w:lineRule="auto"/>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грн</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Всього,</w:t>
            </w:r>
          </w:p>
          <w:p w:rsidR="00687DB6" w:rsidRPr="00696680" w:rsidRDefault="00FA3992">
            <w:pPr>
              <w:tabs>
                <w:tab w:val="left" w:pos="284"/>
              </w:tabs>
              <w:spacing w:after="0" w:line="240" w:lineRule="auto"/>
              <w:jc w:val="center"/>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грн</w:t>
            </w:r>
          </w:p>
        </w:tc>
      </w:tr>
      <w:tr w:rsidR="00687DB6" w:rsidRPr="00696680">
        <w:trPr>
          <w:trHeight w:val="477"/>
        </w:trPr>
        <w:tc>
          <w:tcPr>
            <w:tcW w:w="6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DB6" w:rsidRPr="00696680" w:rsidRDefault="00687DB6">
            <w:pPr>
              <w:tabs>
                <w:tab w:val="left" w:pos="284"/>
              </w:tabs>
              <w:spacing w:before="240" w:after="0"/>
              <w:jc w:val="both"/>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tabs>
                <w:tab w:val="left" w:pos="284"/>
              </w:tabs>
              <w:spacing w:after="0"/>
              <w:ind w:left="58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r>
      <w:tr w:rsidR="00687DB6" w:rsidRPr="00696680">
        <w:trPr>
          <w:trHeight w:val="345"/>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r>
      <w:tr w:rsidR="00687DB6" w:rsidRPr="00696680">
        <w:trPr>
          <w:trHeight w:val="30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r>
      <w:tr w:rsidR="00687DB6" w:rsidRPr="00696680">
        <w:trPr>
          <w:trHeight w:val="39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r>
      <w:tr w:rsidR="00687DB6" w:rsidRPr="00696680">
        <w:trPr>
          <w:trHeight w:val="420"/>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r>
      <w:tr w:rsidR="00687DB6" w:rsidRPr="00696680">
        <w:trPr>
          <w:trHeight w:val="375"/>
        </w:trPr>
        <w:tc>
          <w:tcPr>
            <w:tcW w:w="69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87DB6" w:rsidRPr="00696680" w:rsidRDefault="00687DB6">
            <w:pPr>
              <w:tabs>
                <w:tab w:val="left" w:pos="284"/>
              </w:tabs>
              <w:spacing w:after="0"/>
              <w:jc w:val="both"/>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tabs>
          <w:tab w:val="left" w:pos="284"/>
        </w:tabs>
        <w:spacing w:after="0"/>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13. Чи потребує </w:t>
      </w:r>
      <w:proofErr w:type="spellStart"/>
      <w:r w:rsidRPr="00696680">
        <w:rPr>
          <w:rFonts w:ascii="Times New Roman" w:hAnsi="Times New Roman" w:cs="Times New Roman"/>
          <w:b/>
          <w:sz w:val="28"/>
          <w:szCs w:val="28"/>
          <w:highlight w:val="white"/>
        </w:rPr>
        <w:t>проєкт</w:t>
      </w:r>
      <w:proofErr w:type="spellEnd"/>
      <w:r w:rsidRPr="00696680">
        <w:rPr>
          <w:rFonts w:ascii="Times New Roman" w:hAnsi="Times New Roman" w:cs="Times New Roman"/>
          <w:b/>
          <w:sz w:val="28"/>
          <w:szCs w:val="28"/>
          <w:highlight w:val="white"/>
        </w:rPr>
        <w:t xml:space="preserve"> додаткових коштів на утримання об’єкту, що є результатом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w:t>
      </w:r>
      <w:r w:rsidRPr="00696680">
        <w:rPr>
          <w:rFonts w:ascii="Times New Roman" w:hAnsi="Times New Roman" w:cs="Times New Roman"/>
          <w:i/>
          <w:sz w:val="28"/>
          <w:szCs w:val="28"/>
          <w:highlight w:val="white"/>
        </w:rPr>
        <w:t>(наприклад, витрати на прибирання, електроенергію, водопостачання, поточний ремонт, технічне обслуговування)?</w:t>
      </w: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____ так</w:t>
      </w: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____ ні</w:t>
      </w:r>
    </w:p>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Короткий опис та оцінка суми річних витрат:</w:t>
      </w:r>
    </w:p>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687DB6">
      <w:pPr>
        <w:pBdr>
          <w:top w:val="nil"/>
          <w:left w:val="nil"/>
          <w:bottom w:val="nil"/>
          <w:right w:val="nil"/>
          <w:between w:val="nil"/>
        </w:pBdr>
        <w:spacing w:after="0"/>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14. Додатки</w:t>
      </w:r>
      <w:r w:rsidRPr="00696680">
        <w:rPr>
          <w:rFonts w:ascii="Times New Roman" w:hAnsi="Times New Roman" w:cs="Times New Roman"/>
          <w:i/>
          <w:sz w:val="28"/>
          <w:szCs w:val="28"/>
          <w:highlight w:val="white"/>
        </w:rPr>
        <w:t xml:space="preserve"> (фотографії, малюнки, схеми, описи, графічні зображення, додаткові пояснення, тощо) </w:t>
      </w:r>
      <w:r w:rsidRPr="00696680">
        <w:rPr>
          <w:rFonts w:ascii="Times New Roman" w:hAnsi="Times New Roman" w:cs="Times New Roman"/>
          <w:b/>
          <w:sz w:val="28"/>
          <w:szCs w:val="28"/>
          <w:highlight w:val="white"/>
        </w:rPr>
        <w:t>вказати перелік:</w:t>
      </w:r>
    </w:p>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Default="00687DB6" w:rsidP="00696680">
      <w:pPr>
        <w:pBdr>
          <w:top w:val="nil"/>
          <w:left w:val="nil"/>
          <w:bottom w:val="nil"/>
          <w:right w:val="nil"/>
          <w:between w:val="nil"/>
        </w:pBdr>
        <w:spacing w:after="0" w:line="240" w:lineRule="auto"/>
        <w:rPr>
          <w:rFonts w:ascii="Times New Roman" w:hAnsi="Times New Roman" w:cs="Times New Roman"/>
          <w:sz w:val="28"/>
          <w:szCs w:val="28"/>
          <w:highlight w:val="white"/>
        </w:rPr>
      </w:pPr>
    </w:p>
    <w:p w:rsidR="00696680" w:rsidRPr="00696680" w:rsidRDefault="00696680" w:rsidP="00696680">
      <w:pPr>
        <w:pBdr>
          <w:top w:val="nil"/>
          <w:left w:val="nil"/>
          <w:bottom w:val="nil"/>
          <w:right w:val="nil"/>
          <w:between w:val="nil"/>
        </w:pBdr>
        <w:spacing w:after="0" w:line="240" w:lineRule="auto"/>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1" w:hanging="3"/>
        <w:jc w:val="right"/>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1" w:hanging="3"/>
        <w:jc w:val="right"/>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1" w:hanging="3"/>
        <w:jc w:val="right"/>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1" w:hanging="3"/>
        <w:jc w:val="right"/>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1" w:hanging="3"/>
        <w:jc w:val="right"/>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1" w:hanging="3"/>
        <w:jc w:val="right"/>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1" w:hanging="3"/>
        <w:jc w:val="right"/>
        <w:rPr>
          <w:rFonts w:ascii="Times New Roman" w:hAnsi="Times New Roman" w:cs="Times New Roman"/>
          <w:sz w:val="28"/>
          <w:szCs w:val="28"/>
          <w:highlight w:val="white"/>
        </w:rPr>
      </w:pPr>
    </w:p>
    <w:p w:rsidR="00687DB6" w:rsidRPr="00D50C9C" w:rsidRDefault="00FA3992">
      <w:pPr>
        <w:pBdr>
          <w:top w:val="nil"/>
          <w:left w:val="nil"/>
          <w:bottom w:val="nil"/>
          <w:right w:val="nil"/>
          <w:between w:val="nil"/>
        </w:pBdr>
        <w:spacing w:after="0" w:line="240" w:lineRule="auto"/>
        <w:ind w:left="1" w:hanging="3"/>
        <w:jc w:val="right"/>
        <w:rPr>
          <w:rFonts w:ascii="Times New Roman" w:hAnsi="Times New Roman" w:cs="Times New Roman"/>
          <w:sz w:val="24"/>
          <w:szCs w:val="24"/>
          <w:highlight w:val="white"/>
        </w:rPr>
      </w:pPr>
      <w:r w:rsidRPr="00D50C9C">
        <w:rPr>
          <w:rFonts w:ascii="Times New Roman" w:hAnsi="Times New Roman" w:cs="Times New Roman"/>
          <w:sz w:val="24"/>
          <w:szCs w:val="24"/>
          <w:highlight w:val="white"/>
        </w:rPr>
        <w:lastRenderedPageBreak/>
        <w:t>Додаток 3</w:t>
      </w:r>
    </w:p>
    <w:p w:rsidR="00687DB6" w:rsidRDefault="00FA3992" w:rsidP="00D50C9C">
      <w:pPr>
        <w:pBdr>
          <w:top w:val="nil"/>
          <w:left w:val="nil"/>
          <w:bottom w:val="nil"/>
          <w:right w:val="nil"/>
          <w:between w:val="nil"/>
        </w:pBdr>
        <w:spacing w:after="0" w:line="240" w:lineRule="auto"/>
        <w:ind w:left="1" w:hanging="3"/>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p w:rsidR="00D50C9C" w:rsidRPr="00696680" w:rsidRDefault="00D50C9C" w:rsidP="00D50C9C">
      <w:pPr>
        <w:pBdr>
          <w:top w:val="nil"/>
          <w:left w:val="nil"/>
          <w:bottom w:val="nil"/>
          <w:right w:val="nil"/>
          <w:between w:val="nil"/>
        </w:pBdr>
        <w:spacing w:after="0" w:line="240" w:lineRule="auto"/>
        <w:ind w:left="1" w:hanging="3"/>
        <w:rPr>
          <w:rFonts w:ascii="Times New Roman" w:hAnsi="Times New Roman" w:cs="Times New Roman"/>
          <w:sz w:val="28"/>
          <w:szCs w:val="28"/>
          <w:highlight w:val="white"/>
        </w:rPr>
      </w:pPr>
    </w:p>
    <w:tbl>
      <w:tblPr>
        <w:tblStyle w:val="a8"/>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687DB6" w:rsidRPr="00696680">
        <w:trPr>
          <w:trHeight w:val="573"/>
          <w:jc w:val="center"/>
        </w:trPr>
        <w:tc>
          <w:tcPr>
            <w:tcW w:w="6548" w:type="dxa"/>
            <w:shd w:val="clear" w:color="auto" w:fill="CCFFCC"/>
            <w:vAlign w:val="center"/>
          </w:tcPr>
          <w:p w:rsidR="00687DB6" w:rsidRPr="00696680" w:rsidRDefault="00FA3992">
            <w:pPr>
              <w:ind w:hanging="2"/>
              <w:jc w:val="right"/>
              <w:rPr>
                <w:rFonts w:ascii="Times New Roman" w:hAnsi="Times New Roman" w:cs="Times New Roman"/>
                <w:b/>
                <w:sz w:val="28"/>
                <w:szCs w:val="28"/>
                <w:highlight w:val="white"/>
              </w:rPr>
            </w:pPr>
            <w:r w:rsidRPr="00696680">
              <w:rPr>
                <w:rFonts w:ascii="Times New Roman" w:hAnsi="Times New Roman" w:cs="Times New Roman"/>
                <w:b/>
                <w:sz w:val="28"/>
                <w:szCs w:val="28"/>
                <w:highlight w:val="white"/>
              </w:rPr>
              <w:t>Номер та назва навчального закладу</w:t>
            </w:r>
          </w:p>
        </w:tc>
        <w:tc>
          <w:tcPr>
            <w:tcW w:w="2576" w:type="dxa"/>
            <w:shd w:val="clear" w:color="auto" w:fill="CCFFCC"/>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rPr>
          <w:trHeight w:val="573"/>
          <w:jc w:val="center"/>
        </w:trPr>
        <w:tc>
          <w:tcPr>
            <w:tcW w:w="6548" w:type="dxa"/>
            <w:shd w:val="clear" w:color="auto" w:fill="CCFFCC"/>
            <w:vAlign w:val="center"/>
          </w:tcPr>
          <w:p w:rsidR="00687DB6" w:rsidRPr="00696680" w:rsidRDefault="00FA3992">
            <w:pPr>
              <w:pBdr>
                <w:top w:val="nil"/>
                <w:left w:val="nil"/>
                <w:bottom w:val="nil"/>
                <w:right w:val="nil"/>
                <w:between w:val="nil"/>
              </w:pBdr>
              <w:spacing w:after="0"/>
              <w:ind w:hanging="2"/>
              <w:jc w:val="right"/>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Ідентифікаційний номер </w:t>
            </w:r>
            <w:proofErr w:type="spellStart"/>
            <w:r w:rsidRPr="00696680">
              <w:rPr>
                <w:rFonts w:ascii="Times New Roman" w:hAnsi="Times New Roman" w:cs="Times New Roman"/>
                <w:b/>
                <w:sz w:val="28"/>
                <w:szCs w:val="28"/>
                <w:highlight w:val="white"/>
              </w:rPr>
              <w:t>проєкту</w:t>
            </w:r>
            <w:proofErr w:type="spellEnd"/>
          </w:p>
        </w:tc>
        <w:tc>
          <w:tcPr>
            <w:tcW w:w="2576" w:type="dxa"/>
            <w:shd w:val="clear" w:color="auto" w:fill="CCFFCC"/>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line="240" w:lineRule="auto"/>
        <w:ind w:left="1" w:hanging="3"/>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Оцінка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w:t>
      </w:r>
    </w:p>
    <w:p w:rsidR="00687DB6" w:rsidRPr="00696680" w:rsidRDefault="00FA3992">
      <w:pPr>
        <w:pBdr>
          <w:top w:val="nil"/>
          <w:left w:val="nil"/>
          <w:bottom w:val="nil"/>
          <w:right w:val="nil"/>
          <w:between w:val="nil"/>
        </w:pBdr>
        <w:spacing w:after="0" w:line="240" w:lineRule="auto"/>
        <w:ind w:left="1" w:hanging="3"/>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поданого для реалізації за рахунок міської бюджетної програми </w:t>
      </w:r>
    </w:p>
    <w:p w:rsidR="00687DB6" w:rsidRPr="00696680" w:rsidRDefault="00FA3992">
      <w:pPr>
        <w:pBdr>
          <w:top w:val="nil"/>
          <w:left w:val="nil"/>
          <w:bottom w:val="nil"/>
          <w:right w:val="nil"/>
          <w:between w:val="nil"/>
        </w:pBdr>
        <w:spacing w:after="0" w:line="240" w:lineRule="auto"/>
        <w:ind w:left="1" w:hanging="3"/>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«Шкільний громадський бюджет  ________» </w:t>
      </w:r>
    </w:p>
    <w:p w:rsidR="00687DB6" w:rsidRPr="00696680" w:rsidRDefault="00687DB6">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Розділ І</w:t>
      </w:r>
      <w:r w:rsidRPr="00696680">
        <w:rPr>
          <w:rFonts w:ascii="Times New Roman" w:hAnsi="Times New Roman" w:cs="Times New Roman"/>
          <w:sz w:val="28"/>
          <w:szCs w:val="28"/>
          <w:highlight w:val="white"/>
        </w:rPr>
        <w:t xml:space="preserve">. </w:t>
      </w:r>
      <w:r w:rsidRPr="00696680">
        <w:rPr>
          <w:rFonts w:ascii="Times New Roman" w:hAnsi="Times New Roman" w:cs="Times New Roman"/>
          <w:b/>
          <w:sz w:val="28"/>
          <w:szCs w:val="28"/>
          <w:highlight w:val="white"/>
        </w:rPr>
        <w:t xml:space="preserve">Технічна оцінка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w:t>
      </w: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1.1.</w:t>
      </w:r>
      <w:r w:rsidRPr="00696680">
        <w:rPr>
          <w:rFonts w:ascii="Times New Roman" w:hAnsi="Times New Roman" w:cs="Times New Roman"/>
          <w:sz w:val="28"/>
          <w:szCs w:val="28"/>
          <w:highlight w:val="white"/>
        </w:rPr>
        <w:t xml:space="preserve"> Оцінка відповідності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технічним критеріям:</w:t>
      </w:r>
    </w:p>
    <w:tbl>
      <w:tblPr>
        <w:tblStyle w:val="a9"/>
        <w:tblW w:w="94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5"/>
        <w:gridCol w:w="1914"/>
        <w:gridCol w:w="1915"/>
      </w:tblGrid>
      <w:tr w:rsidR="00687DB6" w:rsidRPr="00696680">
        <w:tc>
          <w:tcPr>
            <w:tcW w:w="5625" w:type="dxa"/>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Критерій</w:t>
            </w:r>
          </w:p>
        </w:tc>
        <w:tc>
          <w:tcPr>
            <w:tcW w:w="1914" w:type="dxa"/>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Так</w:t>
            </w:r>
          </w:p>
        </w:tc>
        <w:tc>
          <w:tcPr>
            <w:tcW w:w="1915" w:type="dxa"/>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Ні</w:t>
            </w:r>
          </w:p>
        </w:tc>
      </w:tr>
      <w:tr w:rsidR="00687DB6" w:rsidRPr="00696680">
        <w:tc>
          <w:tcPr>
            <w:tcW w:w="5625"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поданий вчасно</w:t>
            </w:r>
          </w:p>
        </w:tc>
        <w:tc>
          <w:tcPr>
            <w:tcW w:w="191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915"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5625"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поданий з дотриманням затвердженої форми</w:t>
            </w:r>
          </w:p>
        </w:tc>
        <w:tc>
          <w:tcPr>
            <w:tcW w:w="191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915"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5625"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відповідає вимогам Положення </w:t>
            </w:r>
          </w:p>
        </w:tc>
        <w:tc>
          <w:tcPr>
            <w:tcW w:w="191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915"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5625"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містить необхідні додатки</w:t>
            </w:r>
          </w:p>
        </w:tc>
        <w:tc>
          <w:tcPr>
            <w:tcW w:w="191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915"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Коментарі: </w:t>
      </w: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p w:rsidR="00687DB6" w:rsidRPr="00696680" w:rsidRDefault="00FA3992">
      <w:pPr>
        <w:pBdr>
          <w:top w:val="nil"/>
          <w:left w:val="nil"/>
          <w:bottom w:val="nil"/>
          <w:right w:val="nil"/>
          <w:between w:val="nil"/>
        </w:pBdr>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ВСІ ПУНКТИ Є ОБОВ’ЯЗКОВИМИ ДЛЯ ЗАПОВНЕННЯ!</w:t>
      </w: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Розділ ІІ.</w:t>
      </w:r>
      <w:r w:rsidRPr="00696680">
        <w:rPr>
          <w:rFonts w:ascii="Times New Roman" w:hAnsi="Times New Roman" w:cs="Times New Roman"/>
          <w:sz w:val="28"/>
          <w:szCs w:val="28"/>
          <w:highlight w:val="white"/>
        </w:rPr>
        <w:t xml:space="preserve"> Аналіз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на предмет можливості або неможливості його реалізації</w:t>
      </w:r>
      <w:r w:rsidRPr="00696680">
        <w:rPr>
          <w:rFonts w:ascii="Times New Roman" w:hAnsi="Times New Roman" w:cs="Times New Roman"/>
          <w:i/>
          <w:sz w:val="28"/>
          <w:szCs w:val="28"/>
          <w:highlight w:val="white"/>
        </w:rPr>
        <w:t xml:space="preserve">. </w:t>
      </w:r>
    </w:p>
    <w:tbl>
      <w:tblPr>
        <w:tblStyle w:val="aa"/>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6464"/>
        <w:gridCol w:w="1339"/>
        <w:gridCol w:w="1204"/>
      </w:tblGrid>
      <w:tr w:rsidR="00687DB6" w:rsidRPr="00696680">
        <w:tc>
          <w:tcPr>
            <w:tcW w:w="636" w:type="dxa"/>
          </w:tcPr>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w:t>
            </w:r>
          </w:p>
        </w:tc>
        <w:tc>
          <w:tcPr>
            <w:tcW w:w="6464" w:type="dxa"/>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Критерій</w:t>
            </w:r>
          </w:p>
        </w:tc>
        <w:tc>
          <w:tcPr>
            <w:tcW w:w="1339" w:type="dxa"/>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Так</w:t>
            </w:r>
          </w:p>
        </w:tc>
        <w:tc>
          <w:tcPr>
            <w:tcW w:w="1204" w:type="dxa"/>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Ні</w:t>
            </w:r>
          </w:p>
        </w:tc>
      </w:tr>
      <w:tr w:rsidR="00687DB6" w:rsidRPr="00696680">
        <w:tc>
          <w:tcPr>
            <w:tcW w:w="636" w:type="dxa"/>
          </w:tcPr>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2.1.</w:t>
            </w:r>
          </w:p>
        </w:tc>
        <w:tc>
          <w:tcPr>
            <w:tcW w:w="6464"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Форма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містить всю інформацію, необхідну для здійснення аналізу пропозиції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на предмет можливості/неможливості його реалізації</w:t>
            </w:r>
          </w:p>
        </w:tc>
        <w:tc>
          <w:tcPr>
            <w:tcW w:w="1339"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20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tc>
        <w:tc>
          <w:tcPr>
            <w:tcW w:w="9007" w:type="dxa"/>
            <w:gridSpan w:val="3"/>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Коментарі:</w:t>
            </w: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2.2.</w:t>
            </w:r>
          </w:p>
        </w:tc>
        <w:tc>
          <w:tcPr>
            <w:tcW w:w="6464"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Інформацію, що викладена в формі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було доповнено Автором </w:t>
            </w:r>
            <w:proofErr w:type="spellStart"/>
            <w:r w:rsidRPr="00696680">
              <w:rPr>
                <w:rFonts w:ascii="Times New Roman" w:hAnsi="Times New Roman" w:cs="Times New Roman"/>
                <w:sz w:val="28"/>
                <w:szCs w:val="28"/>
                <w:highlight w:val="white"/>
              </w:rPr>
              <w:t>проєкту</w:t>
            </w:r>
            <w:proofErr w:type="spellEnd"/>
          </w:p>
        </w:tc>
        <w:tc>
          <w:tcPr>
            <w:tcW w:w="1339"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20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tc>
        <w:tc>
          <w:tcPr>
            <w:tcW w:w="9007" w:type="dxa"/>
            <w:gridSpan w:val="3"/>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Коментарі:</w:t>
            </w: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2.3.</w:t>
            </w:r>
          </w:p>
        </w:tc>
        <w:tc>
          <w:tcPr>
            <w:tcW w:w="6464"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Реалізація запропонованого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відбуватиметься впродовж одного бюджетного року, спрямована на кінцевий результат, а питання реалізації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знаходиться в межах повноважень органів місцевого самоврядування</w:t>
            </w:r>
          </w:p>
        </w:tc>
        <w:tc>
          <w:tcPr>
            <w:tcW w:w="1339"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20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rPr>
          <w:trHeight w:val="415"/>
        </w:trPr>
        <w:tc>
          <w:tcPr>
            <w:tcW w:w="636" w:type="dxa"/>
          </w:tcPr>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tc>
        <w:tc>
          <w:tcPr>
            <w:tcW w:w="9007" w:type="dxa"/>
            <w:gridSpan w:val="3"/>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Коментарі:</w:t>
            </w: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2.4.</w:t>
            </w:r>
          </w:p>
        </w:tc>
        <w:tc>
          <w:tcPr>
            <w:tcW w:w="6464"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Існує необхідність розробки </w:t>
            </w:r>
            <w:proofErr w:type="spellStart"/>
            <w:r w:rsidRPr="00696680">
              <w:rPr>
                <w:rFonts w:ascii="Times New Roman" w:hAnsi="Times New Roman" w:cs="Times New Roman"/>
                <w:sz w:val="28"/>
                <w:szCs w:val="28"/>
                <w:highlight w:val="white"/>
              </w:rPr>
              <w:t>проєктно</w:t>
            </w:r>
            <w:proofErr w:type="spellEnd"/>
            <w:r w:rsidRPr="00696680">
              <w:rPr>
                <w:rFonts w:ascii="Times New Roman" w:hAnsi="Times New Roman" w:cs="Times New Roman"/>
                <w:sz w:val="28"/>
                <w:szCs w:val="28"/>
                <w:highlight w:val="white"/>
              </w:rPr>
              <w:t xml:space="preserve">-кошторисної документації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w:t>
            </w:r>
          </w:p>
        </w:tc>
        <w:tc>
          <w:tcPr>
            <w:tcW w:w="1339"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20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tc>
        <w:tc>
          <w:tcPr>
            <w:tcW w:w="9007" w:type="dxa"/>
            <w:gridSpan w:val="3"/>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Коментарі:</w:t>
            </w: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2.5.</w:t>
            </w:r>
          </w:p>
        </w:tc>
        <w:tc>
          <w:tcPr>
            <w:tcW w:w="6464"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Наявна технічна можливість реалізації  запропонованого </w:t>
            </w:r>
            <w:proofErr w:type="spellStart"/>
            <w:r w:rsidRPr="00696680">
              <w:rPr>
                <w:rFonts w:ascii="Times New Roman" w:hAnsi="Times New Roman" w:cs="Times New Roman"/>
                <w:sz w:val="28"/>
                <w:szCs w:val="28"/>
                <w:highlight w:val="white"/>
              </w:rPr>
              <w:t>проєкту</w:t>
            </w:r>
            <w:proofErr w:type="spellEnd"/>
          </w:p>
        </w:tc>
        <w:tc>
          <w:tcPr>
            <w:tcW w:w="1339"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20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tc>
        <w:tc>
          <w:tcPr>
            <w:tcW w:w="9007" w:type="dxa"/>
            <w:gridSpan w:val="3"/>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Коментарі:</w:t>
            </w: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2.9.</w:t>
            </w:r>
          </w:p>
        </w:tc>
        <w:tc>
          <w:tcPr>
            <w:tcW w:w="6464"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Реалізація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потребує додаткових заходів чи дій </w:t>
            </w:r>
          </w:p>
        </w:tc>
        <w:tc>
          <w:tcPr>
            <w:tcW w:w="1339"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20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tc>
        <w:tc>
          <w:tcPr>
            <w:tcW w:w="9007" w:type="dxa"/>
            <w:gridSpan w:val="3"/>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 xml:space="preserve">Коментарі (в </w:t>
            </w:r>
            <w:proofErr w:type="spellStart"/>
            <w:r w:rsidRPr="00696680">
              <w:rPr>
                <w:rFonts w:ascii="Times New Roman" w:hAnsi="Times New Roman" w:cs="Times New Roman"/>
                <w:i/>
                <w:sz w:val="28"/>
                <w:szCs w:val="28"/>
                <w:highlight w:val="white"/>
              </w:rPr>
              <w:t>т.ч</w:t>
            </w:r>
            <w:proofErr w:type="spellEnd"/>
            <w:r w:rsidRPr="00696680">
              <w:rPr>
                <w:rFonts w:ascii="Times New Roman" w:hAnsi="Times New Roman" w:cs="Times New Roman"/>
                <w:i/>
                <w:sz w:val="28"/>
                <w:szCs w:val="28"/>
                <w:highlight w:val="white"/>
              </w:rPr>
              <w:t>. можливі додаткові дії, пов’язані з реалізацією</w:t>
            </w:r>
            <w:r w:rsidRPr="00696680">
              <w:rPr>
                <w:rFonts w:ascii="Times New Roman" w:hAnsi="Times New Roman" w:cs="Times New Roman"/>
                <w:b/>
                <w:i/>
                <w:sz w:val="28"/>
                <w:szCs w:val="28"/>
                <w:highlight w:val="white"/>
              </w:rPr>
              <w:t xml:space="preserve"> </w:t>
            </w:r>
            <w:proofErr w:type="spellStart"/>
            <w:r w:rsidRPr="00696680">
              <w:rPr>
                <w:rFonts w:ascii="Times New Roman" w:hAnsi="Times New Roman" w:cs="Times New Roman"/>
                <w:i/>
                <w:sz w:val="28"/>
                <w:szCs w:val="28"/>
                <w:highlight w:val="white"/>
              </w:rPr>
              <w:t>проєкту</w:t>
            </w:r>
            <w:proofErr w:type="spellEnd"/>
            <w:r w:rsidRPr="00696680">
              <w:rPr>
                <w:rFonts w:ascii="Times New Roman" w:hAnsi="Times New Roman" w:cs="Times New Roman"/>
                <w:i/>
                <w:sz w:val="28"/>
                <w:szCs w:val="28"/>
                <w:highlight w:val="white"/>
              </w:rPr>
              <w:t>):</w:t>
            </w: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2.10</w:t>
            </w:r>
          </w:p>
        </w:tc>
        <w:tc>
          <w:tcPr>
            <w:tcW w:w="6464" w:type="dxa"/>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Реалізація запропонованого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передбачає витрати в майбутньому (на утримання, поточний ремонт тощо)</w:t>
            </w:r>
          </w:p>
        </w:tc>
        <w:tc>
          <w:tcPr>
            <w:tcW w:w="1339"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c>
          <w:tcPr>
            <w:tcW w:w="1204" w:type="dxa"/>
          </w:tcPr>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r w:rsidR="00687DB6" w:rsidRPr="00696680">
        <w:tc>
          <w:tcPr>
            <w:tcW w:w="636" w:type="dxa"/>
          </w:tcPr>
          <w:p w:rsidR="00687DB6" w:rsidRPr="00696680" w:rsidRDefault="00687DB6">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p>
        </w:tc>
        <w:tc>
          <w:tcPr>
            <w:tcW w:w="9007" w:type="dxa"/>
            <w:gridSpan w:val="3"/>
          </w:tcPr>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 xml:space="preserve">Коментарі (в </w:t>
            </w:r>
            <w:proofErr w:type="spellStart"/>
            <w:r w:rsidRPr="00696680">
              <w:rPr>
                <w:rFonts w:ascii="Times New Roman" w:hAnsi="Times New Roman" w:cs="Times New Roman"/>
                <w:i/>
                <w:sz w:val="28"/>
                <w:szCs w:val="28"/>
                <w:highlight w:val="white"/>
              </w:rPr>
              <w:t>т.ч</w:t>
            </w:r>
            <w:proofErr w:type="spellEnd"/>
            <w:r w:rsidRPr="00696680">
              <w:rPr>
                <w:rFonts w:ascii="Times New Roman" w:hAnsi="Times New Roman" w:cs="Times New Roman"/>
                <w:i/>
                <w:sz w:val="28"/>
                <w:szCs w:val="28"/>
                <w:highlight w:val="white"/>
              </w:rPr>
              <w:t>. орієнтовна сума витрат на утримання на календарний рік):</w:t>
            </w: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 xml:space="preserve">2.11. Орієнтована вартість (кошторис)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xml:space="preserve"> для його реалізації: </w:t>
      </w:r>
    </w:p>
    <w:tbl>
      <w:tblPr>
        <w:tblStyle w:val="ab"/>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9"/>
        <w:gridCol w:w="2170"/>
        <w:gridCol w:w="2552"/>
      </w:tblGrid>
      <w:tr w:rsidR="00687DB6" w:rsidRPr="00696680">
        <w:tc>
          <w:tcPr>
            <w:tcW w:w="4629" w:type="dxa"/>
            <w:vMerge w:val="restart"/>
          </w:tcPr>
          <w:p w:rsidR="00687DB6" w:rsidRPr="00696680" w:rsidRDefault="00FA3992">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Складові </w:t>
            </w:r>
            <w:proofErr w:type="spellStart"/>
            <w:r w:rsidRPr="00696680">
              <w:rPr>
                <w:rFonts w:ascii="Times New Roman" w:hAnsi="Times New Roman" w:cs="Times New Roman"/>
                <w:sz w:val="28"/>
                <w:szCs w:val="28"/>
                <w:highlight w:val="white"/>
              </w:rPr>
              <w:t>проєкту</w:t>
            </w:r>
            <w:proofErr w:type="spellEnd"/>
          </w:p>
        </w:tc>
        <w:tc>
          <w:tcPr>
            <w:tcW w:w="4722" w:type="dxa"/>
            <w:gridSpan w:val="2"/>
          </w:tcPr>
          <w:p w:rsidR="00687DB6" w:rsidRPr="00696680" w:rsidRDefault="00FA3992">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Витрати за кошторисом </w:t>
            </w:r>
          </w:p>
        </w:tc>
      </w:tr>
      <w:tr w:rsidR="00687DB6" w:rsidRPr="00696680">
        <w:tc>
          <w:tcPr>
            <w:tcW w:w="4629" w:type="dxa"/>
            <w:vMerge/>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2170" w:type="dxa"/>
          </w:tcPr>
          <w:p w:rsidR="00687DB6" w:rsidRPr="00696680" w:rsidRDefault="00FA3992">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Запропоновані Автором </w:t>
            </w:r>
            <w:proofErr w:type="spellStart"/>
            <w:r w:rsidRPr="00696680">
              <w:rPr>
                <w:rFonts w:ascii="Times New Roman" w:hAnsi="Times New Roman" w:cs="Times New Roman"/>
                <w:sz w:val="28"/>
                <w:szCs w:val="28"/>
                <w:highlight w:val="white"/>
              </w:rPr>
              <w:t>проєкту</w:t>
            </w:r>
            <w:proofErr w:type="spellEnd"/>
          </w:p>
        </w:tc>
        <w:tc>
          <w:tcPr>
            <w:tcW w:w="2552" w:type="dxa"/>
          </w:tcPr>
          <w:p w:rsidR="00687DB6" w:rsidRPr="00696680" w:rsidRDefault="00FA3992">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З урахуванням змін </w:t>
            </w:r>
          </w:p>
        </w:tc>
      </w:tr>
      <w:tr w:rsidR="00687DB6" w:rsidRPr="00696680">
        <w:tc>
          <w:tcPr>
            <w:tcW w:w="4629" w:type="dxa"/>
          </w:tcPr>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w:t>
            </w:r>
          </w:p>
        </w:tc>
        <w:tc>
          <w:tcPr>
            <w:tcW w:w="2170"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c>
          <w:tcPr>
            <w:tcW w:w="2552"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r>
      <w:tr w:rsidR="00687DB6" w:rsidRPr="00696680">
        <w:tc>
          <w:tcPr>
            <w:tcW w:w="4629" w:type="dxa"/>
          </w:tcPr>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w:t>
            </w:r>
          </w:p>
        </w:tc>
        <w:tc>
          <w:tcPr>
            <w:tcW w:w="2170"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c>
          <w:tcPr>
            <w:tcW w:w="2552"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r>
      <w:tr w:rsidR="00687DB6" w:rsidRPr="00696680">
        <w:tc>
          <w:tcPr>
            <w:tcW w:w="4629" w:type="dxa"/>
          </w:tcPr>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w:t>
            </w:r>
          </w:p>
        </w:tc>
        <w:tc>
          <w:tcPr>
            <w:tcW w:w="2170"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c>
          <w:tcPr>
            <w:tcW w:w="2552"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r>
      <w:tr w:rsidR="00687DB6" w:rsidRPr="00696680">
        <w:tc>
          <w:tcPr>
            <w:tcW w:w="4629" w:type="dxa"/>
          </w:tcPr>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w:t>
            </w:r>
          </w:p>
        </w:tc>
        <w:tc>
          <w:tcPr>
            <w:tcW w:w="2170"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c>
          <w:tcPr>
            <w:tcW w:w="2552"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r>
      <w:tr w:rsidR="00687DB6" w:rsidRPr="00696680">
        <w:tc>
          <w:tcPr>
            <w:tcW w:w="4629" w:type="dxa"/>
          </w:tcPr>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5.</w:t>
            </w:r>
          </w:p>
        </w:tc>
        <w:tc>
          <w:tcPr>
            <w:tcW w:w="2170"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c>
          <w:tcPr>
            <w:tcW w:w="2552"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r>
      <w:tr w:rsidR="00687DB6" w:rsidRPr="00696680">
        <w:tc>
          <w:tcPr>
            <w:tcW w:w="4629" w:type="dxa"/>
          </w:tcPr>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w:t>
            </w:r>
          </w:p>
        </w:tc>
        <w:tc>
          <w:tcPr>
            <w:tcW w:w="2170"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c>
          <w:tcPr>
            <w:tcW w:w="2552"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r>
      <w:tr w:rsidR="00687DB6" w:rsidRPr="00696680">
        <w:tc>
          <w:tcPr>
            <w:tcW w:w="4629" w:type="dxa"/>
          </w:tcPr>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Всього</w:t>
            </w:r>
          </w:p>
        </w:tc>
        <w:tc>
          <w:tcPr>
            <w:tcW w:w="2170"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c>
          <w:tcPr>
            <w:tcW w:w="2552" w:type="dxa"/>
          </w:tcPr>
          <w:p w:rsidR="00687DB6" w:rsidRPr="00696680" w:rsidRDefault="00687DB6">
            <w:pPr>
              <w:pBdr>
                <w:top w:val="nil"/>
                <w:left w:val="nil"/>
                <w:bottom w:val="nil"/>
                <w:right w:val="nil"/>
                <w:between w:val="nil"/>
              </w:pBdr>
              <w:spacing w:line="240" w:lineRule="auto"/>
              <w:ind w:hanging="2"/>
              <w:jc w:val="center"/>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Обґрунтування внесених змін:</w:t>
      </w: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FA3992">
      <w:pPr>
        <w:pBdr>
          <w:top w:val="nil"/>
          <w:left w:val="nil"/>
          <w:bottom w:val="nil"/>
          <w:right w:val="nil"/>
          <w:between w:val="nil"/>
        </w:pBdr>
        <w:spacing w:after="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_____________________________________________________________________________</w:t>
      </w:r>
    </w:p>
    <w:p w:rsidR="00687DB6" w:rsidRPr="00696680" w:rsidRDefault="00687DB6">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 xml:space="preserve">Розділ ІІІ. Висновок Конкурсної комісії щодо внесення </w:t>
      </w:r>
      <w:proofErr w:type="spellStart"/>
      <w:r w:rsidRPr="00696680">
        <w:rPr>
          <w:rFonts w:ascii="Times New Roman" w:hAnsi="Times New Roman" w:cs="Times New Roman"/>
          <w:b/>
          <w:sz w:val="28"/>
          <w:szCs w:val="28"/>
          <w:highlight w:val="white"/>
        </w:rPr>
        <w:t>проєкту</w:t>
      </w:r>
      <w:proofErr w:type="spellEnd"/>
      <w:r w:rsidRPr="00696680">
        <w:rPr>
          <w:rFonts w:ascii="Times New Roman" w:hAnsi="Times New Roman" w:cs="Times New Roman"/>
          <w:b/>
          <w:sz w:val="28"/>
          <w:szCs w:val="28"/>
          <w:highlight w:val="white"/>
        </w:rPr>
        <w:t xml:space="preserve">, запропонованого до фінансування за рахунок коштів шкільного громадського бюджету, в перелік </w:t>
      </w:r>
      <w:proofErr w:type="spellStart"/>
      <w:r w:rsidRPr="00696680">
        <w:rPr>
          <w:rFonts w:ascii="Times New Roman" w:hAnsi="Times New Roman" w:cs="Times New Roman"/>
          <w:b/>
          <w:sz w:val="28"/>
          <w:szCs w:val="28"/>
          <w:highlight w:val="white"/>
        </w:rPr>
        <w:t>проєктів</w:t>
      </w:r>
      <w:proofErr w:type="spellEnd"/>
      <w:r w:rsidRPr="00696680">
        <w:rPr>
          <w:rFonts w:ascii="Times New Roman" w:hAnsi="Times New Roman" w:cs="Times New Roman"/>
          <w:b/>
          <w:sz w:val="28"/>
          <w:szCs w:val="28"/>
          <w:highlight w:val="white"/>
        </w:rPr>
        <w:t xml:space="preserve">  для голосування</w:t>
      </w:r>
      <w:r w:rsidRPr="00696680">
        <w:rPr>
          <w:rFonts w:ascii="Times New Roman" w:hAnsi="Times New Roman" w:cs="Times New Roman"/>
          <w:sz w:val="28"/>
          <w:szCs w:val="28"/>
          <w:highlight w:val="white"/>
        </w:rPr>
        <w:t xml:space="preserve"> </w:t>
      </w:r>
    </w:p>
    <w:tbl>
      <w:tblPr>
        <w:tblStyle w:val="ac"/>
        <w:tblW w:w="6588" w:type="dxa"/>
        <w:tblInd w:w="0" w:type="dxa"/>
        <w:tblLayout w:type="fixed"/>
        <w:tblLook w:val="0000" w:firstRow="0" w:lastRow="0" w:firstColumn="0" w:lastColumn="0" w:noHBand="0" w:noVBand="0"/>
      </w:tblPr>
      <w:tblGrid>
        <w:gridCol w:w="1914"/>
        <w:gridCol w:w="894"/>
        <w:gridCol w:w="2934"/>
        <w:gridCol w:w="846"/>
      </w:tblGrid>
      <w:tr w:rsidR="00687DB6" w:rsidRPr="00696680">
        <w:tc>
          <w:tcPr>
            <w:tcW w:w="1914" w:type="dxa"/>
            <w:tcBorders>
              <w:right w:val="single" w:sz="4" w:space="0" w:color="000000"/>
            </w:tcBorders>
          </w:tcPr>
          <w:p w:rsidR="00687DB6" w:rsidRPr="00696680" w:rsidRDefault="00FA3992">
            <w:pPr>
              <w:pBdr>
                <w:top w:val="nil"/>
                <w:left w:val="nil"/>
                <w:bottom w:val="nil"/>
                <w:right w:val="nil"/>
                <w:between w:val="nil"/>
              </w:pBdr>
              <w:spacing w:line="240" w:lineRule="auto"/>
              <w:ind w:hanging="2"/>
              <w:jc w:val="right"/>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позитивний</w:t>
            </w:r>
          </w:p>
        </w:tc>
        <w:tc>
          <w:tcPr>
            <w:tcW w:w="894" w:type="dxa"/>
            <w:tcBorders>
              <w:top w:val="single" w:sz="4" w:space="0" w:color="000000"/>
              <w:left w:val="single" w:sz="4" w:space="0" w:color="000000"/>
              <w:bottom w:val="single" w:sz="4" w:space="0" w:color="000000"/>
              <w:right w:val="single" w:sz="4" w:space="0" w:color="000000"/>
            </w:tcBorders>
          </w:tcPr>
          <w:p w:rsidR="00687DB6" w:rsidRPr="00696680" w:rsidRDefault="00687DB6">
            <w:pPr>
              <w:pBdr>
                <w:top w:val="nil"/>
                <w:left w:val="nil"/>
                <w:bottom w:val="nil"/>
                <w:right w:val="nil"/>
                <w:between w:val="nil"/>
              </w:pBdr>
              <w:spacing w:line="240" w:lineRule="auto"/>
              <w:ind w:hanging="2"/>
              <w:rPr>
                <w:rFonts w:ascii="Times New Roman" w:hAnsi="Times New Roman" w:cs="Times New Roman"/>
                <w:sz w:val="28"/>
                <w:szCs w:val="28"/>
                <w:highlight w:val="white"/>
              </w:rPr>
            </w:pPr>
          </w:p>
        </w:tc>
        <w:tc>
          <w:tcPr>
            <w:tcW w:w="2934" w:type="dxa"/>
            <w:tcBorders>
              <w:left w:val="single" w:sz="4" w:space="0" w:color="000000"/>
              <w:right w:val="single" w:sz="4" w:space="0" w:color="000000"/>
            </w:tcBorders>
          </w:tcPr>
          <w:p w:rsidR="00687DB6" w:rsidRPr="00696680" w:rsidRDefault="00FA3992">
            <w:pPr>
              <w:pBdr>
                <w:top w:val="nil"/>
                <w:left w:val="nil"/>
                <w:bottom w:val="nil"/>
                <w:right w:val="nil"/>
                <w:between w:val="nil"/>
              </w:pBdr>
              <w:spacing w:line="240" w:lineRule="auto"/>
              <w:ind w:hanging="2"/>
              <w:jc w:val="right"/>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негативний</w:t>
            </w:r>
          </w:p>
        </w:tc>
        <w:tc>
          <w:tcPr>
            <w:tcW w:w="846" w:type="dxa"/>
            <w:tcBorders>
              <w:top w:val="single" w:sz="4" w:space="0" w:color="000000"/>
              <w:left w:val="single" w:sz="4" w:space="0" w:color="000000"/>
              <w:bottom w:val="single" w:sz="4" w:space="0" w:color="000000"/>
              <w:right w:val="single" w:sz="4" w:space="0" w:color="000000"/>
            </w:tcBorders>
          </w:tcPr>
          <w:p w:rsidR="00687DB6" w:rsidRPr="00696680" w:rsidRDefault="00687DB6">
            <w:pPr>
              <w:pBdr>
                <w:top w:val="nil"/>
                <w:left w:val="nil"/>
                <w:bottom w:val="nil"/>
                <w:right w:val="nil"/>
                <w:between w:val="nil"/>
              </w:pBdr>
              <w:spacing w:line="240" w:lineRule="auto"/>
              <w:ind w:hanging="2"/>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Обґрунтування/зауваження:</w:t>
      </w: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w:t>
      </w: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w:t>
      </w: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w:t>
      </w: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Голова Конкурсної комісії  П.І.П та підпис</w:t>
      </w:r>
    </w:p>
    <w:p w:rsidR="00687DB6" w:rsidRPr="00696680" w:rsidRDefault="00FA3992">
      <w:pPr>
        <w:pBdr>
          <w:top w:val="nil"/>
          <w:left w:val="nil"/>
          <w:bottom w:val="nil"/>
          <w:right w:val="nil"/>
          <w:between w:val="nil"/>
        </w:pBdr>
        <w:spacing w:line="240" w:lineRule="auto"/>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_______________________</w:t>
      </w:r>
    </w:p>
    <w:p w:rsidR="00687DB6" w:rsidRPr="00696680" w:rsidRDefault="00687DB6">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687DB6" w:rsidRDefault="00687DB6">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D50C9C" w:rsidRPr="00696680" w:rsidRDefault="00D50C9C">
      <w:pPr>
        <w:pBdr>
          <w:top w:val="nil"/>
          <w:left w:val="nil"/>
          <w:bottom w:val="nil"/>
          <w:right w:val="nil"/>
          <w:between w:val="nil"/>
        </w:pBdr>
        <w:spacing w:after="0" w:line="240" w:lineRule="auto"/>
        <w:ind w:left="3118" w:hanging="3"/>
        <w:jc w:val="both"/>
        <w:rPr>
          <w:rFonts w:ascii="Times New Roman" w:hAnsi="Times New Roman" w:cs="Times New Roman"/>
          <w:sz w:val="28"/>
          <w:szCs w:val="28"/>
          <w:highlight w:val="white"/>
        </w:rPr>
      </w:pPr>
    </w:p>
    <w:p w:rsidR="00687DB6" w:rsidRPr="00D50C9C" w:rsidRDefault="00696680" w:rsidP="00D50C9C">
      <w:pPr>
        <w:pBdr>
          <w:top w:val="nil"/>
          <w:left w:val="nil"/>
          <w:bottom w:val="nil"/>
          <w:right w:val="nil"/>
          <w:between w:val="nil"/>
        </w:pBdr>
        <w:spacing w:after="0" w:line="240" w:lineRule="auto"/>
        <w:ind w:left="3118" w:hanging="3"/>
        <w:jc w:val="right"/>
        <w:rPr>
          <w:rFonts w:ascii="Times New Roman" w:hAnsi="Times New Roman" w:cs="Times New Roman"/>
          <w:sz w:val="24"/>
          <w:szCs w:val="24"/>
          <w:highlight w:val="white"/>
        </w:rPr>
      </w:pPr>
      <w:r w:rsidRPr="00D50C9C">
        <w:rPr>
          <w:rFonts w:ascii="Times New Roman" w:hAnsi="Times New Roman" w:cs="Times New Roman"/>
          <w:sz w:val="24"/>
          <w:szCs w:val="24"/>
          <w:highlight w:val="white"/>
        </w:rPr>
        <w:t xml:space="preserve">                                 </w:t>
      </w:r>
      <w:r w:rsidR="00D50C9C">
        <w:rPr>
          <w:rFonts w:ascii="Times New Roman" w:hAnsi="Times New Roman" w:cs="Times New Roman"/>
          <w:sz w:val="24"/>
          <w:szCs w:val="24"/>
          <w:highlight w:val="white"/>
        </w:rPr>
        <w:t xml:space="preserve">                         </w:t>
      </w:r>
      <w:r w:rsidR="00FA3992" w:rsidRPr="00D50C9C">
        <w:rPr>
          <w:rFonts w:ascii="Times New Roman" w:hAnsi="Times New Roman" w:cs="Times New Roman"/>
          <w:sz w:val="24"/>
          <w:szCs w:val="24"/>
          <w:highlight w:val="white"/>
        </w:rPr>
        <w:t>Додаток 4</w:t>
      </w:r>
    </w:p>
    <w:p w:rsidR="00687DB6" w:rsidRPr="00696680" w:rsidRDefault="00687DB6">
      <w:pPr>
        <w:pBdr>
          <w:top w:val="nil"/>
          <w:left w:val="nil"/>
          <w:bottom w:val="nil"/>
          <w:right w:val="nil"/>
          <w:between w:val="nil"/>
        </w:pBdr>
        <w:ind w:hanging="2"/>
        <w:jc w:val="center"/>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ind w:hanging="2"/>
        <w:jc w:val="center"/>
        <w:rPr>
          <w:rFonts w:ascii="Times New Roman" w:hAnsi="Times New Roman" w:cs="Times New Roman"/>
          <w:sz w:val="28"/>
          <w:szCs w:val="28"/>
          <w:highlight w:val="white"/>
        </w:rPr>
      </w:pPr>
      <w:r w:rsidRPr="00696680">
        <w:rPr>
          <w:rFonts w:ascii="Times New Roman" w:hAnsi="Times New Roman" w:cs="Times New Roman"/>
          <w:b/>
          <w:sz w:val="28"/>
          <w:szCs w:val="28"/>
          <w:highlight w:val="white"/>
        </w:rPr>
        <w:t>БЛАНК ДЛЯ ГОЛОСУВАННЯ</w:t>
      </w:r>
    </w:p>
    <w:tbl>
      <w:tblPr>
        <w:tblStyle w:val="ad"/>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528"/>
      </w:tblGrid>
      <w:tr w:rsidR="00687DB6" w:rsidRPr="00696680">
        <w:tc>
          <w:tcPr>
            <w:tcW w:w="3936" w:type="dxa"/>
          </w:tcPr>
          <w:p w:rsidR="00687DB6" w:rsidRPr="00696680" w:rsidRDefault="00FA3992">
            <w:pP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Номер та назва навчального закладу</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c>
          <w:tcPr>
            <w:tcW w:w="3936" w:type="dxa"/>
          </w:tcPr>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Дата видачі бюлетеня</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c>
          <w:tcPr>
            <w:tcW w:w="3936" w:type="dxa"/>
          </w:tcPr>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Реєстраційний номер бюлетеня </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c>
          <w:tcPr>
            <w:tcW w:w="3936" w:type="dxa"/>
          </w:tcPr>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ПІБ відповідальної за видачу бланку особи пункту голосування</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c>
          <w:tcPr>
            <w:tcW w:w="3936" w:type="dxa"/>
          </w:tcPr>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Підпис відповідальної за видачу бланку особи пункту голосування</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spacing w:after="0" w:line="48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Прізвище     </w:t>
      </w:r>
      <w:r w:rsidRPr="00696680">
        <w:rPr>
          <w:rFonts w:ascii="Times New Roman" w:hAnsi="Times New Roman" w:cs="Times New Roman"/>
          <w:noProof/>
          <w:sz w:val="28"/>
          <w:szCs w:val="28"/>
          <w:lang w:val="ru-RU"/>
        </w:rPr>
        <mc:AlternateContent>
          <mc:Choice Requires="wpg">
            <w:drawing>
              <wp:anchor distT="0" distB="0" distL="114300" distR="114300" simplePos="0" relativeHeight="251658240" behindDoc="0" locked="0" layoutInCell="1" hidden="0" allowOverlap="1">
                <wp:simplePos x="0" y="0"/>
                <wp:positionH relativeFrom="column">
                  <wp:posOffset>2057400</wp:posOffset>
                </wp:positionH>
                <wp:positionV relativeFrom="paragraph">
                  <wp:posOffset>0</wp:posOffset>
                </wp:positionV>
                <wp:extent cx="3886200" cy="22860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 name="Группа 1"/>
                        <wpg:cNvGrpSpPr/>
                        <wpg:grpSpPr>
                          <a:xfrm>
                            <a:off x="3402900" y="3665700"/>
                            <a:ext cx="3886200" cy="228600"/>
                            <a:chOff x="3402900" y="3665700"/>
                            <a:chExt cx="3886200" cy="228600"/>
                          </a:xfrm>
                        </wpg:grpSpPr>
                        <wps:wsp>
                          <wps:cNvPr id="2" name="Прямоугольник 2"/>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3" name="Группа 3"/>
                          <wpg:cNvGrpSpPr/>
                          <wpg:grpSpPr>
                            <a:xfrm>
                              <a:off x="3402900" y="3665700"/>
                              <a:ext cx="3886200" cy="228600"/>
                              <a:chOff x="3402900" y="3665700"/>
                              <a:chExt cx="3886200" cy="228600"/>
                            </a:xfrm>
                          </wpg:grpSpPr>
                          <wps:wsp>
                            <wps:cNvPr id="4" name="Прямоугольник 4"/>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6" name="Группа 6"/>
                            <wpg:cNvGrpSpPr/>
                            <wpg:grpSpPr>
                              <a:xfrm>
                                <a:off x="3402900" y="3665700"/>
                                <a:ext cx="3886200" cy="228600"/>
                                <a:chOff x="3402900" y="3665700"/>
                                <a:chExt cx="3886200" cy="228600"/>
                              </a:xfrm>
                            </wpg:grpSpPr>
                            <wps:wsp>
                              <wps:cNvPr id="7" name="Прямоугольник 7"/>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8" name="Группа 8"/>
                              <wpg:cNvGrpSpPr/>
                              <wpg:grpSpPr>
                                <a:xfrm>
                                  <a:off x="3402900" y="3665700"/>
                                  <a:ext cx="3886200" cy="228600"/>
                                  <a:chOff x="3402900" y="3665700"/>
                                  <a:chExt cx="3886200" cy="228600"/>
                                </a:xfrm>
                              </wpg:grpSpPr>
                              <wps:wsp>
                                <wps:cNvPr id="9" name="Прямоугольник 9"/>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10" name="Группа 10"/>
                                <wpg:cNvGrpSpPr/>
                                <wpg:grpSpPr>
                                  <a:xfrm>
                                    <a:off x="3402900" y="3665700"/>
                                    <a:ext cx="3886200" cy="228600"/>
                                    <a:chOff x="2781" y="1674"/>
                                    <a:chExt cx="6120" cy="360"/>
                                  </a:xfrm>
                                </wpg:grpSpPr>
                                <wps:wsp>
                                  <wps:cNvPr id="11" name="Прямоугольник 11"/>
                                  <wps:cNvSpPr/>
                                  <wps:spPr>
                                    <a:xfrm>
                                      <a:off x="2781" y="1674"/>
                                      <a:ext cx="6100" cy="350"/>
                                    </a:xfrm>
                                    <a:prstGeom prst="rect">
                                      <a:avLst/>
                                    </a:prstGeom>
                                    <a:noFill/>
                                    <a:ln>
                                      <a:noFill/>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2" name="Прямоугольник 12"/>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3" name="Прямоугольник 13"/>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4" name="Прямоугольник 14"/>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5" name="Прямоугольник 15"/>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6" name="Прямоугольник 16"/>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7" name="Прямоугольник 17"/>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8" name="Прямоугольник 18"/>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9" name="Прямоугольник 19"/>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0" name="Прямоугольник 20"/>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1" name="Прямоугольник 21"/>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2" name="Прямоугольник 22"/>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3" name="Прямоугольник 23"/>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4" name="Прямоугольник 24"/>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5" name="Прямоугольник 25"/>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6" name="Прямоугольник 26"/>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7" name="Прямоугольник 27"/>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28" name="Прямоугольник 28"/>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id="Группа 5" o:spid="_x0000_s1026" style="position:absolute;left:0;text-align:left;margin-left:162pt;margin-top:0;width:306pt;height:18pt;z-index:25165824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kQAUAAPNDAAAOAAAAZHJzL2Uyb0RvYy54bWzsnN1u4kYUx+8r9R0s3zdgA8ZYIatqs4kq&#10;rdpI2z7A4A+w5K/OTAK5q9TbSr3oA/QVKvWm6sf2Fcgb9T+DGQMLxGbVrBMNkYhtjifz8Ttn5n8m&#10;+PzVIk2Mu5CyOM/GpnXWNY0w8/MgzqZj87tvr75wTYNxkgUkybNwbN6HzHx18fln5/PCC+18lidB&#10;SA0UkjFvXozNGeeF1+kwfxamhJ3lRZjhwyinKeE4pdNOQMkcpadJx+52nc48p0FBcz9kDFcvVx+a&#10;F7L8KAp9/k0UsZAbydhE3bh8p/J9It47F+fEm1JSzGK/rAY5oRYpiTP8UVXUJeHEuKXxB0WlsU9z&#10;lkf8zM/TTh5FsR/KNqA1VnenNdc0vy1kW6befFqobkLX7vTTycX6X9/dUCMOxubANDKSYoiWvzz8&#10;8PDj8l/8/GYMRA/Ni6kHw2tavCtuaHlhujoTjV5ENBW/0RxjIfv2XvVtuOCGj4s913UwYKbh4zPb&#10;dh0cy873ZxghcVuv37VHwgIGPccZDCuLN8cL6ayr0BE1VRVTJ6oFZVOtvU21TmjqwTp/0mbDlVhF&#10;C/s4Wt7NSBFKCJmAoOxCW3Xhr6Dl5+Xfy/dg5vfl++VfDz8t/1n+sfzTsFcdKm9T4DCPgaE91Jza&#10;lWrwiVdQxq/DPDXEwdik8H7plOTuLeOADaZrE1GBLL+Kk0RCmGRbF2AorgCndXXFEV9MFhJ+5k3y&#10;4B49wQr/KsbfeksYvyEUkQNozRFNxib7/pbQ0DSSrzIMwMjq23AwvnlCN08mmyck82c5gpTPqWms&#10;Tl5zGbRWtfzyludRLFsk6rWqTFldjPwKd+kGu+T31LBtOnlPk78v/O4nv6+68DD5/RdIvpwkyhi5&#10;Zu75OYCjRm/TARztAPUdYKi68LADDF+qA6g57bnOAFiP71nmudoB6jvASHXhYQcYvVQHKNcKz3cG&#10;sKAw9ngALsu1XSOlc+qalXhK9dhDF2tGSB7LGcplg/hsrXccyy4VU8+R9VOL3V2l8wRLfquSTYe5&#10;h1G5RIZWeHzRv6f1a+XkWGu12Btst71axf+PC3253FHruNZH+6cY/zqaz1IT5MeOvyBeJgt20W88&#10;/CxP4kBIPaGeGJ1OXifUuCPICF3JlyAWjrVllmTGHLJtIFSbL/RclBCOw7RAqoRlU6krt+7YKrgr&#10;X/sKFgL0krDZqgKyBGFGvDTmyIQlcTo2XXU38WYhCd5kgcHvC+RmMiTRoDBRhRTSMkTKDQfydk7i&#10;5HG7w8K2zAGVzqt5R0CuxPKReKfmw1q896z+brRfxzvNu+T4SXkvdd8zWMw8RXyvk9mw1JRYj/dB&#10;V/PenviuZLmO74jvmNpLIXAkvpcbIHWT2K6jeW8P72VaQ8d3scFnVbnPI7yrKbFWfO/btua9Pbyr&#10;rJOO7+C9TqIaRqXkqcf74INsjV6/fzq9uk7a6QAvA3yV2z8S4NWcWA/4kRasQXsCfJVe1REeEb7O&#10;TgyMmkT4QU8r1jYBr/LJGnj831y1d3U4wsOoEfCOlqxtAl4llDXwAB7q8tEcDYyaAO90tWZtE/D9&#10;9ehp4MV/RtcBXk2KtdbwTk+L1jYBr1LKGngAX2eXFUaNIvxQi9Y2Aa9yyhp4AF9nmxVGTYAfWlq0&#10;tgl4lVTWwAP4OvusMGoEfF+L1jYBr5LKGngAX2ejFUaNgHe1aG0T8CqprIEH8HV2WmHUBHjX0qK1&#10;RcBXSWUNPICvs9MKo0bAD7RobRPwKqnccuCrbwLJb4CXzz9ocIwnS8jvP5RPwRCPrtg8lyVVz+q4&#10;+A8AAP//AwBQSwMEFAAGAAgAAAAhAJFaAzjdAAAABwEAAA8AAABkcnMvZG93bnJldi54bWxMj01L&#10;w0AQhu+C/2EZwZvdpNGiMZtSinoqgq1Qepsm0yQ0Oxuy2yT9944nvczXO7zzTLacbKsG6n3j2EA8&#10;i0ARF65suDLwvXt/eAblA3KJrWMycCUPy/z2JsO0dCN/0bANlRIT9ikaqEPoUq19UZNFP3MdsWgn&#10;11sM0vaVLnscxdy2eh5FC22xYblQY0frmorz9mINfIw4rpL4bdicT+vrYff0ud/EZMz93bR6BRVo&#10;Cn/L8Isv6JAL09FduPSqNZDMH+WXYECiyC/JQoqjzCXrPNP/+fMfAAAA//8DAFBLAQItABQABgAI&#10;AAAAIQC2gziS/gAAAOEBAAATAAAAAAAAAAAAAAAAAAAAAABbQ29udGVudF9UeXBlc10ueG1sUEsB&#10;Ai0AFAAGAAgAAAAhADj9If/WAAAAlAEAAAsAAAAAAAAAAAAAAAAALwEAAF9yZWxzLy5yZWxzUEsB&#10;Ai0AFAAGAAgAAAAhAAwuj+RABQAA80MAAA4AAAAAAAAAAAAAAAAALgIAAGRycy9lMm9Eb2MueG1s&#10;UEsBAi0AFAAGAAgAAAAhAJFaAzjdAAAABwEAAA8AAAAAAAAAAAAAAAAAmgcAAGRycy9kb3ducmV2&#10;LnhtbFBLBQYAAAAABAAEAPMAAACkCAAAAAA=&#10;">
                <v:group id="Группа 1" o:spid="_x0000_s102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23B2A" w:rsidRDefault="00D23B2A">
                          <w:pPr>
                            <w:spacing w:after="0" w:line="240" w:lineRule="auto"/>
                            <w:textDirection w:val="btLr"/>
                          </w:pPr>
                        </w:p>
                      </w:txbxContent>
                    </v:textbox>
                  </v:rect>
                  <v:group id="Группа 3" o:spid="_x0000_s102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ямоугольник 4" o:spid="_x0000_s1030"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D23B2A" w:rsidRDefault="00D23B2A">
                            <w:pPr>
                              <w:spacing w:after="0" w:line="240" w:lineRule="auto"/>
                              <w:textDirection w:val="btLr"/>
                            </w:pPr>
                          </w:p>
                        </w:txbxContent>
                      </v:textbox>
                    </v:rect>
                    <v:group id="Группа 6" o:spid="_x0000_s1031"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7" o:spid="_x0000_s1032"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D23B2A" w:rsidRDefault="00D23B2A">
                              <w:pPr>
                                <w:spacing w:after="0" w:line="240" w:lineRule="auto"/>
                                <w:textDirection w:val="btLr"/>
                              </w:pPr>
                            </w:p>
                          </w:txbxContent>
                        </v:textbox>
                      </v:rect>
                      <v:group id="Группа 8" o:spid="_x0000_s1033"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9" o:spid="_x0000_s1034"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D23B2A" w:rsidRDefault="00D23B2A">
                                <w:pPr>
                                  <w:spacing w:after="0" w:line="240" w:lineRule="auto"/>
                                  <w:textDirection w:val="btLr"/>
                                </w:pPr>
                              </w:p>
                            </w:txbxContent>
                          </v:textbox>
                        </v:rect>
                        <v:group id="Группа 10" o:spid="_x0000_s103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1" o:spid="_x0000_s103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D23B2A" w:rsidRDefault="00D23B2A">
                                  <w:pPr>
                                    <w:spacing w:after="0" w:line="240" w:lineRule="auto"/>
                                    <w:ind w:hanging="2"/>
                                    <w:textDirection w:val="btLr"/>
                                  </w:pPr>
                                </w:p>
                              </w:txbxContent>
                            </v:textbox>
                          </v:rect>
                          <v:rect id="Прямоугольник 12" o:spid="_x0000_s103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3" o:spid="_x0000_s103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4" o:spid="_x0000_s103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5" o:spid="_x0000_s104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6" o:spid="_x0000_s104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7" o:spid="_x0000_s104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8" o:spid="_x0000_s104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9" o:spid="_x0000_s104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0" o:spid="_x0000_s104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BuwAAANsAAAAPAAAAZHJzL2Rvd25yZXYueG1sRE+7CsIw&#10;FN0F/yFcwc2mOohUo4ioCE4+cL40t02xualN1Pr3ZhAcD+e9WHW2Fi9qfeVYwThJQRDnTldcKrhe&#10;dqMZCB+QNdaOScGHPKyW/d4CM+3efKLXOZQihrDPUIEJocmk9Lkhiz5xDXHkCtdaDBG2pdQtvmO4&#10;reUkTafSYsWxwWBDG0P5/fy0Cooj74vbcdsVqZmZ+2nzoCk+lBoOuvUcRKAu/MU/90ErmMT18Uv8&#10;AXL5BQAA//8DAFBLAQItABQABgAIAAAAIQDb4fbL7gAAAIUBAAATAAAAAAAAAAAAAAAAAAAAAABb&#10;Q29udGVudF9UeXBlc10ueG1sUEsBAi0AFAAGAAgAAAAhAFr0LFu/AAAAFQEAAAsAAAAAAAAAAAAA&#10;AAAAHwEAAF9yZWxzLy5yZWxzUEsBAi0AFAAGAAgAAAAhAEM36MG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1" o:spid="_x0000_s104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1avgAAANsAAAAPAAAAZHJzL2Rvd25yZXYueG1sRI/NCsIw&#10;EITvgu8QVvCmqR5EqlFEVARP/uB5abZNsdnUJmp9eyMIHoeZ+YaZL1tbiSc1vnSsYDRMQBBnTpdc&#10;KLict4MpCB+QNVaOScGbPCwX3c4cU+1efKTnKRQiQtinqMCEUKdS+syQRT90NXH0ctdYDFE2hdQN&#10;viLcVnKcJBNpseS4YLCmtaHsdnpYBfmBd/n1sGnzxEzN7bi+0wTvSvV77WoGIlAb/uFfe68VjEfw&#10;/RJ/gFx8AAAA//8DAFBLAQItABQABgAIAAAAIQDb4fbL7gAAAIUBAAATAAAAAAAAAAAAAAAAAAAA&#10;AABbQ29udGVudF9UeXBlc10ueG1sUEsBAi0AFAAGAAgAAAAhAFr0LFu/AAAAFQEAAAsAAAAAAAAA&#10;AAAAAAAAHwEAAF9yZWxzLy5yZWxzUEsBAi0AFAAGAAgAAAAhACx7TVq+AAAA2wAAAA8AAAAAAAAA&#10;AAAAAAAABwIAAGRycy9kb3ducmV2LnhtbFBLBQYAAAAAAwADALcAAADy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2" o:spid="_x0000_s104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MtwQAAANsAAAAPAAAAZHJzL2Rvd25yZXYueG1sRI9Ba8JA&#10;FITvBf/D8gRvdWMOIjEbkaCl4ElbPD+yL9lg9m2SXTX++26h0OMwM98w+W6ynXjQ6FvHClbLBARx&#10;5XTLjYLvr+P7BoQPyBo7x6TgRR52xewtx0y7J5/pcQmNiBD2GSowIfSZlL4yZNEvXU8cvdqNFkOU&#10;YyP1iM8It51Mk2QtLbYcFwz2VBqqbpe7VVCf+KO+ng5TnZiNuZ3LgdY4KLWYT/stiEBT+A//tT+1&#10;gjSF3y/xB8jiBwAA//8DAFBLAQItABQABgAIAAAAIQDb4fbL7gAAAIUBAAATAAAAAAAAAAAAAAAA&#10;AAAAAABbQ29udGVudF9UeXBlc10ueG1sUEsBAi0AFAAGAAgAAAAhAFr0LFu/AAAAFQEAAAsAAAAA&#10;AAAAAAAAAAAAHwEAAF9yZWxzLy5yZWxzUEsBAi0AFAAGAAgAAAAhANyp0y3BAAAA2wAAAA8AAAAA&#10;AAAAAAAAAAAABwIAAGRycy9kb3ducmV2LnhtbFBLBQYAAAAAAwADALcAAAD1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3" o:spid="_x0000_s104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a2vwAAANsAAAAPAAAAZHJzL2Rvd25yZXYueG1sRI/NqsIw&#10;FIT3gu8QjuBOUx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Cz5Xa2vwAAANs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4" o:spid="_x0000_s104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7CvwAAANsAAAAPAAAAZHJzL2Rvd25yZXYueG1sRI/NqsIw&#10;FIT3gu8QjuBOU0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A8DO7CvwAAANs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5" o:spid="_x0000_s105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6" o:spid="_x0000_s105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7" o:spid="_x0000_s105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28" o:spid="_x0000_s105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group>
                      </v:group>
                    </v:group>
                  </v:group>
                </v:group>
              </v:group>
            </w:pict>
          </mc:Fallback>
        </mc:AlternateContent>
      </w:r>
    </w:p>
    <w:p w:rsidR="00687DB6" w:rsidRPr="00696680" w:rsidRDefault="00FA3992">
      <w:pPr>
        <w:pBdr>
          <w:top w:val="nil"/>
          <w:left w:val="nil"/>
          <w:bottom w:val="nil"/>
          <w:right w:val="nil"/>
          <w:between w:val="nil"/>
        </w:pBdr>
        <w:spacing w:after="0" w:line="48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Ім’я</w:t>
      </w:r>
      <w:r w:rsidRPr="00696680">
        <w:rPr>
          <w:rFonts w:ascii="Times New Roman" w:hAnsi="Times New Roman" w:cs="Times New Roman"/>
          <w:noProof/>
          <w:sz w:val="28"/>
          <w:szCs w:val="28"/>
          <w:lang w:val="ru-RU"/>
        </w:rPr>
        <mc:AlternateContent>
          <mc:Choice Requires="wpg">
            <w:drawing>
              <wp:anchor distT="0" distB="0" distL="114300" distR="114300" simplePos="0" relativeHeight="251659264"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29" name="Группа 29"/>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30" name="Группа 30"/>
                        <wpg:cNvGrpSpPr/>
                        <wpg:grpSpPr>
                          <a:xfrm>
                            <a:off x="3402900" y="3665700"/>
                            <a:ext cx="3886200" cy="228600"/>
                            <a:chOff x="3402900" y="3665700"/>
                            <a:chExt cx="3886200" cy="228600"/>
                          </a:xfrm>
                        </wpg:grpSpPr>
                        <wps:wsp>
                          <wps:cNvPr id="31" name="Прямоугольник 31"/>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32" name="Группа 32"/>
                          <wpg:cNvGrpSpPr/>
                          <wpg:grpSpPr>
                            <a:xfrm>
                              <a:off x="3402900" y="3665700"/>
                              <a:ext cx="3886200" cy="228600"/>
                              <a:chOff x="3402900" y="3665700"/>
                              <a:chExt cx="3886200" cy="228600"/>
                            </a:xfrm>
                          </wpg:grpSpPr>
                          <wps:wsp>
                            <wps:cNvPr id="33" name="Прямоугольник 33"/>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34" name="Группа 34"/>
                            <wpg:cNvGrpSpPr/>
                            <wpg:grpSpPr>
                              <a:xfrm>
                                <a:off x="3402900" y="3665700"/>
                                <a:ext cx="3886200" cy="228600"/>
                                <a:chOff x="3402900" y="3665700"/>
                                <a:chExt cx="3886200" cy="228600"/>
                              </a:xfrm>
                            </wpg:grpSpPr>
                            <wps:wsp>
                              <wps:cNvPr id="35" name="Прямоугольник 35"/>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36" name="Группа 36"/>
                              <wpg:cNvGrpSpPr/>
                              <wpg:grpSpPr>
                                <a:xfrm>
                                  <a:off x="3402900" y="3665700"/>
                                  <a:ext cx="3886200" cy="228600"/>
                                  <a:chOff x="3402900" y="3665700"/>
                                  <a:chExt cx="3886200" cy="228600"/>
                                </a:xfrm>
                              </wpg:grpSpPr>
                              <wps:wsp>
                                <wps:cNvPr id="37" name="Прямоугольник 37"/>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38" name="Группа 38"/>
                                <wpg:cNvGrpSpPr/>
                                <wpg:grpSpPr>
                                  <a:xfrm>
                                    <a:off x="3402900" y="3665700"/>
                                    <a:ext cx="3886200" cy="228600"/>
                                    <a:chOff x="2781" y="1674"/>
                                    <a:chExt cx="6120" cy="360"/>
                                  </a:xfrm>
                                </wpg:grpSpPr>
                                <wps:wsp>
                                  <wps:cNvPr id="39" name="Прямоугольник 39"/>
                                  <wps:cNvSpPr/>
                                  <wps:spPr>
                                    <a:xfrm>
                                      <a:off x="2781" y="1674"/>
                                      <a:ext cx="6100" cy="350"/>
                                    </a:xfrm>
                                    <a:prstGeom prst="rect">
                                      <a:avLst/>
                                    </a:prstGeom>
                                    <a:noFill/>
                                    <a:ln>
                                      <a:noFill/>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0" name="Прямоугольник 4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1" name="Прямоугольник 4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2" name="Прямоугольник 4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3" name="Прямоугольник 4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4" name="Прямоугольник 4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5" name="Прямоугольник 4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6" name="Прямоугольник 4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7" name="Прямоугольник 4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8" name="Прямоугольник 4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49" name="Прямоугольник 4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50" name="Прямоугольник 5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51" name="Прямоугольник 5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52" name="Прямоугольник 5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53" name="Прямоугольник 5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54" name="Прямоугольник 5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55" name="Прямоугольник 5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56" name="Прямоугольник 5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id="Группа 29" o:spid="_x0000_s1054" style="position:absolute;left:0;text-align:left;margin-left:162pt;margin-top:3pt;width:306pt;height:18pt;z-index:251659264"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rXSQUAABZEAAAOAAAAZHJzL2Uyb0RvYy54bWzsXN1u2zYUvh+wdxB0v9iSbNkR4hRD0wQD&#10;ii1Atweg9WML0N9IJnbuBux2wC76AHuFAbsZ1q57BeeN9pGWqDhxHClFHSVgCriifETzkN/5dL5D&#10;W0evlmliXIaUxXk2Ma2DvmmEmZ8HcTabmD/9ePrN2DQYJ1lAkjwLJ+ZVyMxXx19/dbQovNDO53kS&#10;hNRAJxnzFsXEnHNeeL0e8+dhSthBXoQZ3oxymhKOJp31AkoW6D1Nena/7/YWOQ0KmvshYzh7sn7T&#10;PJb9R1Ho8x+iiIXcSCYmxsblK5WvU/HaOz4i3oySYh775TDII0aRkjjDh6quTggnxgWN73SVxj7N&#10;WR7xAz9Pe3kUxX4ofYA3Vv+WN2c0vyikLzNvMSvUNGFqb83To7v1v788p0YcTEz70DQykmKNVu+v&#10;f7n+dfUf/v1p4DTmaFHMPJie0eJdcU7LE7N1S7i9jGgq/odDxlLO7pWa3XDJDR8nnfHYxZKZho/3&#10;bHvs4lhOvz/HGonLnEHfPhQWMHBcdziqLd7s7qRXDaEnRqoGphrKg9JZBx+yxVmcbu/svaN+UscR&#10;TqxGDPs8xLybkyKUQGQCBtUkWmoS/wBifl99XH0Cbv5afVp9uP5t9e/q79U/hmOtp1ReqMDDPAYc&#10;bUHOYydTAYB4BWX8LMxTQxxMTAoOkKFJLt8yjuWFaWUiBpDlp3GSSCAm2cYJGIozgFQ1XHHEl9Pl&#10;OmDsyrNpHlxhTljhn8b4zLeE8XNCwSOYoAW4ZWKyny8IDU0j+S7DUhxaA3sIMrrZoDcb05sNkvnz&#10;HJTlc2oa68ZrLilsPdpvL3gexdIzMb71YMphAwNr6MuQuBMFtlrAmyHvlI61CvnHLhzxvmT47yMK&#10;HDWJO6LAqbCC8HlZUaA8e7ZRMFALuBEFA30v2JaU3HMvAJ+VN9QdUTB8sVFQgqWi32d4L3DVAm5E&#10;gaujoEUUjNQk7oiC0YuNAhXfz/ZeALm6TReMnyYK7NEYKSTUkOWOJMOIbKmSQq5ll2LKcaVuUTnw&#10;bRG0jyyoVo87kF9qyYZaYIv3laRyrUpIOsNN3+vk/ovn/yU1PgPO3wMABrWivh8AMJL6+vMBICAv&#10;Cwm3sd96/VmexIGQgEJNMTqbvk6ocUlQLzqVf2LEiKwNsyQzFpBxQ6HifKHvooRwHKYFCiksm0m9&#10;uXHFRsd9+betYyFMTwibrwcgexBmxEtjjjpZEqcTc6yuJt48JMGbLDD4VYHCTYYSGxQnhpBCaoYo&#10;yOFAXs5JnDxs95DgVTeuztP7PgDfpPoxaFn9sHDBJt9XjKcBL4G8X8CXt33N8KJAPKirRTsYXhXF&#10;mhU6hn0N+A4xvErQNMMD8E0qezACMYnCazPAj10N+O4Avtrw0QwvGb6uhO5geFXqagT4gW1rwHcI&#10;8Coh1QwPhm9StYZRG4YfDO/UbHQO/3SitdrM1AwvGb6u8u9geFXYasbwh1q0Bh1ieJWQaoYHwzfZ&#10;kYFRG4YfOlq0dgnwKiHVgAfg6x2sHQyvCluNGH7oatHaJcCrhFQDHoBvsvMIozYM7/a1aO0S4FVC&#10;qgE/MbHhXX1H4X6GX++KNy5Luo4WrV0CvEpINeABeBQQH/xuIYxaMfxIi9YuAV4lpBrwAHyTnVYY&#10;tQH8yNKitUuAVwmpBjwA32SnFUatAD/QorVDgK+/+qcBD8A32WmFUSvAj7Vo7RLgVUKqAQ/AN9lp&#10;hVEbwI8tLVq7BHiVkGrAA/BNdlph1ArwQy1auwR4lZB2HPD174Hkz8LLByS0OMbDJ+SPIMoHZYin&#10;W9xsy57qx3kc/w8AAP//AwBQSwMEFAAGAAgAAAAhAKVSFuXfAAAACAEAAA8AAABkcnMvZG93bnJl&#10;di54bWxMj09Lw0AQxe+C32EZwZvd/KlFYzalFPVUBFuh9DbNTpPQ7GzIbpP027s96WlmeI83v5cv&#10;J9OKgXrXWFYQzyIQxKXVDVcKfnYfTy8gnEfW2FomBVdysCzu73LMtB35m4atr0QIYZehgtr7LpPS&#10;lTUZdDPbEQftZHuDPpx9JXWPYwg3rUyiaCENNhw+1NjRuqbyvL0YBZ8jjqs0fh8259P6etg9f+03&#10;MSn1+DCt3kB4mvyfGW74AR2KwHS0F9ZOtArSZB66eAWLMIL+mt6Wo4J5EoEscvm/QPELAAD//wMA&#10;UEsBAi0AFAAGAAgAAAAhALaDOJL+AAAA4QEAABMAAAAAAAAAAAAAAAAAAAAAAFtDb250ZW50X1R5&#10;cGVzXS54bWxQSwECLQAUAAYACAAAACEAOP0h/9YAAACUAQAACwAAAAAAAAAAAAAAAAAvAQAAX3Jl&#10;bHMvLnJlbHNQSwECLQAUAAYACAAAACEAhPea10kFAAAWRAAADgAAAAAAAAAAAAAAAAAuAgAAZHJz&#10;L2Uyb0RvYy54bWxQSwECLQAUAAYACAAAACEApVIW5d8AAAAIAQAADwAAAAAAAAAAAAAAAACjBwAA&#10;ZHJzL2Rvd25yZXYueG1sUEsFBgAAAAAEAAQA8wAAAK8IAAAAAA==&#10;">
                <v:group id="Группа 30" o:spid="_x0000_s1055"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Прямоугольник 31" o:spid="_x0000_s1056"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32" o:spid="_x0000_s105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Прямоугольник 33" o:spid="_x0000_s1058"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34" o:spid="_x0000_s105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Прямоугольник 35" o:spid="_x0000_s1060"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36" o:spid="_x0000_s1061"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Прямоугольник 37" o:spid="_x0000_s1062"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38" o:spid="_x0000_s1063"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Прямоугольник 39" o:spid="_x0000_s1064"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rsidR="00D23B2A" w:rsidRDefault="00D23B2A">
                                  <w:pPr>
                                    <w:spacing w:after="0" w:line="240" w:lineRule="auto"/>
                                    <w:ind w:hanging="2"/>
                                    <w:textDirection w:val="btLr"/>
                                  </w:pPr>
                                </w:p>
                              </w:txbxContent>
                            </v:textbox>
                          </v:rect>
                          <v:rect id="Прямоугольник 40" o:spid="_x0000_s1065"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1huwAAANsAAAAPAAAAZHJzL2Rvd25yZXYueG1sRE9LCsIw&#10;EN0L3iGM4E5TR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J7oDWG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1" o:spid="_x0000_s1066"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6wgAAANsAAAAPAAAAZHJzL2Rvd25yZXYueG1sRI/BasMw&#10;EETvgf6D2EJvsZxS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DxpKj6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2" o:spid="_x0000_s1067"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aNvwAAANsAAAAPAAAAZHJzL2Rvd25yZXYueG1sRI/NqsIw&#10;FIT3gu8QjuBOU0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ABdjaNvwAAANs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3" o:spid="_x0000_s1068"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MWwgAAANsAAAAPAAAAZHJzL2Rvd25yZXYueG1sRI9Ba8JA&#10;FITvgv9heYI33bQW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uOpMW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4" o:spid="_x0000_s1069"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tiwgAAANsAAAAPAAAAZHJzL2Rvd25yZXYueG1sRI/BasMw&#10;EETvhfyD2EBvjZxi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Dh0wti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5" o:spid="_x0000_s1070"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6" o:spid="_x0000_s1071"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wgAAANsAAAAPAAAAZHJzL2Rvd25yZXYueG1sRI/NasMw&#10;EITvhbyD2EBvjdxS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B+TTCO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7" o:spid="_x0000_s1072"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8" o:spid="_x0000_s1073"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FnuwAAANsAAAAPAAAAZHJzL2Rvd25yZXYueG1sRE9LCsIw&#10;EN0L3iGM4E5TR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GCeAWe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49" o:spid="_x0000_s1074"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T8wgAAANsAAAAPAAAAZHJzL2Rvd25yZXYueG1sRI9Ba8JA&#10;FITvQv/D8gq96aZS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AP0qT8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50" o:spid="_x0000_s1075"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u8uwAAANsAAAAPAAAAZHJzL2Rvd25yZXYueG1sRE9LCsIw&#10;EN0L3iGM4E5TBUW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Bsxm7y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51" o:spid="_x0000_s1076"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52" o:spid="_x0000_s1077"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BQvwAAANsAAAAPAAAAZHJzL2Rvd25yZXYueG1sRI/NqsIw&#10;FIT3gu8QjuBOUwVF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CEr6BQvwAAANs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53" o:spid="_x0000_s1078"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XLwgAAANsAAAAPAAAAZHJzL2Rvd25yZXYueG1sRI9Ba8JA&#10;FITvgv9heYI33bRS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Dr4wXL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54" o:spid="_x0000_s1079"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2/wgAAANsAAAAPAAAAZHJzL2Rvd25yZXYueG1sRI9Ba8JA&#10;FITvgv9heYI33bRY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kCp2/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55" o:spid="_x0000_s1080"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56" o:spid="_x0000_s1081"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ZTwgAAANsAAAAPAAAAZHJzL2Rvd25yZXYueG1sRI/NasMw&#10;EITvhbyD2EBvjdxCTX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D7lKZT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group>
                      </v:group>
                    </v:group>
                  </v:group>
                </v:group>
              </v:group>
            </w:pict>
          </mc:Fallback>
        </mc:AlternateContent>
      </w:r>
    </w:p>
    <w:p w:rsidR="00687DB6" w:rsidRPr="00696680" w:rsidRDefault="00FA3992">
      <w:pPr>
        <w:pBdr>
          <w:top w:val="nil"/>
          <w:left w:val="nil"/>
          <w:bottom w:val="nil"/>
          <w:right w:val="nil"/>
          <w:between w:val="nil"/>
        </w:pBdr>
        <w:spacing w:after="0" w:line="480" w:lineRule="auto"/>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По-батькові</w:t>
      </w:r>
      <w:r w:rsidRPr="00696680">
        <w:rPr>
          <w:rFonts w:ascii="Times New Roman" w:hAnsi="Times New Roman" w:cs="Times New Roman"/>
          <w:noProof/>
          <w:sz w:val="28"/>
          <w:szCs w:val="28"/>
          <w:lang w:val="ru-RU"/>
        </w:rPr>
        <mc:AlternateContent>
          <mc:Choice Requires="wpg">
            <w:drawing>
              <wp:anchor distT="0" distB="0" distL="114300" distR="114300" simplePos="0" relativeHeight="251660288" behindDoc="0" locked="0" layoutInCell="1" hidden="0" allowOverlap="1">
                <wp:simplePos x="0" y="0"/>
                <wp:positionH relativeFrom="column">
                  <wp:posOffset>2057400</wp:posOffset>
                </wp:positionH>
                <wp:positionV relativeFrom="paragraph">
                  <wp:posOffset>88900</wp:posOffset>
                </wp:positionV>
                <wp:extent cx="3886200" cy="228600"/>
                <wp:effectExtent l="0" t="0" r="0" b="0"/>
                <wp:wrapNone/>
                <wp:docPr id="57" name="Группа 5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58" name="Группа 58"/>
                        <wpg:cNvGrpSpPr/>
                        <wpg:grpSpPr>
                          <a:xfrm>
                            <a:off x="3402900" y="3665700"/>
                            <a:ext cx="3886200" cy="228600"/>
                            <a:chOff x="3402900" y="3665700"/>
                            <a:chExt cx="3886200" cy="228600"/>
                          </a:xfrm>
                        </wpg:grpSpPr>
                        <wps:wsp>
                          <wps:cNvPr id="59" name="Прямоугольник 59"/>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60" name="Группа 60"/>
                          <wpg:cNvGrpSpPr/>
                          <wpg:grpSpPr>
                            <a:xfrm>
                              <a:off x="3402900" y="3665700"/>
                              <a:ext cx="3886200" cy="228600"/>
                              <a:chOff x="3402900" y="3665700"/>
                              <a:chExt cx="3886200" cy="228600"/>
                            </a:xfrm>
                          </wpg:grpSpPr>
                          <wps:wsp>
                            <wps:cNvPr id="61" name="Прямоугольник 61"/>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62" name="Группа 62"/>
                            <wpg:cNvGrpSpPr/>
                            <wpg:grpSpPr>
                              <a:xfrm>
                                <a:off x="3402900" y="3665700"/>
                                <a:ext cx="3886200" cy="228600"/>
                                <a:chOff x="3402900" y="3665700"/>
                                <a:chExt cx="3886200" cy="228600"/>
                              </a:xfrm>
                            </wpg:grpSpPr>
                            <wps:wsp>
                              <wps:cNvPr id="63" name="Прямоугольник 63"/>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64" name="Группа 64"/>
                              <wpg:cNvGrpSpPr/>
                              <wpg:grpSpPr>
                                <a:xfrm>
                                  <a:off x="3402900" y="3665700"/>
                                  <a:ext cx="3886200" cy="228600"/>
                                  <a:chOff x="3402900" y="3665700"/>
                                  <a:chExt cx="3886200" cy="228600"/>
                                </a:xfrm>
                              </wpg:grpSpPr>
                              <wps:wsp>
                                <wps:cNvPr id="65" name="Прямоугольник 65"/>
                                <wps:cNvSpPr/>
                                <wps:spPr>
                                  <a:xfrm>
                                    <a:off x="3402900" y="3665700"/>
                                    <a:ext cx="38862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66" name="Группа 66"/>
                                <wpg:cNvGrpSpPr/>
                                <wpg:grpSpPr>
                                  <a:xfrm>
                                    <a:off x="3402900" y="3665700"/>
                                    <a:ext cx="3886200" cy="228600"/>
                                    <a:chOff x="2781" y="1674"/>
                                    <a:chExt cx="6120" cy="360"/>
                                  </a:xfrm>
                                </wpg:grpSpPr>
                                <wps:wsp>
                                  <wps:cNvPr id="67" name="Прямоугольник 67"/>
                                  <wps:cNvSpPr/>
                                  <wps:spPr>
                                    <a:xfrm>
                                      <a:off x="2781" y="1674"/>
                                      <a:ext cx="6100" cy="350"/>
                                    </a:xfrm>
                                    <a:prstGeom prst="rect">
                                      <a:avLst/>
                                    </a:prstGeom>
                                    <a:noFill/>
                                    <a:ln>
                                      <a:noFill/>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68" name="Прямоугольник 68"/>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69" name="Прямоугольник 69"/>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0" name="Прямоугольник 70"/>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1" name="Прямоугольник 71"/>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2" name="Прямоугольник 72"/>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3" name="Прямоугольник 73"/>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4" name="Прямоугольник 74"/>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5" name="Прямоугольник 75"/>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6" name="Прямоугольник 76"/>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7" name="Прямоугольник 77"/>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8" name="Прямоугольник 78"/>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79" name="Прямоугольник 79"/>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80" name="Прямоугольник 80"/>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81" name="Прямоугольник 81"/>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82" name="Прямоугольник 82"/>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83" name="Прямоугольник 83"/>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84" name="Прямоугольник 84"/>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id="Группа 57" o:spid="_x0000_s1082" style="position:absolute;left:0;text-align:left;margin-left:162pt;margin-top:7pt;width:306pt;height:18pt;z-index:251660288"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ueWgUAABZEAAAOAAAAZHJzL2Uyb0RvYy54bWzsXMtu4zYU3RfoPwjaN7ZlS1aEOINiMgkK&#10;DNoA034Ao4ctQK+STOzsCnRboIt+QH+hQDdFH9NfcP6oh7RExR7HkTIYR06ZAI4kX9G8l+ce3kes&#10;k1eLNDFuQsriPJuYg6O+aYSZnwdxNp2Y3317/oVrGoyTLCBJnoUT8zZk5qvTzz87mRdeaOWzPAlC&#10;amCQjHnzYmLOOC+8Xo/5szAl7CgvwgxvRjlNCccpnfYCSuYYPU16Vr/v9OY5DQqa+yFjuHq2etM8&#10;leNHUejzb6KIhdxIJibmxuUrla9X4rV3ekK8KSXFLPbLaZAnzCIlcYYPVUOdEU6Maxp/MFQa+zRn&#10;ecSP/Dzt5VEU+6HUAdoM+hvaXND8upC6TL35tFBmgmk37PTkYf2vby6pEQcT0x6bRkZSrNHyl7sf&#10;7n5c/ovf3wxcho3mxdSD6AUt3hWXtLwwXZ0JtRcRTcVfKGQspHVvlXXDBTd8XBy6roMlMw0f71mW&#10;6+BYmt+fYY3EbcNR3zoWEhAYOo49riXe7B6kV02hJ2aqJqZOlAaVsoDlNmXdJyj74KyfVXG4E6sR&#10;wz4OMe9mpAglEJmAQWXEY2XEX4GYn5d/L98DN78v3y//uvtp+c/yj+Wfhn28Mqm8UYGHeQw42oKc&#10;pxpTAYB4BWX8IsxTQxxMTAoOkK5Jbt4yDsBBtBIRE8jy8zhJJBCTbO0CBMUVQKqarjjii6uFdJjR&#10;qNLsKg9uYRNW+OcxPvMtYfySUPDIwDTm4JaJyb6/JjQ0jeSrDEtxPBhZNsjo/gm9f3J1/4Rk/iwH&#10;Zfmcmsbq5DWXFLaa7ZfXPI9iqZmY32oy5bSBgRX0pUtseoEDV9viBbhcengLl3/qwhHvU7r/HrzA&#10;wSKXRnzYCyAkTfoCvcCuNDtYL7DUAt7f+BxLe8G2oGT7XuAMlRF3eMGwwgqI5WXtBU6l2cF6wUgt&#10;4JoXlJtcq/Dv/7sXYFd/fC9QjPnivKDMFaog5AAjIkct4JoXlO69by+wxi6iC2RDA2csHVFES1Uq&#10;5AysMpkariI2FQNvJkH7iILq7HEH/yt8NEL+Fu2rlMoZVInk0JbRqtK9Du4/efxfJosHgPZ9AKDO&#10;qHcAQJnsYwEgIC8LCZvYb73+LE/iQKSAIptidHr1OqHGDUG96Fz+iI0d6FoTSzJjjjTOFlmcL/K7&#10;KCEch2mBQgrLpjLfXLtjbeC+/Nk2sEhMzwibrSYgRxBixEtjjjpZEqcT01V3E28WkuBNFhj8tkDh&#10;JkOJDRknppAi1QxRkMOBvJ2TOHlc7rGEV6XynQ9y9gH4JtUPR5msEeCHg9Em31eMpwEvgbxXwK+2&#10;lrqo0uF4Zg+AH9fVoocZHkJYJ2GyZoC3+xrw3WF4W5WpNMNPzHGTyh6EWgHeFfXCtYheM/zzhTR2&#10;WeTTMbxoAY7rSugOhlcma8TwI8vSgO8Qw6sSrGZ4AL5J1RpCbRh+ZH9Qs9EM/4wMfzhd2n3E8HWV&#10;fwfDK5M1Y/hjnbQGHWJ41V7QDA+Gb9KRgVAbhreHOmntEuAPp/e6D4avO1g7GF6ZrBHD245OWrsE&#10;eNVG0wwPhm/SeYRQG4Z3+jpp7RLgVdtQAx6Ab9JphVArwA910tolwKu2oQY8AN+k0wqhVoAf66S1&#10;Q4Cv/uVc1+FFHd5t0mmFUBvAjwc6ae0S4FXbUDM8AN+k0wqhVoAf6aS1S4BXbUMNeAC+SacVQq0A&#10;7+qktUuAV21DDXgAvkmnFUJtAO8OdNLaJcCPqtXTgAfgm3RaIdQK8LZOWrsEeNU27Djg6+8Dya+F&#10;lw9IaHGMh0/IL0GUD8oQT7e4fy5Hqh/ncfofAAAA//8DAFBLAwQUAAYACAAAACEAoqmCKt8AAAAJ&#10;AQAADwAAAGRycy9kb3ducmV2LnhtbEyPQUvDQBCF74L/YRnBm91NY4vGbEop6qkItoJ4m2anSWh2&#10;N2S3SfrvnZ70NDO8x5vv5avJtmKgPjTeaUhmCgS50pvGVRq+9m8PTyBCRGew9Y40XCjAqri9yTEz&#10;fnSfNOxiJTjEhQw11DF2mZShrMlimPmOHGtH31uMfPaVND2OHG5bOVdqKS02jj/U2NGmpvK0O1sN&#10;7yOO6zR5Hban4+bys198fG8T0vr+blq/gIg0xT8zXPEZHQpmOvizM0G0GtL5I3eJLFwnG57TJS8H&#10;DQulQBa5/N+g+AUAAP//AwBQSwECLQAUAAYACAAAACEAtoM4kv4AAADhAQAAEwAAAAAAAAAAAAAA&#10;AAAAAAAAW0NvbnRlbnRfVHlwZXNdLnhtbFBLAQItABQABgAIAAAAIQA4/SH/1gAAAJQBAAALAAAA&#10;AAAAAAAAAAAAAC8BAABfcmVscy8ucmVsc1BLAQItABQABgAIAAAAIQBtKJueWgUAABZEAAAOAAAA&#10;AAAAAAAAAAAAAC4CAABkcnMvZTJvRG9jLnhtbFBLAQItABQABgAIAAAAIQCiqYIq3wAAAAkBAAAP&#10;AAAAAAAAAAAAAAAAALQHAABkcnMvZG93bnJldi54bWxQSwUGAAAAAAQABADzAAAAwAgAAAAA&#10;">
                <v:group id="Группа 58" o:spid="_x0000_s1083"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59" o:spid="_x0000_s1084"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60" o:spid="_x0000_s1085"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61" o:spid="_x0000_s1086"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rsidR="00D23B2A" w:rsidRDefault="00D23B2A">
                            <w:pPr>
                              <w:spacing w:after="0" w:line="240" w:lineRule="auto"/>
                              <w:textDirection w:val="btLr"/>
                            </w:pPr>
                          </w:p>
                        </w:txbxContent>
                      </v:textbox>
                    </v:rect>
                    <v:group id="Группа 62" o:spid="_x0000_s1087"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Прямоугольник 63" o:spid="_x0000_s1088"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64" o:spid="_x0000_s1089" style="position:absolute;left:34029;top:36657;width:38862;height:2286" coordorigin="34029,36657" coordsize="3886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Прямоугольник 65" o:spid="_x0000_s1090" style="position:absolute;left:34029;top:36657;width:388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66" o:spid="_x0000_s1091"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67" o:spid="_x0000_s1092"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rsidR="00D23B2A" w:rsidRDefault="00D23B2A">
                                  <w:pPr>
                                    <w:spacing w:after="0" w:line="240" w:lineRule="auto"/>
                                    <w:ind w:hanging="2"/>
                                    <w:textDirection w:val="btLr"/>
                                  </w:pPr>
                                </w:p>
                              </w:txbxContent>
                            </v:textbox>
                          </v:rect>
                          <v:rect id="Прямоугольник 68" o:spid="_x0000_s1093"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0HuwAAANsAAAAPAAAAZHJzL2Rvd25yZXYueG1sRE+7CsIw&#10;FN0F/yFcwU1THYpUo4ioCE4+cL40t02xualN1Pr3ZhAcD+e9WHW2Fi9qfeVYwWScgCDOna64VHC9&#10;7EYzED4ga6wdk4IPeVgt+70FZtq9+USvcyhFDGGfoQITQpNJ6XNDFv3YNcSRK1xrMUTYllK3+I7h&#10;tpbTJEmlxYpjg8GGNoby+/lpFRRH3he347YrEjMz99PmQSk+lBoOuvUcRKAu/MU/90ErSOPY+CX+&#10;ALn8AgAA//8DAFBLAQItABQABgAIAAAAIQDb4fbL7gAAAIUBAAATAAAAAAAAAAAAAAAAAAAAAABb&#10;Q29udGVudF9UeXBlc10ueG1sUEsBAi0AFAAGAAgAAAAhAFr0LFu/AAAAFQEAAAsAAAAAAAAAAAAA&#10;AAAAHwEAAF9yZWxzLy5yZWxzUEsBAi0AFAAGAAgAAAAhACsrXQe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69" o:spid="_x0000_s1094"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wgAAANsAAAAPAAAAZHJzL2Rvd25yZXYueG1sRI9Ba8JA&#10;FITvBf/D8oTe6qYegk1dQwkqgiet9PzIvmSD2bdJdo3pv3eFQo/DzHzDrPPJtmKkwTeOFbwvEhDE&#10;pdMN1wou37u3FQgfkDW2jknBL3nIN7OXNWba3flE4znUIkLYZ6jAhNBlUvrSkEW/cB1x9Co3WAxR&#10;DrXUA94j3LZymSSptNhwXDDYUWGovJ5vVkF15H31c9xOVWJW5noqekqxV+p1Pn19ggg0hf/wX/ug&#10;FaQf8PwSf4DcPAAAAP//AwBQSwECLQAUAAYACAAAACEA2+H2y+4AAACFAQAAEwAAAAAAAAAAAAAA&#10;AAAAAAAAW0NvbnRlbnRfVHlwZXNdLnhtbFBLAQItABQABgAIAAAAIQBa9CxbvwAAABUBAAALAAAA&#10;AAAAAAAAAAAAAB8BAABfcmVscy8ucmVsc1BLAQItABQABgAIAAAAIQBEZ/ic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0" o:spid="_x0000_s1095"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fcuwAAANsAAAAPAAAAZHJzL2Rvd25yZXYueG1sRE+7CsIw&#10;FN0F/yFcwU1THVSqUURUBCcfOF+a26bY3NQmav17MwiOh/NerFpbiRc1vnSsYDRMQBBnTpdcKLhe&#10;doMZCB+QNVaOScGHPKyW3c4CU+3efKLXORQihrBPUYEJoU6l9Jkhi37oauLI5a6xGCJsCqkbfMdw&#10;W8lxkkykxZJjg8GaNoay+/lpFeRH3ue347bNEzMz99PmQRN8KNXvtes5iEBt+It/7oNWMI3r45f4&#10;A+TyCwAA//8DAFBLAQItABQABgAIAAAAIQDb4fbL7gAAAIUBAAATAAAAAAAAAAAAAAAAAAAAAABb&#10;Q29udGVudF9UeXBlc10ueG1sUEsBAi0AFAAGAAgAAAAhAFr0LFu/AAAAFQEAAAsAAAAAAAAAAAAA&#10;AAAAHwEAAF9yZWxzLy5yZWxzUEsBAi0AFAAGAAgAAAAhAFCEx9y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1" o:spid="_x0000_s1096"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HwgAAANsAAAAPAAAAZHJzL2Rvd25yZXYueG1sRI/BasMw&#10;EETvhf6D2EJuteweUuNGMcW0IZBTnNLzYq0tY2vlWGri/H1VKOQ4zMwbZlMudhQXmn3vWEGWpCCI&#10;G6d77hR8nT6fcxA+IGscHZOCG3kot48PGyy0u/KRLnXoRISwL1CBCWEqpPSNIYs+cRNx9Fo3WwxR&#10;zp3UM14j3I7yJU3X0mLPccHgRJWhZqh/rIL2wLv2+/CxtKnJzXCszrTGs1Krp+X9DUSgJdzD/+29&#10;VvCawd+X+APk9hcAAP//AwBQSwECLQAUAAYACAAAACEA2+H2y+4AAACFAQAAEwAAAAAAAAAAAAAA&#10;AAAAAAAAW0NvbnRlbnRfVHlwZXNdLnhtbFBLAQItABQABgAIAAAAIQBa9CxbvwAAABUBAAALAAAA&#10;AAAAAAAAAAAAAB8BAABfcmVscy8ucmVsc1BLAQItABQABgAIAAAAIQA/yGJH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2" o:spid="_x0000_s1097"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wwwgAAANsAAAAPAAAAZHJzL2Rvd25yZXYueG1sRI/BasMw&#10;EETvhf6D2EJvtdwcUuNGMSU0IeCTndLzYq0tY2vlWEri/n1VKOQ4zMwbZlMsdhRXmn3vWMFrkoIg&#10;bpzuuVPwddq/ZCB8QNY4OiYFP+Sh2D4+bDDX7sYVXevQiQhhn6MCE8KUS+kbQxZ94ibi6LVuthii&#10;nDupZ7xFuB3lKk3X0mLPccHgRDtDzVBfrIK25EP7XX4ubWoyM1S7M63xrNTz0/LxDiLQEu7h//ZR&#10;K3hbwd+X+APk9hcAAP//AwBQSwECLQAUAAYACAAAACEA2+H2y+4AAACFAQAAEwAAAAAAAAAAAAAA&#10;AAAAAAAAW0NvbnRlbnRfVHlwZXNdLnhtbFBLAQItABQABgAIAAAAIQBa9CxbvwAAABUBAAALAAAA&#10;AAAAAAAAAAAAAB8BAABfcmVscy8ucmVsc1BLAQItABQABgAIAAAAIQDPGvww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3" o:spid="_x0000_s1098"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mrwgAAANsAAAAPAAAAZHJzL2Rvd25yZXYueG1sRI9Ba8JA&#10;FITvgv9heYI33bRC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CgVlmr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4" o:spid="_x0000_s1099"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HfwgAAANsAAAAPAAAAZHJzL2Rvd25yZXYueG1sRI9Ba8JA&#10;FITvgv9heYI33bRI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Avv8Hf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5" o:spid="_x0000_s1100"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2REwgAAANsAAAAPAAAAZHJzL2Rvd25yZXYueG1sRI9Ba8JA&#10;FITvgv9heYI33bRgKmlWKVJFyElben5kX7Ih2bcxu2r8926h0OMwM98w+Xa0nbjR4BvHCl6WCQji&#10;0umGawXfX/vFGoQPyBo7x6TgQR62m+kkx0y7O5/odg61iBD2GSowIfSZlL40ZNEvXU8cvcoNFkOU&#10;Qy31gPcIt518TZJUWmw4LhjsaWeobM9Xq6Aq+FD9FJ9jlZi1aU+7C6V4UWo+Gz/eQQQaw3/4r33U&#10;Ct5W8Psl/gC5eQIAAP//AwBQSwECLQAUAAYACAAAACEA2+H2y+4AAACFAQAAEwAAAAAAAAAAAAAA&#10;AAAAAAAAW0NvbnRlbnRfVHlwZXNdLnhtbFBLAQItABQABgAIAAAAIQBa9CxbvwAAABUBAAALAAAA&#10;AAAAAAAAAAAAAB8BAABfcmVscy8ucmVsc1BLAQItABQABgAIAAAAIQBA82RE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6" o:spid="_x0000_s1101"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ozwgAAANsAAAAPAAAAZHJzL2Rvd25yZXYueG1sRI/BasMw&#10;EETvhf6D2EJutdwc3OBaDiW0pZBT0tDzYq0sY2vlWEri/H0UKPQ4zMwbplrPbhBnmkLnWcFLloMg&#10;brzuuFVw+Pl8XoEIEVnj4JkUXCnAun58qLDU/sI7Ou9jKxKEQ4kKbIxjKWVoLDkMmR+Jk2f85DAm&#10;ObVST3hJcDfIZZ4X0mHHacHiSBtLTb8/OQVmy1/md/sxm9yubL/bHKnAo1KLp/n9DUSkOf6H/9rf&#10;WsFrAfcv6QfI+gYAAP//AwBQSwECLQAUAAYACAAAACEA2+H2y+4AAACFAQAAEwAAAAAAAAAAAAAA&#10;AAAAAAAAW0NvbnRlbnRfVHlwZXNdLnhtbFBLAQItABQABgAIAAAAIQBa9CxbvwAAABUBAAALAAAA&#10;AAAAAAAAAAAAAB8BAABfcmVscy8ucmVsc1BLAQItABQABgAIAAAAIQCwIfoz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7" o:spid="_x0000_s1102"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owgAAANsAAAAPAAAAZHJzL2Rvd25yZXYueG1sRI/BasMw&#10;EETvhfyD2EBvjZwenOBYNiGkpeBT0tLzYq0tY2vlWGri/H1UKPQ4zMwbJi9nO4grTb5zrGC9SkAQ&#10;10533Cr4+nx72YLwAVnj4JgU3MlDWSyecsy0u/GJrufQighhn6ECE8KYSelrQxb9yo3E0WvcZDFE&#10;ObVST3iLcDvI1yRJpcWO44LBkQ6G6v78YxU0Fb8339VxbhKzNf3pcKEUL0o9L+f9DkSgOfyH/9of&#10;WsFmA79f4g+QxQMAAP//AwBQSwECLQAUAAYACAAAACEA2+H2y+4AAACFAQAAEwAAAAAAAAAAAAAA&#10;AAAAAAAAW0NvbnRlbnRfVHlwZXNdLnhtbFBLAQItABQABgAIAAAAIQBa9CxbvwAAABUBAAALAAAA&#10;AAAAAAAAAAAAAB8BAABfcmVscy8ucmVsc1BLAQItABQABgAIAAAAIQDfbV+o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8" o:spid="_x0000_s1103"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vauwAAANsAAAAPAAAAZHJzL2Rvd25yZXYueG1sRE+7CsIw&#10;FN0F/yFcwU1THVSqUURUBCcfOF+a26bY3NQmav17MwiOh/NerFpbiRc1vnSsYDRMQBBnTpdcKLhe&#10;doMZCB+QNVaOScGHPKyW3c4CU+3efKLXORQihrBPUYEJoU6l9Jkhi37oauLI5a6xGCJsCqkbfMdw&#10;W8lxkkykxZJjg8GaNoay+/lpFeRH3ue347bNEzMz99PmQRN8KNXvtes5iEBt+It/7oNWMI1j45f4&#10;A+TyCwAA//8DAFBLAQItABQABgAIAAAAIQDb4fbL7gAAAIUBAAATAAAAAAAAAAAAAAAAAAAAAABb&#10;Q29udGVudF9UeXBlc10ueG1sUEsBAi0AFAAGAAgAAAAhAFr0LFu/AAAAFQEAAAsAAAAAAAAAAAAA&#10;AAAAHwEAAF9yZWxzLy5yZWxzUEsBAi0AFAAGAAgAAAAhAK7yy9q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79" o:spid="_x0000_s1104"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5BwwAAANsAAAAPAAAAZHJzL2Rvd25yZXYueG1sRI/BasMw&#10;EETvgfyD2EJuidwc3NSNbEpISyGnpKXnxVpbxtbKtpTY+fuqUOhxmJk3zL6YbSduNPrGsYLHTQKC&#10;uHS64VrB1+fbegfCB2SNnWNScCcPRb5c7DHTbuIz3S6hFhHCPkMFJoQ+k9KXhiz6jeuJo1e50WKI&#10;cqylHnGKcNvJbZKk0mLDccFgTwdDZXu5WgXVid+r79NxrhKzM+35MFCKg1Krh/n1BUSgOfyH/9of&#10;WsHTM/x+iT9A5j8AAAD//wMAUEsBAi0AFAAGAAgAAAAhANvh9svuAAAAhQEAABMAAAAAAAAAAAAA&#10;AAAAAAAAAFtDb250ZW50X1R5cGVzXS54bWxQSwECLQAUAAYACAAAACEAWvQsW78AAAAVAQAACwAA&#10;AAAAAAAAAAAAAAAfAQAAX3JlbHMvLnJlbHNQSwECLQAUAAYACAAAACEAwb5uQcMAAADbAAAADwAA&#10;AAAAAAAAAAAAAAAHAgAAZHJzL2Rvd25yZXYueG1sUEsFBgAAAAADAAMAtwAAAPc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80" o:spid="_x0000_s1105"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f7uwAAANsAAAAPAAAAZHJzL2Rvd25yZXYueG1sRE+7CsIw&#10;FN0F/yFcwU1THaRUo4ioCE4+cL40t02xualN1Pr3ZhAcD+e9WHW2Fi9qfeVYwWScgCDOna64VHC9&#10;7EYpCB+QNdaOScGHPKyW/d4CM+3efKLXOZQihrDPUIEJocmk9Lkhi37sGuLIFa61GCJsS6lbfMdw&#10;W8tpksykxYpjg8GGNoby+/lpFRRH3he347YrEpOa+2nzoBk+lBoOuvUcRKAu/MU/90ErSOP6+CX+&#10;ALn8AgAA//8DAFBLAQItABQABgAIAAAAIQDb4fbL7gAAAIUBAAATAAAAAAAAAAAAAAAAAAAAAABb&#10;Q29udGVudF9UeXBlc10ueG1sUEsBAi0AFAAGAAgAAAAhAFr0LFu/AAAAFQEAAAsAAAAAAAAAAAAA&#10;AAAAHwEAAF9yZWxzLy5yZWxzUEsBAi0AFAAGAAgAAAAhAGVRt/u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81" o:spid="_x0000_s1106"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JgvwAAANsAAAAPAAAAZHJzL2Rvd25yZXYueG1sRI/NqsIw&#10;FIT3F3yHcAR311QXUqpRRFQEV/7g+tCcNsXmpDZR69sbQXA5zMw3zGzR2Vo8qPWVYwWjYQKCOHe6&#10;4lLB+bT5T0H4gKyxdkwKXuRhMe/9zTDT7skHehxDKSKEfYYKTAhNJqXPDVn0Q9cQR69wrcUQZVtK&#10;3eIzwm0tx0kykRYrjgsGG1oZyq/Hu1VQ7HlbXPbrrkhMaq6H1Y0meFNq0O+WUxCBuvALf9s7rSAd&#10;wedL/AFy/gYAAP//AwBQSwECLQAUAAYACAAAACEA2+H2y+4AAACFAQAAEwAAAAAAAAAAAAAAAAAA&#10;AAAAW0NvbnRlbnRfVHlwZXNdLnhtbFBLAQItABQABgAIAAAAIQBa9CxbvwAAABUBAAALAAAAAAAA&#10;AAAAAAAAAB8BAABfcmVscy8ucmVsc1BLAQItABQABgAIAAAAIQAKHRJgvwAAANs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82" o:spid="_x0000_s1107"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4wXwAAAANsAAAAPAAAAZHJzL2Rvd25yZXYueG1sRI/NqsIw&#10;FIT3gu8QjuDOprqQUo0iopcLrvzB9aE5bYrNSW2i1rc3woW7HGbmG2a57m0jntT52rGCaZKCIC6c&#10;rrlScDnvJxkIH5A1No5JwZs8rFfDwRJz7V58pOcpVCJC2OeowITQ5lL6wpBFn7iWOHql6yyGKLtK&#10;6g5fEW4bOUvTubRYc1ww2NLWUHE7PayC8sA/5fWw68vUZOZ23N5pjnelxqN+swARqA//4b/2r1aQ&#10;zeD7Jf4AufoAAAD//wMAUEsBAi0AFAAGAAgAAAAhANvh9svuAAAAhQEAABMAAAAAAAAAAAAAAAAA&#10;AAAAAFtDb250ZW50X1R5cGVzXS54bWxQSwECLQAUAAYACAAAACEAWvQsW78AAAAVAQAACwAAAAAA&#10;AAAAAAAAAAAfAQAAX3JlbHMvLnJlbHNQSwECLQAUAAYACAAAACEA+s+MF8AAAADbAAAADwAAAAAA&#10;AAAAAAAAAAAHAgAAZHJzL2Rvd25yZXYueG1sUEsFBgAAAAADAAMAtwAAAPQ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83" o:spid="_x0000_s1108"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mMwQAAANsAAAAPAAAAZHJzL2Rvd25yZXYueG1sRI9Bi8Iw&#10;FITvwv6H8Ba8aaqClGoqIrvLgidd8fxoXpvS5qU2Ueu/N4Kwx2FmvmHWm8G24ka9rx0rmE0TEMSF&#10;0zVXCk5/35MUhA/IGlvHpOBBHjb5x2iNmXZ3PtDtGCoRIewzVGBC6DIpfWHIop+6jjh6pesthij7&#10;Suoe7xFuWzlPkqW0WHNcMNjRzlDRHK9WQbnnn/K8/xrKxKSmOewutMSLUuPPYbsCEWgI/+F3+1cr&#10;SBfw+hJ/gMyfAAAA//8DAFBLAQItABQABgAIAAAAIQDb4fbL7gAAAIUBAAATAAAAAAAAAAAAAAAA&#10;AAAAAABbQ29udGVudF9UeXBlc10ueG1sUEsBAi0AFAAGAAgAAAAhAFr0LFu/AAAAFQEAAAsAAAAA&#10;AAAAAAAAAAAAHwEAAF9yZWxzLy5yZWxzUEsBAi0AFAAGAAgAAAAhAJWDKYzBAAAA2wAAAA8AAAAA&#10;AAAAAAAAAAAABwIAAGRycy9kb3ducmV2LnhtbFBLBQYAAAAAAwADALcAAAD1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84" o:spid="_x0000_s1109"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H4wQAAANsAAAAPAAAAZHJzL2Rvd25yZXYueG1sRI9Bi8Iw&#10;FITvwv6H8Ba8aaqIlGoqIrvLgidd8fxoXpvS5qU2Ueu/N4Kwx2FmvmHWm8G24ka9rx0rmE0TEMSF&#10;0zVXCk5/35MUhA/IGlvHpOBBHjb5x2iNmXZ3PtDtGCoRIewzVGBC6DIpfWHIop+6jjh6pesthij7&#10;Suoe7xFuWzlPkqW0WHNcMNjRzlDRHK9WQbnnn/K8/xrKxKSmOewutMSLUuPPYbsCEWgI/+F3+1cr&#10;SBfw+hJ/gMyfAAAA//8DAFBLAQItABQABgAIAAAAIQDb4fbL7gAAAIUBAAATAAAAAAAAAAAAAAAA&#10;AAAAAABbQ29udGVudF9UeXBlc10ueG1sUEsBAi0AFAAGAAgAAAAhAFr0LFu/AAAAFQEAAAsAAAAA&#10;AAAAAAAAAAAAHwEAAF9yZWxzLy5yZWxzUEsBAi0AFAAGAAgAAAAhABpqsfjBAAAA2wAAAA8AAAAA&#10;AAAAAAAAAAAABwIAAGRycy9kb3ducmV2LnhtbFBLBQYAAAAAAwADALcAAAD1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group>
                      </v:group>
                    </v:group>
                  </v:group>
                </v:group>
              </v:group>
            </w:pict>
          </mc:Fallback>
        </mc:AlternateContent>
      </w: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noProof/>
          <w:sz w:val="28"/>
          <w:szCs w:val="28"/>
          <w:lang w:val="ru-RU"/>
        </w:rPr>
        <mc:AlternateContent>
          <mc:Choice Requires="wpg">
            <w:drawing>
              <wp:anchor distT="0" distB="0" distL="114300" distR="114300" simplePos="0" relativeHeight="251661312" behindDoc="0" locked="0" layoutInCell="1" hidden="0" allowOverlap="1">
                <wp:simplePos x="0" y="0"/>
                <wp:positionH relativeFrom="column">
                  <wp:posOffset>2057400</wp:posOffset>
                </wp:positionH>
                <wp:positionV relativeFrom="paragraph">
                  <wp:posOffset>76200</wp:posOffset>
                </wp:positionV>
                <wp:extent cx="1828800" cy="228600"/>
                <wp:effectExtent l="0" t="0" r="0" b="0"/>
                <wp:wrapNone/>
                <wp:docPr id="85" name="Группа 85"/>
                <wp:cNvGraphicFramePr/>
                <a:graphic xmlns:a="http://schemas.openxmlformats.org/drawingml/2006/main">
                  <a:graphicData uri="http://schemas.microsoft.com/office/word/2010/wordprocessingGroup">
                    <wpg:wgp>
                      <wpg:cNvGrpSpPr/>
                      <wpg:grpSpPr>
                        <a:xfrm>
                          <a:off x="0" y="0"/>
                          <a:ext cx="1828800" cy="228600"/>
                          <a:chOff x="4431600" y="3665700"/>
                          <a:chExt cx="1828800" cy="228600"/>
                        </a:xfrm>
                      </wpg:grpSpPr>
                      <wpg:grpSp>
                        <wpg:cNvPr id="86" name="Группа 86"/>
                        <wpg:cNvGrpSpPr/>
                        <wpg:grpSpPr>
                          <a:xfrm>
                            <a:off x="4431600" y="3665700"/>
                            <a:ext cx="1828800" cy="228600"/>
                            <a:chOff x="4431600" y="3665700"/>
                            <a:chExt cx="1828800" cy="228600"/>
                          </a:xfrm>
                        </wpg:grpSpPr>
                        <wps:wsp>
                          <wps:cNvPr id="87" name="Прямоугольник 87"/>
                          <wps:cNvSpPr/>
                          <wps:spPr>
                            <a:xfrm>
                              <a:off x="4431600" y="3665700"/>
                              <a:ext cx="18288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88" name="Группа 88"/>
                          <wpg:cNvGrpSpPr/>
                          <wpg:grpSpPr>
                            <a:xfrm>
                              <a:off x="4431600" y="3665700"/>
                              <a:ext cx="1828800" cy="228600"/>
                              <a:chOff x="4431600" y="3665700"/>
                              <a:chExt cx="1828800" cy="228600"/>
                            </a:xfrm>
                          </wpg:grpSpPr>
                          <wps:wsp>
                            <wps:cNvPr id="89" name="Прямоугольник 89"/>
                            <wps:cNvSpPr/>
                            <wps:spPr>
                              <a:xfrm>
                                <a:off x="4431600" y="3665700"/>
                                <a:ext cx="18288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90" name="Группа 90"/>
                            <wpg:cNvGrpSpPr/>
                            <wpg:grpSpPr>
                              <a:xfrm>
                                <a:off x="4431600" y="3665700"/>
                                <a:ext cx="1828800" cy="228600"/>
                                <a:chOff x="4431600" y="3665700"/>
                                <a:chExt cx="1828800" cy="228600"/>
                              </a:xfrm>
                            </wpg:grpSpPr>
                            <wps:wsp>
                              <wps:cNvPr id="91" name="Прямоугольник 91"/>
                              <wps:cNvSpPr/>
                              <wps:spPr>
                                <a:xfrm>
                                  <a:off x="4431600" y="3665700"/>
                                  <a:ext cx="18288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92" name="Группа 92"/>
                              <wpg:cNvGrpSpPr/>
                              <wpg:grpSpPr>
                                <a:xfrm>
                                  <a:off x="4431600" y="3665700"/>
                                  <a:ext cx="1828800" cy="228600"/>
                                  <a:chOff x="4431600" y="3665700"/>
                                  <a:chExt cx="1828800" cy="228600"/>
                                </a:xfrm>
                              </wpg:grpSpPr>
                              <wps:wsp>
                                <wps:cNvPr id="93" name="Прямоугольник 93"/>
                                <wps:cNvSpPr/>
                                <wps:spPr>
                                  <a:xfrm>
                                    <a:off x="4431600" y="3665700"/>
                                    <a:ext cx="18288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94" name="Группа 94"/>
                                <wpg:cNvGrpSpPr/>
                                <wpg:grpSpPr>
                                  <a:xfrm>
                                    <a:off x="4431600" y="3665700"/>
                                    <a:ext cx="1828800" cy="228600"/>
                                    <a:chOff x="4761" y="954"/>
                                    <a:chExt cx="2880" cy="360"/>
                                  </a:xfrm>
                                </wpg:grpSpPr>
                                <wps:wsp>
                                  <wps:cNvPr id="95" name="Прямоугольник 95"/>
                                  <wps:cNvSpPr/>
                                  <wps:spPr>
                                    <a:xfrm>
                                      <a:off x="4761" y="954"/>
                                      <a:ext cx="2875" cy="350"/>
                                    </a:xfrm>
                                    <a:prstGeom prst="rect">
                                      <a:avLst/>
                                    </a:prstGeom>
                                    <a:noFill/>
                                    <a:ln>
                                      <a:noFill/>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96" name="Прямоугольник 96"/>
                                  <wps:cNvSpPr/>
                                  <wps:spPr>
                                    <a:xfrm>
                                      <a:off x="47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97" name="Прямоугольник 97"/>
                                  <wps:cNvSpPr/>
                                  <wps:spPr>
                                    <a:xfrm>
                                      <a:off x="51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98" name="Прямоугольник 98"/>
                                  <wps:cNvSpPr/>
                                  <wps:spPr>
                                    <a:xfrm>
                                      <a:off x="54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99" name="Прямоугольник 99"/>
                                  <wps:cNvSpPr/>
                                  <wps:spPr>
                                    <a:xfrm>
                                      <a:off x="584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00" name="Прямоугольник 100"/>
                                  <wps:cNvSpPr/>
                                  <wps:spPr>
                                    <a:xfrm>
                                      <a:off x="620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01" name="Прямоугольник 101"/>
                                  <wps:cNvSpPr/>
                                  <wps:spPr>
                                    <a:xfrm>
                                      <a:off x="65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02" name="Прямоугольник 102"/>
                                  <wps:cNvSpPr/>
                                  <wps:spPr>
                                    <a:xfrm>
                                      <a:off x="69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03" name="Прямоугольник 103"/>
                                  <wps:cNvSpPr/>
                                  <wps:spPr>
                                    <a:xfrm>
                                      <a:off x="72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id="Группа 85" o:spid="_x0000_s1110" style="position:absolute;left:0;text-align:left;margin-left:162pt;margin-top:6pt;width:2in;height:18pt;z-index:251661312" coordorigin="44316,36657"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E1lwQAAJspAAAOAAAAZHJzL2Uyb0RvYy54bWzsWk1u4zYU3hfoHQjtG9uyLUtCnEExmQQF&#10;Bm2AaQ9AS9QPIIkqycTOrkC3BbroAXqFAt0U/ZleQblRHymJsh3bkV2M4wRyAEekn+jHx+995Pes&#10;8zeLNEF3hPGYZlNjcNY3EMk86sdZODW++/bqC9tAXODMxwnNyNS4J9x4c/H5Z+fz3CUmjWjiE4Zg&#10;kIy783xqRELkbq/HvYikmJ/RnGTwYUBZigU0WdjzGZ7D6GnSM/t9qzenzM8Z9Qjn0HtZfmhcqPGD&#10;gHjimyDgRKBkaoBvQr0z9T6T772Lc+yGDOdR7FVu4AO8SHGcwZfqoS6xwOiWxY+GSmOPUU4DcebR&#10;tEeDIPaImgPMZtBfm801o7e5mkvozsNchwlCuxang4f1vr67YSj2p4Y9NlCGU1ij4peHHx5+LP6F&#10;v98QdEOM5nnoguk1yz/kN6zqCMuWnPYiYKn8DxNCCxXdex1dshDIg86Bbdp2HxbBg89M07bgWoXf&#10;i2CN5G2j0XAgexEYDC1rPGks3u0epFe70JOeasd0Q8+gnqy1ebLWAZPd6vWzThzSiTeI4f8PMR8i&#10;nBMFRC5hUAdxooP4KyDm5+Lv4iPg5vfiY/HXw0/FP8UfxZ/InpQhVTdq8HCXA442IOfQYGoAYDdn&#10;XFwTmiJ5MTUYcIBKTXz3ngsAHJjWJtKBjF7FSaKAmGQrHWAoewBStbvySixmC5UwVgUW7s6ofw8x&#10;4bl3FcN3vsdc3GAGPDIw0By4ZWrw728xIwZKvspgKZzByIRsE8sNttyYLTdw5kUUKMsTzEBl461Q&#10;FFZ6++WtoEGsZib9K52p3AYMlNBXKfEoC4CcN6W83WXBJjrekgWODuKOLHBebRbo/H6pWeDAhrMh&#10;C6C72uf22PgOpS/sfspN8Ah7gQNUVwVxexaAkQrpK9wLKsqs6ffl7QWOqRdw+fgH3V0WbDiab94L&#10;nKEO4o4sGL7aLNC73IvdC0Z6AVeyYPRMWTCxgFdBDTlj5YHcJmolJMVUqaWGltqq9BF4XQMdg/4b&#10;8bgD+JWUbEv/jyZfCyrTnsD3SRk5HK9OvTnaf+rT/6Q6HrwAxj/G+jd6esf6a8EEJ6oWUnDr+kvA&#10;l8u/hvy9l5/TJPal/pNSirNw9jZh6A5DsehKvWTaQ16tmCUZmsuMlBLOk+IuSLCAyzSHKgrPQiU2&#10;V+5YGbivXpsGlqr0EvOodECNIM2wm8YCimRJnEKVRt+N3Yhg/13mI3GfQ9Umg/oayE1wIQWdSaAa&#10;BxfqdoHj5Gm7J9TuRJ/dTp7bj4H3NqUPR0ujVngfD8w1sq/5rsO7wvFx8V4dfDt+l8Vhp6kU7eB3&#10;LYLa4X1kd3g/HX7XqqTjd8B7m6IeGMHyyZprO7zbow7vp4P3StJ1/C75fSB/dXuyfiet9kG8BYWT&#10;VfnanWie8QSv5XfH8BLxAM0WiNeypxXHW+P1gk2H+GdEvC44dIiXiG9K/NsP8dJqL453OtValllO&#10;okqjSw4d4iXi2/weI632QfzE7HTrCSFeFx1OHPHNrzLq2ZzqKbU9ruEJQFWMrp5WlI8YLrfVSM0z&#10;lRf/AQAA//8DAFBLAwQUAAYACAAAACEAS3PN0d4AAAAJAQAADwAAAGRycy9kb3ducmV2LnhtbEyP&#10;QUvDQBCF74L/YRnBm90kraXEbEop6qkItoJ4mybTJDQ7G7LbJP33jl70NDO8x5vvZevJtmqg3jeO&#10;DcSzCBRx4cqGKwMfh5eHFSgfkEtsHZOBK3lY57c3GaalG/mdhn2olISwT9FAHUKXau2Lmiz6meuI&#10;RTu53mKQs6902eMo4bbVSRQttcWG5UONHW1rKs77izXwOuK4mcfPw+582l6/Do9vn7uYjLm/mzZP&#10;oAJN4c8MP/iCDrkwHd2FS69aA/NkIV2CCIlMMSx/l6OBxSoCnWf6f4P8GwAA//8DAFBLAQItABQA&#10;BgAIAAAAIQC2gziS/gAAAOEBAAATAAAAAAAAAAAAAAAAAAAAAABbQ29udGVudF9UeXBlc10ueG1s&#10;UEsBAi0AFAAGAAgAAAAhADj9If/WAAAAlAEAAAsAAAAAAAAAAAAAAAAALwEAAF9yZWxzLy5yZWxz&#10;UEsBAi0AFAAGAAgAAAAhACmDoTWXBAAAmykAAA4AAAAAAAAAAAAAAAAALgIAAGRycy9lMm9Eb2Mu&#10;eG1sUEsBAi0AFAAGAAgAAAAhAEtzzdHeAAAACQEAAA8AAAAAAAAAAAAAAAAA8QYAAGRycy9kb3du&#10;cmV2LnhtbFBLBQYAAAAABAAEAPMAAAD8BwAAAAA=&#10;">
                <v:group id="Группа 86" o:spid="_x0000_s1111"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Прямоугольник 87" o:spid="_x0000_s1112" style="position:absolute;left:44316;top:36657;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88" o:spid="_x0000_s1113"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Прямоугольник 89" o:spid="_x0000_s1114" style="position:absolute;left:44316;top:36657;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G5wgAAANsAAAAPAAAAZHJzL2Rvd25yZXYueG1sRI/RasJA&#10;FETfBf9huYJvujGIaOoqKha0T23sB9xmr9lg9m7MbjX+vVso+DjMzBlmue5sLW7U+sqxgsk4AUFc&#10;OF1xqeD79D6ag/ABWWPtmBQ8yMN61e8tMdPuzl90y0MpIoR9hgpMCE0mpS8MWfRj1xBH7+xaiyHK&#10;tpS6xXuE21qmSTKTFiuOCwYb2hkqLvmvVfA5dZTuU7/NS7sw3c/p43jFmVLDQbd5AxGoC6/wf/ug&#10;FcwX8Pcl/gC5egIAAP//AwBQSwECLQAUAAYACAAAACEA2+H2y+4AAACFAQAAEwAAAAAAAAAAAAAA&#10;AAAAAAAAW0NvbnRlbnRfVHlwZXNdLnhtbFBLAQItABQABgAIAAAAIQBa9CxbvwAAABUBAAALAAAA&#10;AAAAAAAAAAAAAB8BAABfcmVscy8ucmVsc1BLAQItABQABgAIAAAAIQAuVrG5wgAAANsAAAAPAAAA&#10;AAAAAAAAAAAAAAcCAABkcnMvZG93bnJldi54bWxQSwUGAAAAAAMAAwC3AAAA9gIAAAAA&#10;" filled="f" stroked="f">
                      <v:textbox inset="2.53958mm,2.53958mm,2.53958mm,2.53958mm">
                        <w:txbxContent>
                          <w:p w:rsidR="00D23B2A" w:rsidRDefault="00D23B2A">
                            <w:pPr>
                              <w:spacing w:after="0" w:line="240" w:lineRule="auto"/>
                              <w:textDirection w:val="btLr"/>
                            </w:pPr>
                          </w:p>
                        </w:txbxContent>
                      </v:textbox>
                    </v:rect>
                    <v:group id="Группа 90" o:spid="_x0000_s1115"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Прямоугольник 91" o:spid="_x0000_s1116" style="position:absolute;left:44316;top:36657;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92" o:spid="_x0000_s1117" style="position:absolute;left:44316;top:36657;width:18288;height:2286" coordorigin="44316,36657" coordsize="1828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Прямоугольник 93" o:spid="_x0000_s1118" style="position:absolute;left:44316;top:36657;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rsidR="00D23B2A" w:rsidRDefault="00D23B2A">
                                <w:pPr>
                                  <w:spacing w:after="0" w:line="240" w:lineRule="auto"/>
                                  <w:textDirection w:val="btLr"/>
                                </w:pPr>
                              </w:p>
                            </w:txbxContent>
                          </v:textbox>
                        </v:rect>
                        <v:group id="Группа 94" o:spid="_x0000_s1119" style="position:absolute;left:44316;top:36657;width:18288;height:2286" coordorigin="4761,954"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Прямоугольник 95" o:spid="_x0000_s1120" style="position:absolute;left:4761;top:954;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rsidR="00D23B2A" w:rsidRDefault="00D23B2A">
                                  <w:pPr>
                                    <w:spacing w:after="0" w:line="240" w:lineRule="auto"/>
                                    <w:ind w:hanging="2"/>
                                    <w:textDirection w:val="btLr"/>
                                  </w:pPr>
                                </w:p>
                              </w:txbxContent>
                            </v:textbox>
                          </v:rect>
                          <v:rect id="Прямоугольник 96" o:spid="_x0000_s1121" style="position:absolute;left:47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zJwgAAANsAAAAPAAAAZHJzL2Rvd25yZXYueG1sRI9Ba8JA&#10;FITvBf/D8oTe6qYegk1dQwkqgiet9PzIvmSD2bdJdo3pv3eFQo/DzHzDrPPJtmKkwTeOFbwvEhDE&#10;pdMN1wou37u3FQgfkDW2jknBL3nIN7OXNWba3flE4znUIkLYZ6jAhNBlUvrSkEW/cB1x9Co3WAxR&#10;DrXUA94j3LZymSSptNhwXDDYUWGovJ5vVkF15H31c9xOVWJW5noqekqxV+p1Pn19ggg0hf/wX/ug&#10;FXyk8PwSf4DcPAAAAP//AwBQSwECLQAUAAYACAAAACEA2+H2y+4AAACFAQAAEwAAAAAAAAAAAAAA&#10;AAAAAAAAW0NvbnRlbnRfVHlwZXNdLnhtbFBLAQItABQABgAIAAAAIQBa9CxbvwAAABUBAAALAAAA&#10;AAAAAAAAAAAAAB8BAABfcmVscy8ucmVsc1BLAQItABQABgAIAAAAIQAALRzJ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97" o:spid="_x0000_s1122" style="position:absolute;left:51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lSwwAAANsAAAAPAAAAZHJzL2Rvd25yZXYueG1sRI/BasMw&#10;EETvgfyD2EJuidwc3NSNbEpISyGnpKXnxVpbxtbKtpTY+fuqUOhxmJk3zL6YbSduNPrGsYLHTQKC&#10;uHS64VrB1+fbegfCB2SNnWNScCcPRb5c7DHTbuIz3S6hFhHCPkMFJoQ+k9KXhiz6jeuJo1e50WKI&#10;cqylHnGKcNvJbZKk0mLDccFgTwdDZXu5WgXVid+r79NxrhKzM+35MFCKg1Krh/n1BUSgOfyH/9of&#10;WsHzE/x+iT9A5j8AAAD//wMAUEsBAi0AFAAGAAgAAAAhANvh9svuAAAAhQEAABMAAAAAAAAAAAAA&#10;AAAAAAAAAFtDb250ZW50X1R5cGVzXS54bWxQSwECLQAUAAYACAAAACEAWvQsW78AAAAVAQAACwAA&#10;AAAAAAAAAAAAAAAfAQAAX3JlbHMvLnJlbHNQSwECLQAUAAYACAAAACEAb2G5UsMAAADbAAAADwAA&#10;AAAAAAAAAAAAAAAHAgAAZHJzL2Rvd25yZXYueG1sUEsFBgAAAAADAAMAtwAAAPc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98" o:spid="_x0000_s1123" style="position:absolute;left:54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guwAAANsAAAAPAAAAZHJzL2Rvd25yZXYueG1sRE+7CsIw&#10;FN0F/yFcwU1THUSrUURUBCcfOF+a26bY3NQmav17MwiOh/NerFpbiRc1vnSsYDRMQBBnTpdcKLhe&#10;doMpCB+QNVaOScGHPKyW3c4CU+3efKLXORQihrBPUYEJoU6l9Jkhi37oauLI5a6xGCJsCqkbfMdw&#10;W8lxkkykxZJjg8GaNoay+/lpFeRH3ue347bNEzM199PmQRN8KNXvtes5iEBt+It/7oNWMItj45f4&#10;A+TyCwAA//8DAFBLAQItABQABgAIAAAAIQDb4fbL7gAAAIUBAAATAAAAAAAAAAAAAAAAAAAAAABb&#10;Q29udGVudF9UeXBlc10ueG1sUEsBAi0AFAAGAAgAAAAhAFr0LFu/AAAAFQEAAAsAAAAAAAAAAAAA&#10;AAAAHwEAAF9yZWxzLy5yZWxzUEsBAi0AFAAGAAgAAAAhAB7+LSC7AAAA2wAAAA8AAAAAAAAAAAAA&#10;AAAABwIAAGRycy9kb3ducmV2LnhtbFBLBQYAAAAAAwADALcAAADv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99" o:spid="_x0000_s1124" style="position:absolute;left:584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i7wgAAANsAAAAPAAAAZHJzL2Rvd25yZXYueG1sRI/BasMw&#10;EETvhfyD2EBvjZweTOJYNiGkpeBT0tLzYq0tY2vlWGri/H1UKPQ4zMwbJi9nO4grTb5zrGC9SkAQ&#10;10533Cr4+nx72YDwAVnj4JgU3MlDWSyecsy0u/GJrufQighhn6ECE8KYSelrQxb9yo3E0WvcZDFE&#10;ObVST3iLcDvI1yRJpcWO44LBkQ6G6v78YxU0Fb8339VxbhKzMf3pcKEUL0o9L+f9DkSgOfyH/9of&#10;WsF2C79f4g+QxQMAAP//AwBQSwECLQAUAAYACAAAACEA2+H2y+4AAACFAQAAEwAAAAAAAAAAAAAA&#10;AAAAAAAAW0NvbnRlbnRfVHlwZXNdLnhtbFBLAQItABQABgAIAAAAIQBa9CxbvwAAABUBAAALAAAA&#10;AAAAAAAAAAAAAB8BAABfcmVscy8ucmVsc1BLAQItABQABgAIAAAAIQBxsoi7wgAAANsAAAAPAAAA&#10;AAAAAAAAAAAAAAcCAABkcnMvZG93bnJldi54bWxQSwUGAAAAAAMAAwC3AAAA9g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00" o:spid="_x0000_s1125" style="position:absolute;left:620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4RwwAAANwAAAAPAAAAZHJzL2Rvd25yZXYueG1sRI9Bb8Iw&#10;DIXvSPsPkSdxg4QdEOoI1YTYNIkTbOJsNW5TtXFKk0H37/Fh0m623vN7n7flFHp1ozG1kS2slgYU&#10;cRVdy42F76/3xQZUysgO+8hk4ZcSlLun2RYLF+98ots5N0pCOBVowec8FFqnylPAtIwDsWh1HANm&#10;WcdGuxHvEh56/WLMWgdsWRo8DrT3VHXnn2ChPvJHfTkeptr4je9O+yut8Wrt/Hl6ewWVacr/5r/r&#10;Tyf4RvDlGZlA7x4AAAD//wMAUEsBAi0AFAAGAAgAAAAhANvh9svuAAAAhQEAABMAAAAAAAAAAAAA&#10;AAAAAAAAAFtDb250ZW50X1R5cGVzXS54bWxQSwECLQAUAAYACAAAACEAWvQsW78AAAAVAQAACwAA&#10;AAAAAAAAAAAAAAAfAQAAX3JlbHMvLnJlbHNQSwECLQAUAAYACAAAACEAdUVOEcMAAADcAAAADwAA&#10;AAAAAAAAAAAAAAAHAgAAZHJzL2Rvd25yZXYueG1sUEsFBgAAAAADAAMAtwAAAPc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01" o:spid="_x0000_s1126" style="position:absolute;left:65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uKvwAAANwAAAAPAAAAZHJzL2Rvd25yZXYueG1sRE9Li8Iw&#10;EL4L+x/CCHvTRA8iXWNZiiuCJx94HpppU2wmtYna/febBcHbfHzPWeWDa8WD+tB41jCbKhDEpTcN&#10;1xrOp5/JEkSIyAZbz6ThlwLk64/RCjPjn3ygxzHWIoVwyFCDjbHLpAylJYdh6jvixFW+dxgT7Gtp&#10;enymcNfKuVIL6bDh1GCxo8JSeT3enYZqz9vqst8MlbJLez0UN1rgTevP8fD9BSLSEN/il3tn0nw1&#10;g/9n0gVy/QcAAP//AwBQSwECLQAUAAYACAAAACEA2+H2y+4AAACFAQAAEwAAAAAAAAAAAAAAAAAA&#10;AAAAW0NvbnRlbnRfVHlwZXNdLnhtbFBLAQItABQABgAIAAAAIQBa9CxbvwAAABUBAAALAAAAAAAA&#10;AAAAAAAAAB8BAABfcmVscy8ucmVsc1BLAQItABQABgAIAAAAIQAaCeuKvwAAANw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02" o:spid="_x0000_s1127" style="position:absolute;left:69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3X9vwAAANwAAAAPAAAAZHJzL2Rvd25yZXYueG1sRE9Li8Iw&#10;EL4L+x/CLOxNEz2IdI1lKa4InnzgeWimTbGZ1Car3X9vBMHbfHzPWeaDa8WN+tB41jCdKBDEpTcN&#10;1xpOx9/xAkSIyAZbz6ThnwLkq4/REjPj77yn2yHWIoVwyFCDjbHLpAylJYdh4jvixFW+dxgT7Gtp&#10;eryncNfKmVJz6bDh1GCxo8JSeTn8OQ3VjjfVebceKmUX9rIvrjTHq9Zfn8PPN4hIQ3yLX+6tSfPV&#10;DJ7PpAvk6gEAAP//AwBQSwECLQAUAAYACAAAACEA2+H2y+4AAACFAQAAEwAAAAAAAAAAAAAAAAAA&#10;AAAAW0NvbnRlbnRfVHlwZXNdLnhtbFBLAQItABQABgAIAAAAIQBa9CxbvwAAABUBAAALAAAAAAAA&#10;AAAAAAAAAB8BAABfcmVscy8ucmVsc1BLAQItABQABgAIAAAAIQDq23X9vwAAANw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03" o:spid="_x0000_s1128" style="position:absolute;left:72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BmvwAAANwAAAAPAAAAZHJzL2Rvd25yZXYueG1sRE9Ni8Iw&#10;EL0L+x/CLHiziQoiXaOI7IrgSVf2PDTTpthMahO1/nsjCHubx/ucxap3jbhRF2rPGsaZAkFceFNz&#10;peH0+zOagwgR2WDjmTQ8KMBq+TFYYG78nQ90O8ZKpBAOOWqwMba5lKGw5DBkviVOXOk7hzHBrpKm&#10;w3sKd42cKDWTDmtODRZb2lgqzser01DueVv+7b/7Utm5PR82F5rhRevhZ7/+AhGpj//it3tn0nw1&#10;hdcz6QK5fAIAAP//AwBQSwECLQAUAAYACAAAACEA2+H2y+4AAACFAQAAEwAAAAAAAAAAAAAAAAAA&#10;AAAAW0NvbnRlbnRfVHlwZXNdLnhtbFBLAQItABQABgAIAAAAIQBa9CxbvwAAABUBAAALAAAAAAAA&#10;AAAAAAAAAB8BAABfcmVscy8ucmVsc1BLAQItABQABgAIAAAAIQCFl9BmvwAAANwAAAAPAAAAAAAA&#10;AAAAAAAAAAcCAABkcnMvZG93bnJldi54bWxQSwUGAAAAAAMAAwC3AAAA8wI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group>
                      </v:group>
                    </v:group>
                  </v:group>
                </v:group>
              </v:group>
            </w:pict>
          </mc:Fallback>
        </mc:AlternateContent>
      </w: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Дата народження                          </w:t>
      </w: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noProof/>
          <w:sz w:val="28"/>
          <w:szCs w:val="28"/>
          <w:lang w:val="ru-RU"/>
        </w:rPr>
        <mc:AlternateContent>
          <mc:Choice Requires="wpg">
            <w:drawing>
              <wp:anchor distT="0" distB="0" distL="114300" distR="114300" simplePos="0" relativeHeight="251662336" behindDoc="0" locked="0" layoutInCell="1" hidden="0" allowOverlap="1">
                <wp:simplePos x="0" y="0"/>
                <wp:positionH relativeFrom="column">
                  <wp:posOffset>2057400</wp:posOffset>
                </wp:positionH>
                <wp:positionV relativeFrom="paragraph">
                  <wp:posOffset>139700</wp:posOffset>
                </wp:positionV>
                <wp:extent cx="3873500" cy="228600"/>
                <wp:effectExtent l="0" t="0" r="0" b="0"/>
                <wp:wrapNone/>
                <wp:docPr id="104" name="Группа 104"/>
                <wp:cNvGraphicFramePr/>
                <a:graphic xmlns:a="http://schemas.openxmlformats.org/drawingml/2006/main">
                  <a:graphicData uri="http://schemas.microsoft.com/office/word/2010/wordprocessingGroup">
                    <wpg:wgp>
                      <wpg:cNvGrpSpPr/>
                      <wpg:grpSpPr>
                        <a:xfrm>
                          <a:off x="0" y="0"/>
                          <a:ext cx="3873500" cy="228600"/>
                          <a:chOff x="3409250" y="3665700"/>
                          <a:chExt cx="3873500" cy="228600"/>
                        </a:xfrm>
                      </wpg:grpSpPr>
                      <wpg:grpSp>
                        <wpg:cNvPr id="105" name="Группа 105"/>
                        <wpg:cNvGrpSpPr/>
                        <wpg:grpSpPr>
                          <a:xfrm>
                            <a:off x="3409250" y="3665700"/>
                            <a:ext cx="3873500" cy="228600"/>
                            <a:chOff x="3409250" y="3665700"/>
                            <a:chExt cx="3873500" cy="228600"/>
                          </a:xfrm>
                        </wpg:grpSpPr>
                        <wps:wsp>
                          <wps:cNvPr id="106" name="Прямоугольник 106"/>
                          <wps:cNvSpPr/>
                          <wps:spPr>
                            <a:xfrm>
                              <a:off x="3409250" y="3665700"/>
                              <a:ext cx="38735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107" name="Группа 107"/>
                          <wpg:cNvGrpSpPr/>
                          <wpg:grpSpPr>
                            <a:xfrm>
                              <a:off x="3409250" y="3665700"/>
                              <a:ext cx="3873500" cy="228600"/>
                              <a:chOff x="3409250" y="3665700"/>
                              <a:chExt cx="3873500" cy="228600"/>
                            </a:xfrm>
                          </wpg:grpSpPr>
                          <wps:wsp>
                            <wps:cNvPr id="108" name="Прямоугольник 108"/>
                            <wps:cNvSpPr/>
                            <wps:spPr>
                              <a:xfrm>
                                <a:off x="3409250" y="3665700"/>
                                <a:ext cx="38735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109" name="Группа 109"/>
                            <wpg:cNvGrpSpPr/>
                            <wpg:grpSpPr>
                              <a:xfrm>
                                <a:off x="3409250" y="3665700"/>
                                <a:ext cx="3873500" cy="228600"/>
                                <a:chOff x="3409250" y="3665700"/>
                                <a:chExt cx="3873500" cy="228600"/>
                              </a:xfrm>
                            </wpg:grpSpPr>
                            <wps:wsp>
                              <wps:cNvPr id="110" name="Прямоугольник 110"/>
                              <wps:cNvSpPr/>
                              <wps:spPr>
                                <a:xfrm>
                                  <a:off x="3409250" y="3665700"/>
                                  <a:ext cx="3873500" cy="22860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g:grpSp>
                              <wpg:cNvPr id="111" name="Группа 111"/>
                              <wpg:cNvGrpSpPr/>
                              <wpg:grpSpPr>
                                <a:xfrm>
                                  <a:off x="3409250" y="3665700"/>
                                  <a:ext cx="3873500" cy="228600"/>
                                  <a:chOff x="2781" y="1674"/>
                                  <a:chExt cx="6100" cy="360"/>
                                </a:xfrm>
                              </wpg:grpSpPr>
                              <wps:wsp>
                                <wps:cNvPr id="112" name="Прямоугольник 112"/>
                                <wps:cNvSpPr/>
                                <wps:spPr>
                                  <a:xfrm>
                                    <a:off x="2781" y="1674"/>
                                    <a:ext cx="6100" cy="350"/>
                                  </a:xfrm>
                                  <a:prstGeom prst="rect">
                                    <a:avLst/>
                                  </a:prstGeom>
                                  <a:noFill/>
                                  <a:ln>
                                    <a:noFill/>
                                  </a:ln>
                                </wps:spPr>
                                <wps:txbx>
                                  <w:txbxContent>
                                    <w:p w:rsidR="00D23B2A" w:rsidRDefault="00D23B2A">
                                      <w:pPr>
                                        <w:spacing w:after="0" w:line="240" w:lineRule="auto"/>
                                        <w:textDirection w:val="btLr"/>
                                      </w:pPr>
                                    </w:p>
                                  </w:txbxContent>
                                </wps:txbx>
                                <wps:bodyPr spcFirstLastPara="1" wrap="square" lIns="91425" tIns="91425" rIns="91425" bIns="91425" anchor="ctr" anchorCtr="0">
                                  <a:noAutofit/>
                                </wps:bodyPr>
                              </wps:wsp>
                              <wps:wsp>
                                <wps:cNvPr id="113" name="Прямоугольник 113"/>
                                <wps:cNvSpPr/>
                                <wps:spPr>
                                  <a:xfrm>
                                    <a:off x="2781" y="1674"/>
                                    <a:ext cx="6100" cy="350"/>
                                  </a:xfrm>
                                  <a:prstGeom prst="rect">
                                    <a:avLst/>
                                  </a:prstGeom>
                                  <a:noFill/>
                                  <a:ln>
                                    <a:noFill/>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14" name="Прямоугольник 114"/>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15" name="Прямоугольник 115"/>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16" name="Прямоугольник 116"/>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s:wsp>
                                <wps:cNvPr id="117" name="Прямоугольник 117"/>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3B2A" w:rsidRDefault="00D23B2A">
                                      <w:pPr>
                                        <w:spacing w:after="0" w:line="240" w:lineRule="auto"/>
                                        <w:ind w:hanging="2"/>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id="Группа 104" o:spid="_x0000_s1129" style="position:absolute;left:0;text-align:left;margin-left:162pt;margin-top:11pt;width:305pt;height:18pt;z-index:251662336" coordorigin="34092,36657" coordsize="3873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xQHQQAAOQcAAAOAAAAZHJzL2Uyb0RvYy54bWzsWdtu2zYYvh/QdyB038iSY1kR4hRFc8CA&#10;YA3Q9QFoiToAEqmRTOzcDdjtgF3sAfYKBXYztGv7Csob9Scl0Yc6juoibhLYARyS+kn/h+8/UYcv&#10;pkWOrggXGaMjy9nrWYjQkEUZTUbW219Pn/sWEhLTCOeMkpF1TYT14ujZT4eTMiAuS1keEY7gECqC&#10;STmyUinLwLZFmJICiz1WEgoPY8YLLGHKEzvieAKnF7nt9nqePWE8KjkLiRCwelw/tI70+XFMQvk6&#10;jgWRKB9ZwJvU31x/j9W3fXSIg4TjMs3Chg28ARcFzij8qDnqGEuMLnn21VFFFnImWCz3QlbYLI6z&#10;kGgZQBqntyTNGWeXpZYlCSZJadQEql3S08bHhr9cXXCURWC73r6FKC7ASNXfN7/f/FF9hr93SK2D&#10;liZlEgDxGS/flBe8WUjqmRJ8GvNC/QeR0FTr99rol0wlCmGx7w/7gx6YIYRnrut7MNYGCFOwktrW&#10;3+8duAOgAIK+5w2GM4qT9YfYLQu24tQwZiZGAiPu4BZxBxuIeyvfP1R0cCkxQ434PtS8SXFJNBiF&#10;AoJRo2fU+A+g5q/q/+oTYOff6lP14ebP6mP1X/UeMOTVStVbDYBEIABLK9CzqToNCHBQciHPCCuQ&#10;GowsDpFAOyi+OhcSQAekLYligLLTLM81GHO6sACEagVg1bKrRnI6nmq3GR60ko1ZdA1aEWV4msFv&#10;nmMhLzCHaOJYaAIRZmSJ3y4xJxbKf6ZgjANn3wUMyvkJn5+M5yeYhimDwBVKbqF68krqQFZz+/JS&#10;sjjTkin+amYatgEFNfy1W3ztCUNjwkXHH+48YVVYvs0TINU18XOdJ/gtXsCJnpQn+DqYz8D3GD3h&#10;wJhw0RMaJ/+mFLhpEMPBfabDbeQEBxL43Z4AVLqMeHo5wXdayR5tTnAgaa0qBmFdG23bnuAOQamq&#10;KnS8oa5HlZe0JaHntEVl39OgMnXAcjG4FfS7RnVr8oDjthjplAdWyN+WlnPSQ+VclzZtNd6WOPdd&#10;BflGmgeP+K1AoN8JAv0nBQEjzQ4CEKacWTe9Lgo0vXXHHLgmCqjIp/vq5RA463M6BgHB8ixS3ZBq&#10;LARPxq9yjq4wXKCc6k8TYhbIcoom0NEMVEMTqlYnzrGEYVHCzYKgiW69FnYsHNzTn1UHqwB2jEVa&#10;M6BPUGQ4KDIJF0d5Vows3+zGQUpwdEIjJK9LuMigcOcEzRewUEDXReCGCgZ6u8RZfjfdHb2fb6y3&#10;g7yCPBi/Q9nX3K90hHzf2V9O/G3i20FeQ3m7kDfW20FeQb7T7RdQgaVUZ9yp1oM70h3kH1CUN9bb&#10;QV5BfnZbuK6wae4Ou0Le93aQf0CQN9Z74JCf9ff6qrt58XPHGF6lAcXCu7r5ud49ezl59AUAAP//&#10;AwBQSwMEFAAGAAgAAAAhAI37GE3gAAAACQEAAA8AAABkcnMvZG93bnJldi54bWxMj09Lw0AQxe+C&#10;32EZwZvd/LHSxkxKKeqpCLaC9DbNTpPQ7G7IbpP027s96WmYeY83v5evJt2KgXvXWIMQzyIQbEqr&#10;GlMhfO/fnxYgnCejqLWGEa7sYFXc3+WUKTuaLx52vhIhxLiMEGrvu0xKV9asyc1sxyZoJ9tr8mHt&#10;K6l6GkO4bmUSRS9SU2PCh5o63tRcnncXjfAx0rhO47dhez5trof9/PNnGzPi48O0fgXhefJ/Zrjh&#10;B3QoAtPRXoxyokVIk+fQxSMkSZjBsExvhyPCfBGBLHL5v0HxCwAA//8DAFBLAQItABQABgAIAAAA&#10;IQC2gziS/gAAAOEBAAATAAAAAAAAAAAAAAAAAAAAAABbQ29udGVudF9UeXBlc10ueG1sUEsBAi0A&#10;FAAGAAgAAAAhADj9If/WAAAAlAEAAAsAAAAAAAAAAAAAAAAALwEAAF9yZWxzLy5yZWxzUEsBAi0A&#10;FAAGAAgAAAAhAPpenFAdBAAA5BwAAA4AAAAAAAAAAAAAAAAALgIAAGRycy9lMm9Eb2MueG1sUEsB&#10;Ai0AFAAGAAgAAAAhAI37GE3gAAAACQEAAA8AAAAAAAAAAAAAAAAAdwYAAGRycy9kb3ducmV2Lnht&#10;bFBLBQYAAAAABAAEAPMAAACEBwAAAAA=&#10;">
                <v:group id="Группа 105" o:spid="_x0000_s1130"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Прямоугольник 106" o:spid="_x0000_s1131" style="position:absolute;left:34092;top:36657;width:387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rsidR="00D23B2A" w:rsidRDefault="00D23B2A">
                          <w:pPr>
                            <w:spacing w:after="0" w:line="240" w:lineRule="auto"/>
                            <w:textDirection w:val="btLr"/>
                          </w:pPr>
                        </w:p>
                      </w:txbxContent>
                    </v:textbox>
                  </v:rect>
                  <v:group id="Группа 107" o:spid="_x0000_s1132"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Прямоугольник 108" o:spid="_x0000_s1133" style="position:absolute;left:34092;top:36657;width:387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txxAAAANwAAAAPAAAAZHJzL2Rvd25yZXYueG1sRI9Bb8Iw&#10;DIXvSPyHyEi7QUo1ISgENKZN2jhB2Q/wGtNUa5yuyaD79/gwaTdb7/m9z5vd4Ft1pT42gQ3MZxko&#10;4irYhmsDH+fX6RJUTMgW28Bk4Jci7Lbj0QYLG258omuZaiUhHAs04FLqCq1j5chjnIWOWLRL6D0m&#10;Wfta2x5vEu5bnWfZQntsWBocdvTsqPoqf7yB42Og/CWP+7L2Kzd8ng/v37gw5mEyPK1BJRrSv/nv&#10;+s0Kfia08oxMoLd3AAAA//8DAFBLAQItABQABgAIAAAAIQDb4fbL7gAAAIUBAAATAAAAAAAAAAAA&#10;AAAAAAAAAABbQ29udGVudF9UeXBlc10ueG1sUEsBAi0AFAAGAAgAAAAhAFr0LFu/AAAAFQEAAAsA&#10;AAAAAAAAAAAAAAAAHwEAAF9yZWxzLy5yZWxzUEsBAi0AFAAGAAgAAAAhAHynm3HEAAAA3AAAAA8A&#10;AAAAAAAAAAAAAAAABwIAAGRycy9kb3ducmV2LnhtbFBLBQYAAAAAAwADALcAAAD4AgAAAAA=&#10;" filled="f" stroked="f">
                      <v:textbox inset="2.53958mm,2.53958mm,2.53958mm,2.53958mm">
                        <w:txbxContent>
                          <w:p w:rsidR="00D23B2A" w:rsidRDefault="00D23B2A">
                            <w:pPr>
                              <w:spacing w:after="0" w:line="240" w:lineRule="auto"/>
                              <w:textDirection w:val="btLr"/>
                            </w:pPr>
                          </w:p>
                        </w:txbxContent>
                      </v:textbox>
                    </v:rect>
                    <v:group id="Группа 109" o:spid="_x0000_s1134" style="position:absolute;left:34092;top:36657;width:38735;height:2286" coordorigin="34092,36657" coordsize="3873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Прямоугольник 110" o:spid="_x0000_s1135" style="position:absolute;left:34092;top:36657;width:387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rsidR="00D23B2A" w:rsidRDefault="00D23B2A">
                              <w:pPr>
                                <w:spacing w:after="0" w:line="240" w:lineRule="auto"/>
                                <w:textDirection w:val="btLr"/>
                              </w:pPr>
                            </w:p>
                          </w:txbxContent>
                        </v:textbox>
                      </v:rect>
                      <v:group id="Группа 111" o:spid="_x0000_s1136" style="position:absolute;left:34092;top:36657;width:38735;height:2286" coordorigin="2781,1674" coordsize="6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Прямоугольник 112" o:spid="_x0000_s113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rsidR="00D23B2A" w:rsidRDefault="00D23B2A">
                                <w:pPr>
                                  <w:spacing w:after="0" w:line="240" w:lineRule="auto"/>
                                  <w:textDirection w:val="btLr"/>
                                </w:pPr>
                              </w:p>
                            </w:txbxContent>
                          </v:textbox>
                        </v:rect>
                        <v:rect id="Прямоугольник 113" o:spid="_x0000_s1138"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p/dwQAAANwAAAAPAAAAZHJzL2Rvd25yZXYueG1sRE/NasJA&#10;EL4LvsMyQm91YxSp0VVasVB7stEHGLNjNpidjdmtxrd3CwVv8/H9zmLV2VpcqfWVYwWjYQKCuHC6&#10;4lLBYf/5+gbCB2SNtWNScCcPq2W/t8BMuxv/0DUPpYgh7DNUYEJoMil9YciiH7qGOHIn11oMEbal&#10;1C3eYritZZokU2mx4thgsKG1oeKc/1oFu4mjdJP6j7y0M9Md99/bC06Vehl073MQgbrwFP+7v3Sc&#10;PxrD3zPxArl8AAAA//8DAFBLAQItABQABgAIAAAAIQDb4fbL7gAAAIUBAAATAAAAAAAAAAAAAAAA&#10;AAAAAABbQ29udGVudF9UeXBlc10ueG1sUEsBAi0AFAAGAAgAAAAhAFr0LFu/AAAAFQEAAAsAAAAA&#10;AAAAAAAAAAAAHwEAAF9yZWxzLy5yZWxzUEsBAi0AFAAGAAgAAAAhAPfan93BAAAA3AAAAA8AAAAA&#10;AAAAAAAAAAAABwIAAGRycy9kb3ducmV2LnhtbFBLBQYAAAAAAwADALcAAAD1AgAAAAA=&#10;" filled="f" stroked="f">
                          <v:textbox inset="2.53958mm,2.53958mm,2.53958mm,2.53958mm">
                            <w:txbxContent>
                              <w:p w:rsidR="00D23B2A" w:rsidRDefault="00D23B2A">
                                <w:pPr>
                                  <w:spacing w:after="0" w:line="240" w:lineRule="auto"/>
                                  <w:ind w:hanging="2"/>
                                  <w:textDirection w:val="btLr"/>
                                </w:pPr>
                              </w:p>
                            </w:txbxContent>
                          </v:textbox>
                        </v:rect>
                        <v:rect id="Прямоугольник 114" o:spid="_x0000_s1139"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7PwQAAANwAAAAPAAAAZHJzL2Rvd25yZXYueG1sRE9Na4NA&#10;EL0H+h+WKfQW15QSxGYjJSQhkFNs6XlwR1d0Z9XdGvvvu4VCb/N4n7MrFtuLmSbfOlawSVIQxJXT&#10;LTcKPt5P6wyED8gae8ek4Js8FPuH1Q5z7e58o7kMjYgh7HNUYEIYcil9ZciiT9xAHLnaTRZDhFMj&#10;9YT3GG57+ZymW2mx5dhgcKCDoaorv6yC+srn+vN6XOrUZKa7HUba4qjU0+Py9goi0BL+xX/ui47z&#10;Ny/w+0y8QO5/AAAA//8DAFBLAQItABQABgAIAAAAIQDb4fbL7gAAAIUBAAATAAAAAAAAAAAAAAAA&#10;AAAAAABbQ29udGVudF9UeXBlc10ueG1sUEsBAi0AFAAGAAgAAAAhAFr0LFu/AAAAFQEAAAsAAAAA&#10;AAAAAAAAAAAAHwEAAF9yZWxzLy5yZWxzUEsBAi0AFAAGAAgAAAAhAI+n3s/BAAAA3AAAAA8AAAAA&#10;AAAAAAAAAAAABwIAAGRycy9kb3ducmV2LnhtbFBLBQYAAAAAAwADALcAAAD1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15" o:spid="_x0000_s1140"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3tUwQAAANwAAAAPAAAAZHJzL2Rvd25yZXYueG1sRE9Na4NA&#10;EL0H+h+WKfQW1xQaxGYjJSQhkFNs6XlwR1d0Z9XdGvvvu4VCb/N4n7MrFtuLmSbfOlawSVIQxJXT&#10;LTcKPt5P6wyED8gae8ek4Js8FPuH1Q5z7e58o7kMjYgh7HNUYEIYcil9ZciiT9xAHLnaTRZDhFMj&#10;9YT3GG57+ZymW2mx5dhgcKCDoaorv6yC+srn+vN6XOrUZKa7HUba4qjU0+Py9goi0BL+xX/ui47z&#10;Ny/w+0y8QO5/AAAA//8DAFBLAQItABQABgAIAAAAIQDb4fbL7gAAAIUBAAATAAAAAAAAAAAAAAAA&#10;AAAAAABbQ29udGVudF9UeXBlc10ueG1sUEsBAi0AFAAGAAgAAAAhAFr0LFu/AAAAFQEAAAsAAAAA&#10;AAAAAAAAAAAAHwEAAF9yZWxzLy5yZWxzUEsBAi0AFAAGAAgAAAAhAODre1TBAAAA3AAAAA8AAAAA&#10;AAAAAAAAAAAABwIAAGRycy9kb3ducmV2LnhtbFBLBQYAAAAAAwADALcAAAD1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16" o:spid="_x0000_s1141"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UjwAAAANwAAAAPAAAAZHJzL2Rvd25yZXYueG1sRE9Ni8Iw&#10;EL0v+B/CCN7WtHsoUo0iosuCp1bxPDTTpthMapOt9d9vFhb2No/3OZvdZDsx0uBbxwrSZQKCuHK6&#10;5UbB9XJ6X4HwAVlj55gUvMjDbjt722Cu3ZMLGsvQiBjCPkcFJoQ+l9JXhiz6peuJI1e7wWKIcGik&#10;HvAZw20nP5IkkxZbjg0GezoYqu7lt1VQn/mzvp2PU52YlbkXhwdl+FBqMZ/2axCBpvAv/nN/6Tg/&#10;zeD3mXiB3P4AAAD//wMAUEsBAi0AFAAGAAgAAAAhANvh9svuAAAAhQEAABMAAAAAAAAAAAAAAAAA&#10;AAAAAFtDb250ZW50X1R5cGVzXS54bWxQSwECLQAUAAYACAAAACEAWvQsW78AAAAVAQAACwAAAAAA&#10;AAAAAAAAAAAfAQAAX3JlbHMvLnJlbHNQSwECLQAUAAYACAAAACEAEDnlI8AAAADcAAAADwAAAAAA&#10;AAAAAAAAAAAHAgAAZHJzL2Rvd25yZXYueG1sUEsFBgAAAAADAAMAtwAAAPQCA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rect id="Прямоугольник 117" o:spid="_x0000_s1142"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4vgAAANwAAAAPAAAAZHJzL2Rvd25yZXYueG1sRE/LqsIw&#10;EN0L/kMY4e401YVKNYqIiuDKB66HZtoUm0ltovb+vREEd3M4z5kvW1uJJzW+dKxgOEhAEGdOl1wo&#10;uJy3/SkIH5A1Vo5JwT95WC66nTmm2r34SM9TKEQMYZ+iAhNCnUrpM0MW/cDVxJHLXWMxRNgUUjf4&#10;iuG2kqMkGUuLJccGgzWtDWW308MqyA+8y6+HTZsnZmpux/WdxnhX6q/XrmYgArXhJ/669zrOH07g&#10;80y8QC7eAAAA//8DAFBLAQItABQABgAIAAAAIQDb4fbL7gAAAIUBAAATAAAAAAAAAAAAAAAAAAAA&#10;AABbQ29udGVudF9UeXBlc10ueG1sUEsBAi0AFAAGAAgAAAAhAFr0LFu/AAAAFQEAAAsAAAAAAAAA&#10;AAAAAAAAHwEAAF9yZWxzLy5yZWxzUEsBAi0AFAAGAAgAAAAhAH91QLi+AAAA3AAAAA8AAAAAAAAA&#10;AAAAAAAABwIAAGRycy9kb3ducmV2LnhtbFBLBQYAAAAAAwADALcAAADyAgAAAAA=&#10;">
                          <v:stroke startarrowwidth="narrow" startarrowlength="short" endarrowwidth="narrow" endarrowlength="short"/>
                          <v:textbox inset="2.53958mm,2.53958mm,2.53958mm,2.53958mm">
                            <w:txbxContent>
                              <w:p w:rsidR="00D23B2A" w:rsidRDefault="00D23B2A">
                                <w:pPr>
                                  <w:spacing w:after="0" w:line="240" w:lineRule="auto"/>
                                  <w:ind w:hanging="2"/>
                                  <w:textDirection w:val="btLr"/>
                                </w:pPr>
                              </w:p>
                            </w:txbxContent>
                          </v:textbox>
                        </v:rect>
                      </v:group>
                    </v:group>
                  </v:group>
                </v:group>
              </v:group>
            </w:pict>
          </mc:Fallback>
        </mc:AlternateContent>
      </w:r>
    </w:p>
    <w:p w:rsidR="00687DB6" w:rsidRPr="00696680" w:rsidRDefault="00FA3992">
      <w:pPr>
        <w:pBdr>
          <w:top w:val="nil"/>
          <w:left w:val="nil"/>
          <w:bottom w:val="nil"/>
          <w:right w:val="nil"/>
          <w:between w:val="nil"/>
        </w:pBdr>
        <w:spacing w:after="0"/>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Клас навчального закладу :                   </w:t>
      </w:r>
    </w:p>
    <w:p w:rsidR="00687DB6" w:rsidRPr="00696680" w:rsidRDefault="00687DB6">
      <w:pPr>
        <w:pBdr>
          <w:top w:val="nil"/>
          <w:left w:val="nil"/>
          <w:bottom w:val="nil"/>
          <w:right w:val="nil"/>
          <w:between w:val="nil"/>
        </w:pBdr>
        <w:spacing w:after="0"/>
        <w:ind w:hanging="2"/>
        <w:jc w:val="both"/>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ind w:hanging="2"/>
        <w:jc w:val="both"/>
        <w:rPr>
          <w:rFonts w:ascii="Times New Roman" w:hAnsi="Times New Roman" w:cs="Times New Roman"/>
          <w:sz w:val="28"/>
          <w:szCs w:val="28"/>
          <w:highlight w:val="white"/>
        </w:rPr>
      </w:pPr>
      <w:r w:rsidRPr="00696680">
        <w:rPr>
          <w:rFonts w:ascii="Times New Roman" w:hAnsi="Times New Roman" w:cs="Times New Roman"/>
          <w:i/>
          <w:sz w:val="28"/>
          <w:szCs w:val="28"/>
          <w:highlight w:val="white"/>
        </w:rPr>
        <w:t xml:space="preserve"> </w:t>
      </w:r>
    </w:p>
    <w:p w:rsidR="00687DB6" w:rsidRPr="00696680" w:rsidRDefault="00FA3992">
      <w:pPr>
        <w:pBdr>
          <w:top w:val="nil"/>
          <w:left w:val="nil"/>
          <w:bottom w:val="nil"/>
          <w:right w:val="nil"/>
          <w:between w:val="nil"/>
        </w:pBdr>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__________                                                                                                   __________________</w:t>
      </w:r>
    </w:p>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vertAlign w:val="subscript"/>
        </w:rPr>
        <w:t xml:space="preserve">          дата                                                                                                                                                                                      (підпис)</w:t>
      </w: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tbl>
      <w:tblPr>
        <w:tblStyle w:val="ae"/>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528"/>
      </w:tblGrid>
      <w:tr w:rsidR="00687DB6" w:rsidRPr="00696680">
        <w:tc>
          <w:tcPr>
            <w:tcW w:w="3936" w:type="dxa"/>
          </w:tcPr>
          <w:p w:rsidR="00687DB6" w:rsidRPr="00696680" w:rsidRDefault="00FA3992">
            <w:pP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lastRenderedPageBreak/>
              <w:t>Номер та назва навчального закладу</w:t>
            </w:r>
          </w:p>
        </w:tc>
        <w:tc>
          <w:tcPr>
            <w:tcW w:w="5528" w:type="dxa"/>
          </w:tcPr>
          <w:p w:rsidR="00687DB6" w:rsidRPr="00696680" w:rsidRDefault="00687DB6">
            <w:pPr>
              <w:ind w:hanging="2"/>
              <w:rPr>
                <w:rFonts w:ascii="Times New Roman" w:hAnsi="Times New Roman" w:cs="Times New Roman"/>
                <w:sz w:val="28"/>
                <w:szCs w:val="28"/>
                <w:highlight w:val="white"/>
              </w:rPr>
            </w:pPr>
          </w:p>
        </w:tc>
      </w:tr>
      <w:tr w:rsidR="00687DB6" w:rsidRPr="00696680">
        <w:tc>
          <w:tcPr>
            <w:tcW w:w="3936" w:type="dxa"/>
          </w:tcPr>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Дата видачі бюлетеня</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c>
          <w:tcPr>
            <w:tcW w:w="3936" w:type="dxa"/>
          </w:tcPr>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Реєстраційний номер бюлетеня </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c>
          <w:tcPr>
            <w:tcW w:w="3936" w:type="dxa"/>
          </w:tcPr>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ПІБ відповідальної за видачу бланку особи пункту голосування</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r w:rsidR="00687DB6" w:rsidRPr="00696680">
        <w:tc>
          <w:tcPr>
            <w:tcW w:w="3936" w:type="dxa"/>
          </w:tcPr>
          <w:p w:rsidR="00687DB6" w:rsidRPr="00696680" w:rsidRDefault="00FA3992">
            <w:pPr>
              <w:pBdr>
                <w:top w:val="nil"/>
                <w:left w:val="nil"/>
                <w:bottom w:val="nil"/>
                <w:right w:val="nil"/>
                <w:between w:val="nil"/>
              </w:pBdr>
              <w:spacing w:after="0"/>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Підпис відповідальної за видачу бланку особи пункту голосування</w:t>
            </w:r>
          </w:p>
        </w:tc>
        <w:tc>
          <w:tcPr>
            <w:tcW w:w="5528" w:type="dxa"/>
          </w:tcPr>
          <w:p w:rsidR="00687DB6" w:rsidRPr="00696680" w:rsidRDefault="00687DB6">
            <w:pPr>
              <w:pBdr>
                <w:top w:val="nil"/>
                <w:left w:val="nil"/>
                <w:bottom w:val="nil"/>
                <w:right w:val="nil"/>
                <w:between w:val="nil"/>
              </w:pBdr>
              <w:spacing w:after="0"/>
              <w:ind w:hanging="2"/>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tbl>
      <w:tblPr>
        <w:tblStyle w:val="af"/>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435"/>
        <w:gridCol w:w="4820"/>
        <w:gridCol w:w="1843"/>
      </w:tblGrid>
      <w:tr w:rsidR="00687DB6" w:rsidRPr="00696680">
        <w:trPr>
          <w:trHeight w:val="1065"/>
        </w:trPr>
        <w:tc>
          <w:tcPr>
            <w:tcW w:w="828"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w:t>
            </w:r>
          </w:p>
        </w:tc>
        <w:tc>
          <w:tcPr>
            <w:tcW w:w="1435"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Номер      </w:t>
            </w:r>
            <w:proofErr w:type="spellStart"/>
            <w:r w:rsidRPr="00696680">
              <w:rPr>
                <w:rFonts w:ascii="Times New Roman" w:hAnsi="Times New Roman" w:cs="Times New Roman"/>
                <w:sz w:val="28"/>
                <w:szCs w:val="28"/>
                <w:highlight w:val="white"/>
              </w:rPr>
              <w:t>проєкту</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Назва завдання </w:t>
            </w:r>
            <w:proofErr w:type="spellStart"/>
            <w:r w:rsidRPr="00696680">
              <w:rPr>
                <w:rFonts w:ascii="Times New Roman" w:hAnsi="Times New Roman" w:cs="Times New Roman"/>
                <w:sz w:val="28"/>
                <w:szCs w:val="28"/>
                <w:highlight w:val="white"/>
              </w:rPr>
              <w:t>проєкту</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Відмітка про голосування *</w:t>
            </w:r>
          </w:p>
        </w:tc>
      </w:tr>
      <w:tr w:rsidR="00687DB6" w:rsidRPr="00696680">
        <w:tc>
          <w:tcPr>
            <w:tcW w:w="828"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w:t>
            </w:r>
          </w:p>
        </w:tc>
        <w:tc>
          <w:tcPr>
            <w:tcW w:w="1435"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Назва </w:t>
            </w:r>
            <w:proofErr w:type="spellStart"/>
            <w:r w:rsidRPr="00696680">
              <w:rPr>
                <w:rFonts w:ascii="Times New Roman" w:hAnsi="Times New Roman" w:cs="Times New Roman"/>
                <w:sz w:val="28"/>
                <w:szCs w:val="28"/>
                <w:highlight w:val="white"/>
              </w:rPr>
              <w:t>проєкту</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tc>
      </w:tr>
      <w:tr w:rsidR="00687DB6" w:rsidRPr="00696680">
        <w:tc>
          <w:tcPr>
            <w:tcW w:w="828"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w:t>
            </w:r>
          </w:p>
        </w:tc>
        <w:tc>
          <w:tcPr>
            <w:tcW w:w="1435"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Назва </w:t>
            </w:r>
            <w:proofErr w:type="spellStart"/>
            <w:r w:rsidRPr="00696680">
              <w:rPr>
                <w:rFonts w:ascii="Times New Roman" w:hAnsi="Times New Roman" w:cs="Times New Roman"/>
                <w:sz w:val="28"/>
                <w:szCs w:val="28"/>
                <w:highlight w:val="white"/>
              </w:rPr>
              <w:t>проєкту</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tc>
      </w:tr>
      <w:tr w:rsidR="00687DB6" w:rsidRPr="00696680">
        <w:tc>
          <w:tcPr>
            <w:tcW w:w="828"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w:t>
            </w:r>
          </w:p>
        </w:tc>
        <w:tc>
          <w:tcPr>
            <w:tcW w:w="1435"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w:t>
            </w:r>
          </w:p>
        </w:tc>
        <w:tc>
          <w:tcPr>
            <w:tcW w:w="1843" w:type="dxa"/>
            <w:tcBorders>
              <w:top w:val="single" w:sz="4" w:space="0" w:color="000000"/>
              <w:left w:val="single" w:sz="4" w:space="0" w:color="000000"/>
              <w:bottom w:val="single" w:sz="4" w:space="0" w:color="000000"/>
              <w:right w:val="single" w:sz="4" w:space="0" w:color="000000"/>
            </w:tcBorders>
          </w:tcPr>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tc>
      </w:tr>
      <w:tr w:rsidR="00687DB6" w:rsidRPr="00696680">
        <w:tc>
          <w:tcPr>
            <w:tcW w:w="828"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w:t>
            </w:r>
          </w:p>
        </w:tc>
        <w:tc>
          <w:tcPr>
            <w:tcW w:w="1435" w:type="dxa"/>
            <w:tcBorders>
              <w:top w:val="single" w:sz="4" w:space="0" w:color="000000"/>
              <w:left w:val="single" w:sz="4" w:space="0" w:color="000000"/>
              <w:bottom w:val="single" w:sz="4" w:space="0" w:color="000000"/>
              <w:right w:val="single" w:sz="4" w:space="0" w:color="000000"/>
            </w:tcBorders>
          </w:tcPr>
          <w:p w:rsidR="00687DB6" w:rsidRPr="00696680" w:rsidRDefault="00FA3992">
            <w:pPr>
              <w:pBdr>
                <w:top w:val="nil"/>
                <w:left w:val="nil"/>
                <w:bottom w:val="nil"/>
                <w:right w:val="nil"/>
                <w:between w:val="nil"/>
              </w:pBdr>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tc>
        <w:tc>
          <w:tcPr>
            <w:tcW w:w="1843" w:type="dxa"/>
            <w:tcBorders>
              <w:top w:val="single" w:sz="4" w:space="0" w:color="000000"/>
              <w:left w:val="single" w:sz="4" w:space="0" w:color="000000"/>
              <w:bottom w:val="single" w:sz="4" w:space="0" w:color="000000"/>
              <w:right w:val="single" w:sz="4" w:space="0" w:color="000000"/>
            </w:tcBorders>
          </w:tcPr>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tc>
      </w:tr>
    </w:tbl>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FA3992">
      <w:pPr>
        <w:pBdr>
          <w:top w:val="nil"/>
          <w:left w:val="nil"/>
          <w:bottom w:val="nil"/>
          <w:right w:val="nil"/>
          <w:between w:val="nil"/>
        </w:pBdr>
        <w:ind w:hanging="2"/>
        <w:jc w:val="both"/>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 Проголосувати можна за  </w:t>
      </w:r>
      <w:r w:rsidRPr="00696680">
        <w:rPr>
          <w:rFonts w:ascii="Times New Roman" w:hAnsi="Times New Roman" w:cs="Times New Roman"/>
          <w:b/>
          <w:sz w:val="28"/>
          <w:szCs w:val="28"/>
          <w:highlight w:val="white"/>
          <w:u w:val="single"/>
        </w:rPr>
        <w:t>один</w:t>
      </w:r>
      <w:r w:rsidRPr="00696680">
        <w:rPr>
          <w:rFonts w:ascii="Times New Roman" w:hAnsi="Times New Roman" w:cs="Times New Roman"/>
          <w:sz w:val="28"/>
          <w:szCs w:val="28"/>
          <w:highlight w:val="white"/>
        </w:rPr>
        <w:t xml:space="preserve">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про що робиться позначка у відповідній графі. В разі наявності більш, ніж 1 позначки за один </w:t>
      </w:r>
      <w:proofErr w:type="spellStart"/>
      <w:r w:rsidRPr="00696680">
        <w:rPr>
          <w:rFonts w:ascii="Times New Roman" w:hAnsi="Times New Roman" w:cs="Times New Roman"/>
          <w:sz w:val="28"/>
          <w:szCs w:val="28"/>
          <w:highlight w:val="white"/>
        </w:rPr>
        <w:t>проєкт</w:t>
      </w:r>
      <w:proofErr w:type="spellEnd"/>
      <w:r w:rsidRPr="00696680">
        <w:rPr>
          <w:rFonts w:ascii="Times New Roman" w:hAnsi="Times New Roman" w:cs="Times New Roman"/>
          <w:sz w:val="28"/>
          <w:szCs w:val="28"/>
          <w:highlight w:val="white"/>
        </w:rPr>
        <w:t xml:space="preserve">, бланк для голосування вважається недійсним.  </w:t>
      </w: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87DB6" w:rsidRPr="00696680" w:rsidRDefault="00687DB6">
      <w:pPr>
        <w:pBdr>
          <w:top w:val="nil"/>
          <w:left w:val="nil"/>
          <w:bottom w:val="nil"/>
          <w:right w:val="nil"/>
          <w:between w:val="nil"/>
        </w:pBdr>
        <w:ind w:hanging="2"/>
        <w:rPr>
          <w:rFonts w:ascii="Times New Roman" w:hAnsi="Times New Roman" w:cs="Times New Roman"/>
          <w:sz w:val="28"/>
          <w:szCs w:val="28"/>
          <w:highlight w:val="white"/>
        </w:rPr>
      </w:pPr>
    </w:p>
    <w:p w:rsidR="00696680" w:rsidRDefault="00696680" w:rsidP="00D50C9C">
      <w:pPr>
        <w:pBdr>
          <w:top w:val="nil"/>
          <w:left w:val="nil"/>
          <w:bottom w:val="nil"/>
          <w:right w:val="nil"/>
          <w:between w:val="nil"/>
        </w:pBdr>
        <w:spacing w:after="0" w:line="240" w:lineRule="auto"/>
        <w:rPr>
          <w:rFonts w:ascii="Times New Roman" w:hAnsi="Times New Roman" w:cs="Times New Roman"/>
          <w:sz w:val="28"/>
          <w:szCs w:val="28"/>
          <w:highlight w:val="white"/>
        </w:rPr>
      </w:pPr>
    </w:p>
    <w:p w:rsidR="00D50C9C" w:rsidRDefault="00D50C9C" w:rsidP="00D50C9C">
      <w:pPr>
        <w:pBdr>
          <w:top w:val="nil"/>
          <w:left w:val="nil"/>
          <w:bottom w:val="nil"/>
          <w:right w:val="nil"/>
          <w:between w:val="nil"/>
        </w:pBdr>
        <w:spacing w:after="0" w:line="240" w:lineRule="auto"/>
        <w:rPr>
          <w:rFonts w:ascii="Times New Roman" w:hAnsi="Times New Roman" w:cs="Times New Roman"/>
          <w:sz w:val="28"/>
          <w:szCs w:val="28"/>
          <w:highlight w:val="white"/>
        </w:rPr>
      </w:pPr>
    </w:p>
    <w:p w:rsidR="00D50C9C" w:rsidRDefault="00D50C9C" w:rsidP="00D50C9C">
      <w:pPr>
        <w:pBdr>
          <w:top w:val="nil"/>
          <w:left w:val="nil"/>
          <w:bottom w:val="nil"/>
          <w:right w:val="nil"/>
          <w:between w:val="nil"/>
        </w:pBdr>
        <w:spacing w:after="0" w:line="240" w:lineRule="auto"/>
        <w:rPr>
          <w:rFonts w:ascii="Times New Roman" w:hAnsi="Times New Roman" w:cs="Times New Roman"/>
          <w:sz w:val="28"/>
          <w:szCs w:val="28"/>
          <w:highlight w:val="white"/>
        </w:rPr>
      </w:pPr>
    </w:p>
    <w:p w:rsidR="00687DB6" w:rsidRPr="00D50C9C" w:rsidRDefault="00696680" w:rsidP="00D50C9C">
      <w:pPr>
        <w:pBdr>
          <w:top w:val="nil"/>
          <w:left w:val="nil"/>
          <w:bottom w:val="nil"/>
          <w:right w:val="nil"/>
          <w:between w:val="nil"/>
        </w:pBdr>
        <w:spacing w:after="0" w:line="240" w:lineRule="auto"/>
        <w:ind w:left="5811" w:hanging="2"/>
        <w:jc w:val="right"/>
        <w:rPr>
          <w:rFonts w:ascii="Times New Roman" w:hAnsi="Times New Roman" w:cs="Times New Roman"/>
          <w:sz w:val="24"/>
          <w:szCs w:val="24"/>
          <w:highlight w:val="white"/>
        </w:rPr>
      </w:pPr>
      <w:r>
        <w:rPr>
          <w:rFonts w:ascii="Times New Roman" w:hAnsi="Times New Roman" w:cs="Times New Roman"/>
          <w:sz w:val="28"/>
          <w:szCs w:val="28"/>
          <w:highlight w:val="white"/>
        </w:rPr>
        <w:lastRenderedPageBreak/>
        <w:t xml:space="preserve">        </w:t>
      </w:r>
      <w:r w:rsidR="00FA3992" w:rsidRPr="00D50C9C">
        <w:rPr>
          <w:rFonts w:ascii="Times New Roman" w:hAnsi="Times New Roman" w:cs="Times New Roman"/>
          <w:sz w:val="24"/>
          <w:szCs w:val="24"/>
          <w:highlight w:val="white"/>
        </w:rPr>
        <w:t>Додаток 5</w:t>
      </w:r>
    </w:p>
    <w:p w:rsidR="00687DB6" w:rsidRPr="00D50C9C" w:rsidRDefault="00FA3992">
      <w:pPr>
        <w:pBdr>
          <w:top w:val="nil"/>
          <w:left w:val="nil"/>
          <w:bottom w:val="nil"/>
          <w:right w:val="nil"/>
          <w:between w:val="nil"/>
        </w:pBdr>
        <w:shd w:val="clear" w:color="auto" w:fill="FFFFFF"/>
        <w:spacing w:after="0" w:line="240" w:lineRule="auto"/>
        <w:ind w:hanging="2"/>
        <w:jc w:val="center"/>
        <w:rPr>
          <w:rFonts w:ascii="Times New Roman" w:hAnsi="Times New Roman" w:cs="Times New Roman"/>
          <w:b/>
          <w:sz w:val="28"/>
          <w:szCs w:val="28"/>
          <w:highlight w:val="white"/>
        </w:rPr>
      </w:pPr>
      <w:r w:rsidRPr="00D50C9C">
        <w:rPr>
          <w:rFonts w:ascii="Times New Roman" w:hAnsi="Times New Roman" w:cs="Times New Roman"/>
          <w:b/>
          <w:sz w:val="28"/>
          <w:szCs w:val="28"/>
          <w:highlight w:val="white"/>
        </w:rPr>
        <w:t xml:space="preserve">Узагальнений / поточний звіт про стан реалізації </w:t>
      </w:r>
      <w:proofErr w:type="spellStart"/>
      <w:r w:rsidRPr="00D50C9C">
        <w:rPr>
          <w:rFonts w:ascii="Times New Roman" w:hAnsi="Times New Roman" w:cs="Times New Roman"/>
          <w:b/>
          <w:sz w:val="28"/>
          <w:szCs w:val="28"/>
          <w:highlight w:val="white"/>
        </w:rPr>
        <w:t>проєктів</w:t>
      </w:r>
      <w:proofErr w:type="spellEnd"/>
      <w:r w:rsidRPr="00D50C9C">
        <w:rPr>
          <w:rFonts w:ascii="Times New Roman" w:hAnsi="Times New Roman" w:cs="Times New Roman"/>
          <w:b/>
          <w:sz w:val="28"/>
          <w:szCs w:val="28"/>
          <w:highlight w:val="white"/>
        </w:rPr>
        <w:t xml:space="preserve"> за рахунок </w:t>
      </w:r>
    </w:p>
    <w:p w:rsidR="00687DB6" w:rsidRPr="00D50C9C" w:rsidRDefault="00FA3992">
      <w:pPr>
        <w:pBdr>
          <w:top w:val="nil"/>
          <w:left w:val="nil"/>
          <w:bottom w:val="nil"/>
          <w:right w:val="nil"/>
          <w:between w:val="nil"/>
        </w:pBdr>
        <w:shd w:val="clear" w:color="auto" w:fill="FFFFFF"/>
        <w:spacing w:after="0" w:line="240" w:lineRule="auto"/>
        <w:ind w:hanging="2"/>
        <w:jc w:val="center"/>
        <w:rPr>
          <w:rFonts w:ascii="Times New Roman" w:hAnsi="Times New Roman" w:cs="Times New Roman"/>
          <w:b/>
          <w:sz w:val="28"/>
          <w:szCs w:val="28"/>
          <w:highlight w:val="white"/>
        </w:rPr>
      </w:pPr>
      <w:r w:rsidRPr="00D50C9C">
        <w:rPr>
          <w:rFonts w:ascii="Times New Roman" w:hAnsi="Times New Roman" w:cs="Times New Roman"/>
          <w:b/>
          <w:sz w:val="28"/>
          <w:szCs w:val="28"/>
          <w:highlight w:val="white"/>
        </w:rPr>
        <w:t>коштів шкільного громадського бюджету громади _______</w:t>
      </w:r>
    </w:p>
    <w:p w:rsidR="00687DB6" w:rsidRPr="00D50C9C" w:rsidRDefault="00FA3992">
      <w:pPr>
        <w:pBdr>
          <w:top w:val="nil"/>
          <w:left w:val="nil"/>
          <w:bottom w:val="nil"/>
          <w:right w:val="nil"/>
          <w:between w:val="nil"/>
        </w:pBdr>
        <w:shd w:val="clear" w:color="auto" w:fill="FFFFFF"/>
        <w:spacing w:after="300" w:line="240" w:lineRule="auto"/>
        <w:ind w:hanging="2"/>
        <w:jc w:val="center"/>
        <w:rPr>
          <w:rFonts w:ascii="Times New Roman" w:hAnsi="Times New Roman" w:cs="Times New Roman"/>
          <w:b/>
          <w:sz w:val="28"/>
          <w:szCs w:val="28"/>
          <w:highlight w:val="white"/>
        </w:rPr>
      </w:pPr>
      <w:r w:rsidRPr="00D50C9C">
        <w:rPr>
          <w:rFonts w:ascii="Times New Roman" w:hAnsi="Times New Roman" w:cs="Times New Roman"/>
          <w:b/>
          <w:sz w:val="28"/>
          <w:szCs w:val="28"/>
          <w:highlight w:val="white"/>
        </w:rPr>
        <w:t>__________________________</w:t>
      </w:r>
      <w:r w:rsidRPr="00D50C9C">
        <w:rPr>
          <w:rFonts w:ascii="Times New Roman" w:hAnsi="Times New Roman" w:cs="Times New Roman"/>
          <w:b/>
          <w:sz w:val="28"/>
          <w:szCs w:val="28"/>
          <w:highlight w:val="white"/>
        </w:rPr>
        <w:br/>
        <w:t>(відповідний звітний період)</w:t>
      </w:r>
    </w:p>
    <w:tbl>
      <w:tblPr>
        <w:tblStyle w:val="af0"/>
        <w:tblW w:w="9938" w:type="dxa"/>
        <w:jc w:val="center"/>
        <w:tblInd w:w="0" w:type="dxa"/>
        <w:tblBorders>
          <w:top w:val="single" w:sz="6" w:space="0" w:color="999999"/>
          <w:left w:val="single" w:sz="6" w:space="0" w:color="999999"/>
          <w:bottom w:val="single" w:sz="6" w:space="0" w:color="999999"/>
          <w:right w:val="single" w:sz="6" w:space="0" w:color="999999"/>
          <w:insideH w:val="nil"/>
          <w:insideV w:val="nil"/>
        </w:tblBorders>
        <w:tblLayout w:type="fixed"/>
        <w:tblLook w:val="0000" w:firstRow="0" w:lastRow="0" w:firstColumn="0" w:lastColumn="0" w:noHBand="0" w:noVBand="0"/>
      </w:tblPr>
      <w:tblGrid>
        <w:gridCol w:w="348"/>
        <w:gridCol w:w="759"/>
        <w:gridCol w:w="1418"/>
        <w:gridCol w:w="1057"/>
        <w:gridCol w:w="572"/>
        <w:gridCol w:w="585"/>
        <w:gridCol w:w="970"/>
        <w:gridCol w:w="1455"/>
        <w:gridCol w:w="659"/>
        <w:gridCol w:w="759"/>
        <w:gridCol w:w="1356"/>
      </w:tblGrid>
      <w:tr w:rsidR="00687DB6" w:rsidRPr="00696680">
        <w:trPr>
          <w:jc w:val="center"/>
        </w:trPr>
        <w:tc>
          <w:tcPr>
            <w:tcW w:w="348"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N</w:t>
            </w:r>
            <w:r w:rsidRPr="00696680">
              <w:rPr>
                <w:rFonts w:ascii="Times New Roman" w:hAnsi="Times New Roman" w:cs="Times New Roman"/>
                <w:sz w:val="28"/>
                <w:szCs w:val="28"/>
                <w:highlight w:val="white"/>
              </w:rPr>
              <w:br/>
              <w:t>з/п</w:t>
            </w:r>
          </w:p>
        </w:tc>
        <w:tc>
          <w:tcPr>
            <w:tcW w:w="759"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Реєстр. номер</w:t>
            </w:r>
          </w:p>
        </w:tc>
        <w:tc>
          <w:tcPr>
            <w:tcW w:w="1418"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xml:space="preserve">Назва </w:t>
            </w:r>
            <w:proofErr w:type="spellStart"/>
            <w:r w:rsidRPr="00696680">
              <w:rPr>
                <w:rFonts w:ascii="Times New Roman" w:hAnsi="Times New Roman" w:cs="Times New Roman"/>
                <w:sz w:val="28"/>
                <w:szCs w:val="28"/>
                <w:highlight w:val="white"/>
              </w:rPr>
              <w:t>проєкту</w:t>
            </w:r>
            <w:proofErr w:type="spellEnd"/>
            <w:r w:rsidRPr="00696680">
              <w:rPr>
                <w:rFonts w:ascii="Times New Roman" w:hAnsi="Times New Roman" w:cs="Times New Roman"/>
                <w:sz w:val="28"/>
                <w:szCs w:val="28"/>
                <w:highlight w:val="white"/>
              </w:rPr>
              <w:t>, місце розташування</w:t>
            </w:r>
          </w:p>
        </w:tc>
        <w:tc>
          <w:tcPr>
            <w:tcW w:w="1057"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Етап реалізації, заходи з виконання</w:t>
            </w:r>
          </w:p>
        </w:tc>
        <w:tc>
          <w:tcPr>
            <w:tcW w:w="2127"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Обсяг фінансування, тис. грн</w:t>
            </w:r>
          </w:p>
        </w:tc>
        <w:tc>
          <w:tcPr>
            <w:tcW w:w="2873" w:type="dxa"/>
            <w:gridSpan w:val="3"/>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Виконані роботи</w:t>
            </w:r>
          </w:p>
        </w:tc>
        <w:tc>
          <w:tcPr>
            <w:tcW w:w="1356"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Отриманий результат</w:t>
            </w:r>
          </w:p>
        </w:tc>
      </w:tr>
      <w:tr w:rsidR="00687DB6" w:rsidRPr="00696680">
        <w:trPr>
          <w:jc w:val="center"/>
        </w:trPr>
        <w:tc>
          <w:tcPr>
            <w:tcW w:w="34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759"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141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1057"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572"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План</w:t>
            </w:r>
          </w:p>
        </w:tc>
        <w:tc>
          <w:tcPr>
            <w:tcW w:w="585"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Факт</w:t>
            </w:r>
          </w:p>
        </w:tc>
        <w:tc>
          <w:tcPr>
            <w:tcW w:w="970" w:type="dxa"/>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Залишок станом на початок звітного періоду</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Найменування робіт</w:t>
            </w:r>
          </w:p>
        </w:tc>
        <w:tc>
          <w:tcPr>
            <w:tcW w:w="1418"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Вартість, тис. грн</w:t>
            </w:r>
          </w:p>
        </w:tc>
        <w:tc>
          <w:tcPr>
            <w:tcW w:w="1356"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r>
      <w:tr w:rsidR="00687DB6" w:rsidRPr="00696680">
        <w:trPr>
          <w:jc w:val="center"/>
        </w:trPr>
        <w:tc>
          <w:tcPr>
            <w:tcW w:w="34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759"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1418"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1057"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572"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585"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970"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План</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Факт</w:t>
            </w:r>
          </w:p>
        </w:tc>
        <w:tc>
          <w:tcPr>
            <w:tcW w:w="1356" w:type="dxa"/>
            <w:vMerge/>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687DB6">
            <w:pPr>
              <w:widowControl w:val="0"/>
              <w:pBdr>
                <w:top w:val="nil"/>
                <w:left w:val="nil"/>
                <w:bottom w:val="nil"/>
                <w:right w:val="nil"/>
                <w:between w:val="nil"/>
              </w:pBdr>
              <w:spacing w:after="0" w:line="276" w:lineRule="auto"/>
              <w:rPr>
                <w:rFonts w:ascii="Times New Roman" w:hAnsi="Times New Roman" w:cs="Times New Roman"/>
                <w:sz w:val="28"/>
                <w:szCs w:val="28"/>
                <w:highlight w:val="white"/>
              </w:rPr>
            </w:pPr>
          </w:p>
        </w:tc>
      </w:tr>
      <w:tr w:rsidR="00687DB6" w:rsidRPr="00696680">
        <w:trPr>
          <w:jc w:val="center"/>
        </w:trPr>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2</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3</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4</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5</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6</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7</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8</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9</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10</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11</w:t>
            </w:r>
          </w:p>
        </w:tc>
      </w:tr>
      <w:tr w:rsidR="00687DB6" w:rsidRPr="00696680">
        <w:trPr>
          <w:jc w:val="center"/>
        </w:trPr>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r>
      <w:tr w:rsidR="00687DB6" w:rsidRPr="00696680">
        <w:trPr>
          <w:jc w:val="center"/>
        </w:trPr>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r>
      <w:tr w:rsidR="00687DB6" w:rsidRPr="00696680">
        <w:trPr>
          <w:jc w:val="center"/>
        </w:trPr>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r>
      <w:tr w:rsidR="00687DB6" w:rsidRPr="00696680">
        <w:trPr>
          <w:jc w:val="center"/>
        </w:trPr>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r>
      <w:tr w:rsidR="00687DB6" w:rsidRPr="00696680">
        <w:trPr>
          <w:jc w:val="center"/>
        </w:trPr>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r>
      <w:tr w:rsidR="00687DB6" w:rsidRPr="00696680">
        <w:trPr>
          <w:jc w:val="center"/>
        </w:trPr>
        <w:tc>
          <w:tcPr>
            <w:tcW w:w="34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jc w:val="center"/>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18"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057"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7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58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97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455"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6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75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c>
          <w:tcPr>
            <w:tcW w:w="135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687DB6" w:rsidRPr="00696680" w:rsidRDefault="00FA3992">
            <w:pPr>
              <w:pBdr>
                <w:top w:val="nil"/>
                <w:left w:val="nil"/>
                <w:bottom w:val="nil"/>
                <w:right w:val="nil"/>
                <w:between w:val="nil"/>
              </w:pBdr>
              <w:spacing w:after="300" w:line="240" w:lineRule="auto"/>
              <w:ind w:hanging="2"/>
              <w:rPr>
                <w:rFonts w:ascii="Times New Roman" w:hAnsi="Times New Roman" w:cs="Times New Roman"/>
                <w:sz w:val="28"/>
                <w:szCs w:val="28"/>
                <w:highlight w:val="white"/>
              </w:rPr>
            </w:pPr>
            <w:r w:rsidRPr="00696680">
              <w:rPr>
                <w:rFonts w:ascii="Times New Roman" w:hAnsi="Times New Roman" w:cs="Times New Roman"/>
                <w:sz w:val="28"/>
                <w:szCs w:val="28"/>
                <w:highlight w:val="white"/>
              </w:rPr>
              <w:t> </w:t>
            </w:r>
          </w:p>
        </w:tc>
      </w:tr>
    </w:tbl>
    <w:p w:rsidR="00687DB6" w:rsidRPr="00696680" w:rsidRDefault="00687DB6">
      <w:pPr>
        <w:spacing w:after="120"/>
        <w:ind w:right="-143"/>
        <w:jc w:val="both"/>
        <w:rPr>
          <w:rFonts w:ascii="Times New Roman" w:hAnsi="Times New Roman" w:cs="Times New Roman"/>
          <w:sz w:val="28"/>
          <w:szCs w:val="28"/>
          <w:highlight w:val="white"/>
        </w:rPr>
      </w:pPr>
    </w:p>
    <w:sectPr w:rsidR="00687DB6" w:rsidRPr="00696680" w:rsidSect="00D50C9C">
      <w:headerReference w:type="default" r:id="rId8"/>
      <w:footerReference w:type="default" r:id="rId9"/>
      <w:pgSz w:w="11906" w:h="16838"/>
      <w:pgMar w:top="284" w:right="850" w:bottom="851" w:left="1133" w:header="737" w:footer="17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1D" w:rsidRDefault="00E76E1D">
      <w:pPr>
        <w:spacing w:after="0" w:line="240" w:lineRule="auto"/>
      </w:pPr>
      <w:r>
        <w:separator/>
      </w:r>
    </w:p>
  </w:endnote>
  <w:endnote w:type="continuationSeparator" w:id="0">
    <w:p w:rsidR="00E76E1D" w:rsidRDefault="00E7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2A" w:rsidRDefault="00D23B2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613B">
      <w:rPr>
        <w:noProof/>
        <w:color w:val="000000"/>
      </w:rPr>
      <w:t>19</w:t>
    </w:r>
    <w:r>
      <w:rPr>
        <w:color w:val="000000"/>
      </w:rPr>
      <w:fldChar w:fldCharType="end"/>
    </w:r>
  </w:p>
  <w:p w:rsidR="00D23B2A" w:rsidRDefault="00D23B2A">
    <w:pPr>
      <w:spacing w:after="0" w:line="240" w:lineRule="auto"/>
      <w:ind w:left="1" w:hanging="3"/>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1D" w:rsidRDefault="00E76E1D">
      <w:pPr>
        <w:spacing w:after="0" w:line="240" w:lineRule="auto"/>
      </w:pPr>
      <w:r>
        <w:separator/>
      </w:r>
    </w:p>
  </w:footnote>
  <w:footnote w:type="continuationSeparator" w:id="0">
    <w:p w:rsidR="00E76E1D" w:rsidRDefault="00E7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2A" w:rsidRDefault="00D23B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1FEB"/>
    <w:multiLevelType w:val="multilevel"/>
    <w:tmpl w:val="4B3CBDE2"/>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316A5CE1"/>
    <w:multiLevelType w:val="multilevel"/>
    <w:tmpl w:val="DF3C9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ED5ADD"/>
    <w:multiLevelType w:val="multilevel"/>
    <w:tmpl w:val="594AFF16"/>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BEE7B8F"/>
    <w:multiLevelType w:val="multilevel"/>
    <w:tmpl w:val="0616F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F97C56"/>
    <w:multiLevelType w:val="multilevel"/>
    <w:tmpl w:val="90348D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8064C4D"/>
    <w:multiLevelType w:val="multilevel"/>
    <w:tmpl w:val="C664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67DCF"/>
    <w:multiLevelType w:val="multilevel"/>
    <w:tmpl w:val="6E0C3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B6"/>
    <w:rsid w:val="00687DB6"/>
    <w:rsid w:val="00696680"/>
    <w:rsid w:val="007E613B"/>
    <w:rsid w:val="00AB0684"/>
    <w:rsid w:val="00D23B2A"/>
    <w:rsid w:val="00D50C9C"/>
    <w:rsid w:val="00E76E1D"/>
    <w:rsid w:val="00F93BFD"/>
    <w:rsid w:val="00FA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50A7"/>
  <w15:docId w15:val="{AC1A57F8-C54C-495E-B7AA-8CAFCDCA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paragraph" w:customStyle="1" w:styleId="10">
    <w:name w:val="Текст1"/>
    <w:basedOn w:val="a"/>
    <w:rsid w:val="00D23B2A"/>
    <w:pPr>
      <w:suppressAutoHyphens/>
      <w:spacing w:after="0" w:line="240" w:lineRule="auto"/>
    </w:pPr>
    <w:rPr>
      <w:rFonts w:ascii="Courier New" w:eastAsia="Times New Roman"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6609</Words>
  <Characters>37674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dc:creator>
  <cp:lastModifiedBy>Choli</cp:lastModifiedBy>
  <cp:revision>3</cp:revision>
  <dcterms:created xsi:type="dcterms:W3CDTF">2021-08-12T11:35:00Z</dcterms:created>
  <dcterms:modified xsi:type="dcterms:W3CDTF">2021-08-15T14:01:00Z</dcterms:modified>
</cp:coreProperties>
</file>