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5D91083E" w:rsidR="005D4B10" w:rsidRPr="00D466B3" w:rsidRDefault="00360BE1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1FF621A5" w:rsidR="005D4B10" w:rsidRPr="00D466B3" w:rsidRDefault="00360BE1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ТЕРНОПІЛЬСЬКОЇ ОБЛАСТІ</w:t>
      </w:r>
    </w:p>
    <w:p w14:paraId="55E86BA2" w14:textId="77777777" w:rsidR="005D4B10" w:rsidRPr="00D466B3" w:rsidRDefault="005D4B10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407578BB" w:rsidR="005D4B10" w:rsidRPr="00D466B3" w:rsidRDefault="009A2037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D466B3" w:rsidRDefault="00360BE1" w:rsidP="00C866B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6AD2AF3B" w:rsidR="005D4B10" w:rsidRPr="00D466B3" w:rsidRDefault="00C866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0FFBCC75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BB08C4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3C73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B08C4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</w:t>
      </w:r>
      <w:r w:rsidR="003C73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490AC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14:paraId="1EDD889F" w14:textId="7626113C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0643F8">
        <w:rPr>
          <w:rFonts w:ascii="Times New Roman" w:eastAsia="Times New Roman" w:hAnsi="Times New Roman" w:cs="Times New Roman"/>
          <w:sz w:val="24"/>
          <w:szCs w:val="24"/>
          <w:lang w:val="uk-UA"/>
        </w:rPr>
        <w:t>0.</w:t>
      </w:r>
      <w:r w:rsidR="00BB08C4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014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5D9856DA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00C8E305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4C58C88E" w14:textId="2F1B8DC3" w:rsidR="00014752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Нагірний В.С. 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</w:t>
      </w:r>
      <w:r w:rsidR="0001475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9CF4C64" w14:textId="61D8F955" w:rsidR="00916FB8" w:rsidRPr="006B409C" w:rsidRDefault="006B409C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6B409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Відсутні: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B409C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Pr="006B40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70B23B8B" w14:textId="11357F13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4F2521D7" w14:textId="77777777" w:rsidR="00AC5A85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4A84F1E0" w:rsidR="005D4B10" w:rsidRPr="00D466B3" w:rsidRDefault="006B409C" w:rsidP="00C866B8">
      <w:pPr>
        <w:pStyle w:val="a3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proofErr w:type="gram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0643F8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proofErr w:type="gram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proofErr w:type="gram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="00391009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57BA5549" w:rsidR="005D4B10" w:rsidRPr="00D466B3" w:rsidRDefault="0096494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C362D7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B409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450E76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1642534" w14:textId="42038AFF" w:rsidR="005D4B10" w:rsidRPr="00D466B3" w:rsidRDefault="00360BE1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9649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</w:t>
      </w:r>
      <w:r w:rsidR="006B409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змін</w:t>
      </w:r>
      <w:proofErr w:type="spellEnd"/>
      <w:proofErr w:type="gram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доповнень</w:t>
      </w:r>
      <w:proofErr w:type="spell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до порядку</w:t>
      </w:r>
      <w:proofErr w:type="gram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денного. </w:t>
      </w:r>
    </w:p>
    <w:p w14:paraId="3D7C2887" w14:textId="593A8F2E" w:rsidR="0014122C" w:rsidRDefault="00391009" w:rsidP="00C866B8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9649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Л. </w:t>
      </w:r>
      <w:proofErr w:type="spellStart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виключити</w:t>
      </w:r>
      <w:proofErr w:type="spellEnd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проекту порядку денного </w:t>
      </w:r>
      <w:proofErr w:type="spellStart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№14, а також </w:t>
      </w:r>
      <w:proofErr w:type="spellStart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включити</w:t>
      </w:r>
      <w:proofErr w:type="spellEnd"/>
      <w:r w:rsid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6B4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E8AC26B" w14:textId="75885476" w:rsidR="0009151B" w:rsidRPr="00D311E2" w:rsidRDefault="0009151B" w:rsidP="00C866B8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Pr="00D311E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25 лютого 2025 №2512 « Про  надання дозволу комунальному підприємству « Чортківський міський транспорт» Чортківської міської ради на закупівлю послуги фінансового лізингу для придбання  транспортного засобу»</w:t>
      </w:r>
    </w:p>
    <w:p w14:paraId="7E0BBEC4" w14:textId="77777777" w:rsidR="0009151B" w:rsidRPr="00D311E2" w:rsidRDefault="0009151B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D311E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23 травня 2025 №2610 Про  реорганізацію юридичних  осіб публічного права шляхом перетворення»</w:t>
      </w:r>
    </w:p>
    <w:p w14:paraId="6550A6F7" w14:textId="22504CEC" w:rsidR="0009151B" w:rsidRPr="00315A80" w:rsidRDefault="0009151B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15A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прийняття  нерухомого майна, основних засобів та інших матеріальних цінностей до комунальної власності Чортківської міської територіальної громади.</w:t>
      </w:r>
    </w:p>
    <w:p w14:paraId="62223383" w14:textId="23ACD6F3" w:rsidR="0009151B" w:rsidRPr="0014122C" w:rsidRDefault="0009151B" w:rsidP="00C866B8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протоколу про результати електронного аукціону №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SPE001-UA-20250608-11132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 23.06.2025року з продажу об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єкта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малої приватизації- автогрейдера « ДЗ-143».</w:t>
      </w:r>
    </w:p>
    <w:p w14:paraId="551F0400" w14:textId="77777777" w:rsidR="0009151B" w:rsidRPr="0014122C" w:rsidRDefault="0009151B" w:rsidP="00C866B8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55BDE297" w14:textId="309DBC47" w:rsidR="00014752" w:rsidRPr="00964943" w:rsidRDefault="006B409C" w:rsidP="00C866B8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915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юбомир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proofErr w:type="gramEnd"/>
      <w:r w:rsidR="009649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43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</w:t>
      </w:r>
      <w:r w:rsidR="000643F8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</w:t>
      </w:r>
      <w:proofErr w:type="spell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proofErr w:type="gramEnd"/>
    </w:p>
    <w:p w14:paraId="70AA9AE9" w14:textId="50453B87" w:rsidR="00014752" w:rsidRPr="00D466B3" w:rsidRDefault="0096494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</w:t>
      </w:r>
      <w:r w:rsidR="0009151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 -0, «утримались»- 0.</w:t>
      </w:r>
    </w:p>
    <w:p w14:paraId="1C6661F7" w14:textId="5C05D79A" w:rsidR="00D466B3" w:rsidRPr="00014752" w:rsidRDefault="00391009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Default="00D466B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19F3F810" w14:textId="376A571B" w:rsidR="005D4B10" w:rsidRPr="00D466B3" w:rsidRDefault="00AC5A85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proofErr w:type="spellStart"/>
      <w:r w:rsidR="00916FB8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денний</w:t>
      </w:r>
      <w:proofErr w:type="spellEnd"/>
      <w:r w:rsidR="00916FB8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8B40A43" w14:textId="77777777" w:rsidR="00881FAE" w:rsidRPr="00D466B3" w:rsidRDefault="00881FAE" w:rsidP="00C866B8">
      <w:pPr>
        <w:keepNext/>
        <w:keepLines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09B8AB8B" w14:textId="77777777" w:rsidR="0014122C" w:rsidRPr="00D311E2" w:rsidRDefault="0014122C" w:rsidP="00C866B8">
      <w:pPr>
        <w:tabs>
          <w:tab w:val="left" w:pos="142"/>
          <w:tab w:val="left" w:pos="284"/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76245642"/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надання згоди на здійснення поточного ремонту орендованого комунального майна.</w:t>
      </w:r>
    </w:p>
    <w:p w14:paraId="0C99A926" w14:textId="77777777" w:rsidR="0014122C" w:rsidRPr="00D311E2" w:rsidRDefault="0014122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2.Про внесення змін до  Програми підготовки об’єктів комунальної власності Чортківської міської територіальної громади до приватизації та оренди на 2025-2027 роки.   </w:t>
      </w:r>
    </w:p>
    <w:p w14:paraId="7DFACC60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3.Про затвердження Методики розрахунку плати за оренду комунального майна </w:t>
      </w:r>
      <w:bookmarkStart w:id="2" w:name="471"/>
      <w:bookmarkEnd w:id="2"/>
      <w:r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Чортківської міської територіальної громади</w:t>
      </w:r>
    </w:p>
    <w:p w14:paraId="197F7A36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D311E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>4.Про встановлення податку на нерухоме майно, відмінне від земельної ділянки на території Чортківської міської  територіальної громади.</w:t>
      </w:r>
    </w:p>
    <w:p w14:paraId="4A801C7E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>5.Про встановлення ставок та пільг із сплати земельного податку на території Чортківської міської територіальної громади.</w:t>
      </w:r>
    </w:p>
    <w:p w14:paraId="2FD1F46D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lastRenderedPageBreak/>
        <w:t xml:space="preserve">6.Про  встановлення  ставок  єдиного  податку для  фізичних осіб  підприємців на території  Чортківської міської територіальної громади . </w:t>
      </w:r>
    </w:p>
    <w:p w14:paraId="249ACD98" w14:textId="77777777" w:rsidR="0014122C" w:rsidRPr="00D311E2" w:rsidRDefault="0014122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7.</w:t>
      </w:r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Про </w:t>
      </w:r>
      <w:proofErr w:type="gramStart"/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встановлення  мінімальної</w:t>
      </w:r>
      <w:proofErr w:type="gramEnd"/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вартості місячної оренди 1 (одного) квадратного метра загальної площі нерухомого майна у Чортківській міській територіальній громаді.</w:t>
      </w:r>
    </w:p>
    <w:p w14:paraId="61CE0B72" w14:textId="77777777" w:rsidR="0014122C" w:rsidRPr="00D311E2" w:rsidRDefault="0014122C" w:rsidP="00C866B8">
      <w:pPr>
        <w:keepNext/>
        <w:keepLine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8.Про встановлення транспортного податку.</w:t>
      </w:r>
    </w:p>
    <w:p w14:paraId="3899FC57" w14:textId="77777777" w:rsidR="0014122C" w:rsidRPr="00D311E2" w:rsidRDefault="0014122C" w:rsidP="00C866B8">
      <w:pPr>
        <w:keepNext/>
        <w:keepLine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9.Про встановлення туристичного збору на території  Чортківської міської  територіальної  громади.</w:t>
      </w:r>
    </w:p>
    <w:p w14:paraId="06726CFA" w14:textId="77777777" w:rsidR="0014122C" w:rsidRPr="00D311E2" w:rsidRDefault="0014122C" w:rsidP="00C866B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10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311E2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реорганізацію комунального підприємства « Чортківський комунальний  ринок» Чортківської міської ради шляхом приєднання до комунального підприємства « Агенція економічного розвитку» Чортківської міської ради.</w:t>
      </w:r>
    </w:p>
    <w:p w14:paraId="6ECB5E5A" w14:textId="77777777" w:rsidR="0014122C" w:rsidRPr="00D311E2" w:rsidRDefault="0014122C" w:rsidP="00C866B8">
      <w:pPr>
        <w:widowControl w:val="0"/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uk-UA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11.Про надання згоди на  прийняття в комунальну власність Чортківської міської територіальної громади об</w:t>
      </w:r>
      <w:r w:rsidRPr="00D311E2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proofErr w:type="spellStart"/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єктів</w:t>
      </w:r>
      <w:proofErr w:type="spellEnd"/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майна пункту  водопровідно-каналізаційного господарства  станції Чортків. </w:t>
      </w:r>
    </w:p>
    <w:p w14:paraId="0AEF90FE" w14:textId="77777777" w:rsidR="0014122C" w:rsidRPr="00D311E2" w:rsidRDefault="0014122C" w:rsidP="00C866B8">
      <w:pPr>
        <w:tabs>
          <w:tab w:val="left" w:pos="142"/>
          <w:tab w:val="left" w:pos="284"/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12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311E2">
        <w:rPr>
          <w:rFonts w:ascii="Times New Roman" w:eastAsia="Calibri" w:hAnsi="Times New Roman" w:cs="Times New Roman"/>
          <w:color w:val="2C363A"/>
          <w:kern w:val="2"/>
          <w:sz w:val="24"/>
          <w:szCs w:val="24"/>
          <w:shd w:val="clear" w:color="auto" w:fill="FFFFFF"/>
          <w:lang w:val="uk-UA"/>
        </w:rPr>
        <w:t>Про надання дозволу КП «Чортківське ВУВКГ» міської ради на безоплатну передачу матеріальних цінностей</w:t>
      </w:r>
    </w:p>
    <w:p w14:paraId="239A2223" w14:textId="77777777" w:rsidR="0014122C" w:rsidRPr="00D311E2" w:rsidRDefault="0014122C" w:rsidP="00C866B8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bookmarkStart w:id="3" w:name="_Hlk201566082"/>
      <w:r w:rsidRPr="00D31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Доповідає:</w:t>
      </w: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31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Андрій </w:t>
      </w:r>
      <w:proofErr w:type="spellStart"/>
      <w:r w:rsidRPr="00D31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Натуркач</w:t>
      </w:r>
      <w:proofErr w:type="spellEnd"/>
      <w:r w:rsidRPr="00D31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начальник відділу  економічного розвитку та комунального майна</w:t>
      </w:r>
    </w:p>
    <w:p w14:paraId="6B1C6597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" w:name="_Hlk202262723"/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13.Про внесення змін і доповнень до рішення міської ради від 21 грудня 2024 року № 2380 «Про бюджет Чортківської територіальної громади на 2025 рік».   </w:t>
      </w:r>
      <w:bookmarkEnd w:id="4"/>
    </w:p>
    <w:p w14:paraId="3B7239A2" w14:textId="77777777" w:rsidR="0014122C" w:rsidRPr="00D311E2" w:rsidRDefault="0014122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bookmarkStart w:id="5" w:name="_Hlk203482584"/>
      <w:r w:rsidRPr="00D31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.</w:t>
      </w:r>
      <w:bookmarkStart w:id="6" w:name="_Hlk201571731"/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затвердження плану роботи Чортківської міської  ради   на </w:t>
      </w:r>
      <w:r w:rsidRPr="00D3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ІІ півріччя  2025 року.   </w:t>
      </w:r>
      <w:bookmarkEnd w:id="5"/>
    </w:p>
    <w:p w14:paraId="2819C55C" w14:textId="77777777" w:rsidR="0014122C" w:rsidRPr="00D311E2" w:rsidRDefault="0014122C" w:rsidP="00C866B8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D31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Доповідає : секретар міської ради Ярослав Дзиндра</w:t>
      </w:r>
    </w:p>
    <w:p w14:paraId="6B8763ED" w14:textId="5799AA7B" w:rsidR="0014122C" w:rsidRPr="00D311E2" w:rsidRDefault="0014122C" w:rsidP="00C866B8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09151B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D311E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25 лютого 2025 №2512 « Про  надання дозволу комунальному підприємству « Чортківський міський транспорт» Чортківської міської ради на закупівлю послуги фінансового лізингу для придбання  транспортного засобу»</w:t>
      </w:r>
    </w:p>
    <w:bookmarkEnd w:id="3"/>
    <w:bookmarkEnd w:id="6"/>
    <w:p w14:paraId="441174A2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1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/>
        </w:rPr>
        <w:t xml:space="preserve">Доповідає: Ірина </w:t>
      </w:r>
      <w:proofErr w:type="spellStart"/>
      <w:r w:rsidRPr="00D31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/>
        </w:rPr>
        <w:t>Мацевко</w:t>
      </w:r>
      <w:proofErr w:type="spellEnd"/>
      <w:r w:rsidRPr="00D31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/>
        </w:rPr>
        <w:t>, начальник управління комунального господарства</w:t>
      </w:r>
    </w:p>
    <w:p w14:paraId="6382353B" w14:textId="2CCEEBE7" w:rsidR="0009151B" w:rsidRPr="00D311E2" w:rsidRDefault="0009151B" w:rsidP="00C866B8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D311E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23 травня 2025 №2610 Про  реорганізацію юридичних  осіб публічного права шляхом перетворення»</w:t>
      </w:r>
    </w:p>
    <w:p w14:paraId="1540FF8A" w14:textId="77777777" w:rsidR="0009151B" w:rsidRPr="00D311E2" w:rsidRDefault="0009151B" w:rsidP="00C866B8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Доповідає : Наталія </w:t>
      </w:r>
      <w:proofErr w:type="spellStart"/>
      <w:r w:rsidRPr="00D311E2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Вандяк</w:t>
      </w:r>
      <w:proofErr w:type="spellEnd"/>
      <w:r w:rsidRPr="00D311E2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в.о. начальника юридичного відділу</w:t>
      </w:r>
    </w:p>
    <w:p w14:paraId="6CB4364D" w14:textId="05A1EC5A" w:rsidR="0014122C" w:rsidRPr="00315A80" w:rsidRDefault="0014122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</w:t>
      </w:r>
      <w:r w:rsidRPr="00315A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</w:t>
      </w:r>
      <w:proofErr w:type="gramStart"/>
      <w:r w:rsidRPr="00315A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прийняття  нерухомого</w:t>
      </w:r>
      <w:proofErr w:type="gramEnd"/>
      <w:r w:rsidRPr="00315A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майна, основних засобів та інших матеріальних цінностей до комунальної власності Чортківської міської територіальної громади.</w:t>
      </w:r>
    </w:p>
    <w:p w14:paraId="589424CD" w14:textId="77777777" w:rsidR="0014122C" w:rsidRPr="0014122C" w:rsidRDefault="0014122C" w:rsidP="00C866B8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18.Про затвердження протоколу про результати електронного аукціону №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SPE001-UA-20250608-11132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 23.06.2025року з продажу об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єкта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малої приватизації- автогрейдера « ДЗ-143».</w:t>
      </w:r>
    </w:p>
    <w:p w14:paraId="4654BDFD" w14:textId="77777777" w:rsidR="0014122C" w:rsidRPr="0014122C" w:rsidRDefault="0014122C" w:rsidP="00C866B8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4A530CD3" w14:textId="77777777" w:rsidR="0009151B" w:rsidRDefault="0009151B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</w:p>
    <w:p w14:paraId="4E21DD70" w14:textId="193CBE09" w:rsidR="00D311E2" w:rsidRPr="0014122C" w:rsidRDefault="00D311E2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1.</w:t>
      </w:r>
      <w:r w:rsidRPr="0014122C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uk-UA" w:eastAsia="x-none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і доповнень до рішення міської ради від 21 грудня 2024 року № 2380 «Про бюджет Чортківської територіальної громади на 2025 рік».</w:t>
      </w:r>
    </w:p>
    <w:p w14:paraId="0438E3AA" w14:textId="159A4AD7" w:rsidR="00D311E2" w:rsidRPr="0014122C" w:rsidRDefault="00D311E2" w:rsidP="00C866B8">
      <w:pPr>
        <w:pStyle w:val="a3"/>
        <w:tabs>
          <w:tab w:val="left" w:pos="4962"/>
        </w:tabs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Надію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Бойко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начальницю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фінансового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управління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яка  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запропонованими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бюджету.</w:t>
      </w:r>
    </w:p>
    <w:p w14:paraId="1582994C" w14:textId="787F2411" w:rsidR="00D311E2" w:rsidRPr="0014122C" w:rsidRDefault="00D311E2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E3FB65A" w14:textId="77777777" w:rsidR="00D311E2" w:rsidRPr="0014122C" w:rsidRDefault="00D311E2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gram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4661010" w14:textId="621B4F97" w:rsidR="00D311E2" w:rsidRPr="0014122C" w:rsidRDefault="0014122C" w:rsidP="00C866B8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 w:rsidR="00D311E2" w:rsidRPr="001412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="00D311E2"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надання згоди на здійснення поточного ремонту орендованого комунального майна.</w:t>
      </w:r>
    </w:p>
    <w:p w14:paraId="714C8847" w14:textId="0220B804" w:rsidR="00774871" w:rsidRPr="0014122C" w:rsidRDefault="00774871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" w:name="_Hlk203470995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</w:t>
      </w:r>
      <w:r w:rsidR="002539DA"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20150BEC" w14:textId="66CFD650" w:rsidR="00774871" w:rsidRPr="0014122C" w:rsidRDefault="00774871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2772796" w14:textId="77777777" w:rsidR="00774871" w:rsidRPr="0014122C" w:rsidRDefault="00774871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bookmarkEnd w:id="7"/>
    <w:p w14:paraId="0D8C818B" w14:textId="73881A6C" w:rsidR="00877F7D" w:rsidRPr="00D311E2" w:rsidRDefault="002539DA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4122C">
        <w:rPr>
          <w:rFonts w:ascii="Times New Roman" w:eastAsia="Times New Roman" w:hAnsi="Times New Roman" w:cs="Calibri"/>
          <w:bCs/>
          <w:sz w:val="24"/>
          <w:szCs w:val="24"/>
          <w:lang w:val="uk-UA" w:eastAsia="uk-UA"/>
        </w:rPr>
        <w:t>3.</w:t>
      </w:r>
      <w:r w:rsidR="00877F7D" w:rsidRPr="001412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877F7D"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внесення змін до  Програми підготовки об’єктів комунальної власності Чортківської міської територіальної громади до приватизації та оренди на 2025-2027 роки.   </w:t>
      </w:r>
    </w:p>
    <w:p w14:paraId="21EE6487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5193437E" w14:textId="66C9EBF2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991184F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25263C5" w14:textId="1D57E374" w:rsidR="00877F7D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412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>4</w:t>
      </w:r>
      <w:r w:rsidR="00877F7D" w:rsidRPr="00D311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.Про затвердження Методики розрахунку плати за оренду комунального майна Чортківської міської територіальної громади</w:t>
      </w:r>
    </w:p>
    <w:p w14:paraId="1FB8DEEB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124CB2A5" w14:textId="0C7F1BEB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36E0C2E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DCA7834" w14:textId="06DE40A5" w:rsidR="00877F7D" w:rsidRPr="0014122C" w:rsidRDefault="00877F7D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D311E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>4.Про встановлення податку на нерухоме майно, відмінне від земельної ділянки на території Чортківської міської  територіальної громади.</w:t>
      </w:r>
    </w:p>
    <w:p w14:paraId="6454F140" w14:textId="3B7EB954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який  ознайомив  з проектом рішення. </w:t>
      </w:r>
      <w:r w:rsidR="00CB5945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Вказав</w:t>
      </w:r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CB5945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 яких кодах</w:t>
      </w:r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змінюються ставки </w:t>
      </w:r>
      <w:proofErr w:type="spellStart"/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подаків</w:t>
      </w:r>
      <w:proofErr w:type="spellEnd"/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Навів конкретні</w:t>
      </w:r>
      <w:r w:rsidR="00991A7D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приклади щодо сум сплати</w:t>
      </w:r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Наголосив, що  нарахування всіх видів  податків</w:t>
      </w:r>
      <w:r w:rsidR="002579E8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буде проводитися в 2026 році.</w:t>
      </w:r>
    </w:p>
    <w:p w14:paraId="2874FA9C" w14:textId="13881FE1" w:rsidR="00DB7116" w:rsidRPr="0014122C" w:rsidRDefault="00DB7116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Степанія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Рудик, </w:t>
      </w:r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яка 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запропонувала</w:t>
      </w:r>
      <w:proofErr w:type="spellEnd"/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не </w:t>
      </w:r>
      <w:proofErr w:type="spellStart"/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піднімати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ставку</w:t>
      </w:r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до 0,</w:t>
      </w:r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5 ,</w:t>
      </w:r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встановити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0,25.</w:t>
      </w:r>
    </w:p>
    <w:p w14:paraId="29B801FD" w14:textId="000E181C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8" w:name="_Hlk203480412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331034E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bookmarkEnd w:id="8"/>
    <w:p w14:paraId="2B720B21" w14:textId="4FD608F1" w:rsidR="00877F7D" w:rsidRPr="0014122C" w:rsidRDefault="00877F7D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>5.Про встановлення ставок та пільг із сплати земельного податку на території Чортківської міської територіальної громади.</w:t>
      </w:r>
    </w:p>
    <w:p w14:paraId="11BC7499" w14:textId="2AC3B5B0" w:rsidR="006B409C" w:rsidRPr="0014122C" w:rsidRDefault="008D3678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14122C">
        <w:rPr>
          <w:rFonts w:ascii="Times New Roman" w:eastAsia="Calibri" w:hAnsi="Times New Roman" w:cs="Times New Roman"/>
          <w:b/>
          <w:iCs/>
          <w:sz w:val="24"/>
          <w:szCs w:val="24"/>
          <w:lang w:val="uk-UA" w:eastAsia="zh-CN"/>
        </w:rPr>
        <w:t>СЛУХАЛИ :Роксолану Губ</w:t>
      </w:r>
      <w:r w:rsidRPr="0014122C">
        <w:rPr>
          <w:rFonts w:ascii="Times New Roman" w:eastAsia="Calibri" w:hAnsi="Times New Roman" w:cs="Times New Roman"/>
          <w:b/>
          <w:iCs/>
          <w:sz w:val="24"/>
          <w:szCs w:val="24"/>
          <w:lang w:eastAsia="zh-CN"/>
        </w:rPr>
        <w:t>’</w:t>
      </w:r>
      <w:r w:rsidRPr="0014122C">
        <w:rPr>
          <w:rFonts w:ascii="Times New Roman" w:eastAsia="Calibri" w:hAnsi="Times New Roman" w:cs="Times New Roman"/>
          <w:b/>
          <w:iCs/>
          <w:sz w:val="24"/>
          <w:szCs w:val="24"/>
          <w:lang w:val="uk-UA" w:eastAsia="zh-CN"/>
        </w:rPr>
        <w:t xml:space="preserve">як начальницю  відділу  земельних ресурсів, </w:t>
      </w:r>
      <w:r w:rsidRPr="0014122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яка детально ознайомила з </w:t>
      </w:r>
      <w:proofErr w:type="spellStart"/>
      <w:r w:rsidRPr="0014122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>проєктом</w:t>
      </w:r>
      <w:proofErr w:type="spellEnd"/>
      <w:r w:rsidRPr="0014122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 рішення. Наголосила на змінах, які</w:t>
      </w:r>
      <w:r w:rsidRPr="0014122C">
        <w:rPr>
          <w:rFonts w:ascii="Times New Roman" w:eastAsia="Calibri" w:hAnsi="Times New Roman" w:cs="Times New Roman"/>
          <w:b/>
          <w:iCs/>
          <w:sz w:val="24"/>
          <w:szCs w:val="24"/>
          <w:lang w:val="uk-UA" w:eastAsia="zh-CN"/>
        </w:rPr>
        <w:t xml:space="preserve"> </w:t>
      </w:r>
      <w:r w:rsidRPr="0014122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пропонуються </w:t>
      </w:r>
      <w:proofErr w:type="spellStart"/>
      <w:r w:rsidRPr="0014122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>внести</w:t>
      </w:r>
      <w:proofErr w:type="spellEnd"/>
      <w:r w:rsidRPr="0014122C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 до рішення.</w:t>
      </w:r>
    </w:p>
    <w:p w14:paraId="28998D78" w14:textId="239EE5FE" w:rsidR="007C29BE" w:rsidRPr="0014122C" w:rsidRDefault="00B63FDE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Любомир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запропонував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збільшувати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ставку земельного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податку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для ОСББ, а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залишити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попередню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F073240" w14:textId="77057D01" w:rsidR="008D3678" w:rsidRPr="0014122C" w:rsidRDefault="008D3678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- 4,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21FA14F" w14:textId="77777777" w:rsidR="008D3678" w:rsidRPr="0014122C" w:rsidRDefault="008D3678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13972EC0" w14:textId="77777777" w:rsidR="0009151B" w:rsidRDefault="0009151B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</w:p>
    <w:p w14:paraId="5121B938" w14:textId="3F7F5972" w:rsidR="00877F7D" w:rsidRPr="0014122C" w:rsidRDefault="00877F7D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6.Про  встановлення  ставок  єдиного  податку для  фізичних осіб  підприємців на території  Чортківської міської територіальної громади . </w:t>
      </w:r>
    </w:p>
    <w:p w14:paraId="1E730149" w14:textId="58A3AB72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Наголосив, що ставки</w:t>
      </w:r>
      <w:r w:rsidR="002579E8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майже </w:t>
      </w:r>
      <w:r w:rsidR="00DB7116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змінюються.</w:t>
      </w:r>
    </w:p>
    <w:p w14:paraId="3D05227D" w14:textId="62A84F02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908EE81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58B6A49" w14:textId="77777777" w:rsidR="0009151B" w:rsidRDefault="0009151B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</w:p>
    <w:p w14:paraId="15CB7715" w14:textId="29E94867" w:rsidR="00877F7D" w:rsidRPr="00D311E2" w:rsidRDefault="00877F7D" w:rsidP="00C866B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7.</w:t>
      </w:r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Про </w:t>
      </w:r>
      <w:proofErr w:type="gramStart"/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встановлення  мінімальної</w:t>
      </w:r>
      <w:proofErr w:type="gramEnd"/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вартості місячної оренди 1 (одного) квадратного метра загальної площі нерухомого майна у Чортківській міській територіальній громаді.</w:t>
      </w:r>
    </w:p>
    <w:p w14:paraId="388AD446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14803486" w14:textId="185D1DEC" w:rsidR="008D3678" w:rsidRPr="0014122C" w:rsidRDefault="008D3678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Любомир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запропонував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довести</w:t>
      </w:r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відому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рішення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після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прийняття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  СПД</w:t>
      </w:r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0FE62C3" w14:textId="200621C2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8D3678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7A1FAACD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4D97BBF0" w14:textId="77777777" w:rsidR="0009151B" w:rsidRDefault="0009151B" w:rsidP="00C866B8">
      <w:pPr>
        <w:keepNext/>
        <w:keepLine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p w14:paraId="39A41D06" w14:textId="00796EAE" w:rsidR="00877F7D" w:rsidRPr="00D311E2" w:rsidRDefault="00877F7D" w:rsidP="00C866B8">
      <w:pPr>
        <w:keepNext/>
        <w:keepLine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8.Про встановлення транспортного податку.</w:t>
      </w:r>
    </w:p>
    <w:p w14:paraId="20AC95CD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17FBAC6C" w14:textId="237D8D24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7C29BE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D1261A2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7FA3217" w14:textId="2BE8841E" w:rsidR="00877F7D" w:rsidRPr="00D311E2" w:rsidRDefault="00877F7D" w:rsidP="00C866B8">
      <w:pPr>
        <w:keepNext/>
        <w:keepLine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D311E2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9.Про встановлення туристичного збору на території  Чортківської міської  територіальної  громади.</w:t>
      </w:r>
    </w:p>
    <w:p w14:paraId="2A297D10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14AFAAAD" w14:textId="64500AF8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7C29BE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2337CD9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0D58B9F" w14:textId="77777777" w:rsidR="0009151B" w:rsidRDefault="0009151B" w:rsidP="00C866B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4607E11" w14:textId="5111BEE7" w:rsidR="00877F7D" w:rsidRPr="00D311E2" w:rsidRDefault="00877F7D" w:rsidP="00C866B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10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311E2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реорганізацію комунального підприємства « Чортківський комунальний  ринок» Чортківської міської ради шляхом приєднання до комунального підприємства « Агенція економічного розвитку» Чортківської міської ради.</w:t>
      </w:r>
    </w:p>
    <w:p w14:paraId="43AE5AC4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664B29D2" w14:textId="35943001" w:rsidR="00B63FDE" w:rsidRPr="0014122C" w:rsidRDefault="00B63FDE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Стефанфя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Рудик, 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яка запитала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зарахунок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чого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буде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економія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коштів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C0EB3E8" w14:textId="0A1949A2" w:rsidR="00B05F37" w:rsidRPr="0014122C" w:rsidRDefault="00B05F37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Любомир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запитав про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наявність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розрахнку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порівняльної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таблиці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5A57CB5" w14:textId="77B4AB57" w:rsidR="00B05F37" w:rsidRPr="0014122C" w:rsidRDefault="00B05F37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9" w:name="_Hlk203483654"/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Наталія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Войце</w:t>
      </w:r>
      <w:r w:rsidR="000915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овська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заступниця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міського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голови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яка </w:t>
      </w:r>
      <w:bookmarkEnd w:id="9"/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запевнила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що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прибиральників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візьмуть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роботу</w:t>
      </w:r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КП «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Благоустрій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14:paraId="12DCF3D0" w14:textId="072A87B9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B63FDE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29BE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1823300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19ED09F8" w14:textId="77777777" w:rsidR="0009151B" w:rsidRDefault="0009151B" w:rsidP="00C866B8">
      <w:pPr>
        <w:widowControl w:val="0"/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4D10043" w14:textId="0B5A153A" w:rsidR="00877F7D" w:rsidRPr="00D311E2" w:rsidRDefault="00877F7D" w:rsidP="00C866B8">
      <w:pPr>
        <w:widowControl w:val="0"/>
        <w:tabs>
          <w:tab w:val="left" w:pos="0"/>
          <w:tab w:val="left" w:pos="426"/>
          <w:tab w:val="left" w:pos="851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uk-UA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11.Про надання згоди на  прийняття в комунальну власність Чортківської міської територіальної громади об</w:t>
      </w:r>
      <w:r w:rsidRPr="00D311E2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proofErr w:type="spellStart"/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єктів</w:t>
      </w:r>
      <w:proofErr w:type="spellEnd"/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майна пункту  водопровідно-каналізаційного господарства  станції Чортків. </w:t>
      </w:r>
    </w:p>
    <w:p w14:paraId="797B519A" w14:textId="77777777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0FC15B12" w14:textId="46A2CCD7" w:rsidR="00024A67" w:rsidRPr="0014122C" w:rsidRDefault="00024A67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ВИСТУПИЛИ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Наталія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Войце</w:t>
      </w:r>
      <w:r w:rsidR="000915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овська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заступниця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міського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голови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яка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наголосила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важливості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прийняття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цього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рішення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AF68BA4" w14:textId="2FC7E60D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B05F37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F57CE72" w14:textId="77777777" w:rsidR="006B409C" w:rsidRPr="0014122C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103B2A6" w14:textId="3AEB68EF" w:rsidR="00877F7D" w:rsidRPr="00D311E2" w:rsidRDefault="00877F7D" w:rsidP="00C866B8">
      <w:pPr>
        <w:tabs>
          <w:tab w:val="left" w:pos="142"/>
          <w:tab w:val="left" w:pos="284"/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12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311E2">
        <w:rPr>
          <w:rFonts w:ascii="Times New Roman" w:eastAsia="Calibri" w:hAnsi="Times New Roman" w:cs="Times New Roman"/>
          <w:color w:val="2C363A"/>
          <w:kern w:val="2"/>
          <w:sz w:val="24"/>
          <w:szCs w:val="24"/>
          <w:shd w:val="clear" w:color="auto" w:fill="FFFFFF"/>
          <w:lang w:val="uk-UA"/>
        </w:rPr>
        <w:t>Про надання дозволу КП «Чортківське ВУВКГ» міської ради на безоплатну передачу матеріальних цінностей</w:t>
      </w:r>
    </w:p>
    <w:p w14:paraId="331C4FBA" w14:textId="6AB73DB1" w:rsidR="006B409C" w:rsidRPr="0014122C" w:rsidRDefault="006B409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</w:t>
      </w:r>
      <w:r w:rsidR="00024A67"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Ірину </w:t>
      </w:r>
      <w:proofErr w:type="spellStart"/>
      <w:r w:rsidR="00024A67"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Мацевко</w:t>
      </w:r>
      <w:proofErr w:type="spellEnd"/>
      <w:r w:rsidR="00024A67"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начальницю управління комунального господарства</w:t>
      </w: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</w:t>
      </w:r>
      <w:r w:rsidR="00024A67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ознайоми</w:t>
      </w:r>
      <w:r w:rsidR="00024A67"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з проектом рішення.</w:t>
      </w:r>
    </w:p>
    <w:p w14:paraId="602B69B6" w14:textId="0A5FB1ED" w:rsidR="006B409C" w:rsidRPr="0014122C" w:rsidRDefault="006B409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B05F37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7C834E78" w14:textId="7B021ECB" w:rsidR="006B409C" w:rsidRPr="0014122C" w:rsidRDefault="00024A67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B409C"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="006B409C"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6B409C"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="006B409C"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="006B409C"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64505ED" w14:textId="77777777" w:rsidR="0009151B" w:rsidRDefault="0009151B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FAD433F" w14:textId="6E9932F6" w:rsidR="00877F7D" w:rsidRPr="0014122C" w:rsidRDefault="00024A67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Calibri"/>
          <w:bCs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13.</w:t>
      </w:r>
      <w:r w:rsidR="00B05F37"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затвердження плану роботи Чортківської міської  ради   на </w:t>
      </w:r>
      <w:r w:rsidR="00B05F37" w:rsidRPr="00D31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5F37"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ІІ півріччя  2025 року.   </w:t>
      </w:r>
    </w:p>
    <w:p w14:paraId="749FEAF6" w14:textId="18FB1E8D" w:rsidR="00024A67" w:rsidRPr="0014122C" w:rsidRDefault="00024A67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СЛУХАЛИ :</w:t>
      </w:r>
      <w:r w:rsidRPr="001412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секретаря міської ради Ярослава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Дзиндру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який ознайомив   з основними пунктами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проєкту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плану на  друге півріччя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п.р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Запитав про  наявність пропозицій до плану роботи.</w:t>
      </w:r>
    </w:p>
    <w:p w14:paraId="3605D8E7" w14:textId="77777777" w:rsidR="00024A67" w:rsidRPr="00024A67" w:rsidRDefault="00024A67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24A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 проект рішення голосували: “за”- 4, «проти» - 0, «утримались» – 0.</w:t>
      </w:r>
    </w:p>
    <w:p w14:paraId="195EE160" w14:textId="77777777" w:rsidR="00024A67" w:rsidRPr="00024A67" w:rsidRDefault="00024A67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24A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ВИСНОВОК: </w:t>
      </w:r>
      <w:r w:rsidRPr="00024A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проект рішення підтримати та рекомендовано  винести на розгляд сесії.</w:t>
      </w:r>
    </w:p>
    <w:p w14:paraId="3E820EC8" w14:textId="77777777" w:rsidR="0009151B" w:rsidRDefault="0009151B" w:rsidP="00C866B8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F3CF6D" w14:textId="210100A2" w:rsidR="00315A80" w:rsidRPr="00D311E2" w:rsidRDefault="00315A80" w:rsidP="00C866B8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14.</w:t>
      </w:r>
      <w:r w:rsidRPr="00D311E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25 лютого 2025 №2512 « Про  надання дозволу комунальному підприємству « Чортківський міський транспорт» Чортківської міської ради на закупівлю послуги фінансового лізингу для придбання  транспортного засобу»</w:t>
      </w:r>
    </w:p>
    <w:p w14:paraId="2B695879" w14:textId="77777777" w:rsidR="00315A80" w:rsidRPr="0014122C" w:rsidRDefault="00315A80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Ірину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Мацевко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начальницю управління комунального господарства,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яка наголосила на суті змін до рішення.</w:t>
      </w:r>
    </w:p>
    <w:p w14:paraId="0373E590" w14:textId="77777777" w:rsidR="00315A80" w:rsidRPr="0014122C" w:rsidRDefault="00315A80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FCDFCD2" w14:textId="0724036C" w:rsidR="00315A80" w:rsidRPr="0014122C" w:rsidRDefault="00315A80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5A67BD5" w14:textId="0CED5008" w:rsidR="00024A67" w:rsidRPr="00D311E2" w:rsidRDefault="00024A67" w:rsidP="00C866B8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315A80"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14122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D311E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23 травня 2025 №2610 Про  реорганізацію юридичних  осіб публічного права шляхом перетворення»</w:t>
      </w:r>
    </w:p>
    <w:p w14:paraId="5E730DE0" w14:textId="470CC9D3" w:rsidR="00024A67" w:rsidRPr="0014122C" w:rsidRDefault="00024A67" w:rsidP="00C866B8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1412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СЛУХАЛИ :</w:t>
      </w:r>
      <w:r w:rsidRPr="00D311E2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Натал</w:t>
      </w:r>
      <w:r w:rsidRPr="001412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ію</w:t>
      </w:r>
      <w:r w:rsidRPr="00D311E2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311E2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Вандяк</w:t>
      </w:r>
      <w:proofErr w:type="spellEnd"/>
      <w:r w:rsidRPr="00D311E2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в.о. начальника юридичного відділу</w:t>
      </w:r>
      <w:r w:rsidR="00315A80" w:rsidRPr="001412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,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яка   ознайомила  з проектом рішення.</w:t>
      </w:r>
    </w:p>
    <w:p w14:paraId="7EE8294E" w14:textId="77777777" w:rsidR="00024A67" w:rsidRPr="0014122C" w:rsidRDefault="00024A67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F92B7C6" w14:textId="1B6444EA" w:rsidR="00024A67" w:rsidRPr="0014122C" w:rsidRDefault="00024A67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219727F9" w14:textId="12E1F04B" w:rsidR="00315A80" w:rsidRPr="00315A80" w:rsidRDefault="0014122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10" w:name="_Hlk202259313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16.</w:t>
      </w:r>
      <w:r w:rsidR="00315A80" w:rsidRPr="00315A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прийняття  нерухомого майна, основних засобів та інших матеріальних цінностей до комунальної власності Чортківської міської територіальної громади</w:t>
      </w:r>
      <w:bookmarkEnd w:id="10"/>
      <w:r w:rsidR="00315A80" w:rsidRPr="00315A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74B8DE0E" w14:textId="77777777" w:rsidR="00315A80" w:rsidRPr="00D311E2" w:rsidRDefault="00315A80" w:rsidP="00C866B8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 w:rsidRPr="001412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:</w:t>
      </w:r>
      <w:r w:rsidRPr="00D311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Андрі</w:t>
      </w:r>
      <w:r w:rsidRPr="00091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Натуркач</w:t>
      </w:r>
      <w:r w:rsidRPr="00091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proofErr w:type="spellEnd"/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начальник</w:t>
      </w:r>
      <w:r w:rsidRPr="00091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11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відділу  економічного розвитку та комунального майна</w:t>
      </w:r>
      <w:r w:rsidRPr="00091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який ознайомив з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проєктом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рішення </w:t>
      </w:r>
    </w:p>
    <w:p w14:paraId="418126E6" w14:textId="5C329DF7" w:rsidR="00024A67" w:rsidRPr="0014122C" w:rsidRDefault="00315A80" w:rsidP="00C866B8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Наталія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Войце</w:t>
      </w:r>
      <w:r w:rsidR="000915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овська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заступниця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міського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голови</w:t>
      </w:r>
      <w:proofErr w:type="spellEnd"/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яка </w:t>
      </w:r>
      <w:proofErr w:type="spellStart"/>
      <w:proofErr w:type="gram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розказала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про</w:t>
      </w:r>
      <w:proofErr w:type="gram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можливі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проблеми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які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можуть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виникнути</w:t>
      </w:r>
      <w:proofErr w:type="spellEnd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процесі</w:t>
      </w:r>
      <w:proofErr w:type="spellEnd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опалювального</w:t>
      </w:r>
      <w:proofErr w:type="spellEnd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сезону. </w:t>
      </w:r>
      <w:proofErr w:type="spellStart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Наголосила</w:t>
      </w:r>
      <w:proofErr w:type="spellEnd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великому </w:t>
      </w:r>
      <w:proofErr w:type="spellStart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обсязі</w:t>
      </w:r>
      <w:proofErr w:type="spellEnd"/>
      <w:r w:rsidR="0014122C" w:rsidRPr="001412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роботи.</w:t>
      </w:r>
    </w:p>
    <w:p w14:paraId="563BA73B" w14:textId="5B915BA2" w:rsidR="00B05F37" w:rsidRPr="0009151B" w:rsidRDefault="0014122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Любомир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Махомет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, </w:t>
      </w:r>
      <w:r w:rsidRPr="00091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який запитав хто буде  розробляти  тариф на опалення і чи будуть передаватися транспортні засоби.</w:t>
      </w:r>
    </w:p>
    <w:p w14:paraId="49E1E79F" w14:textId="77777777" w:rsidR="0009151B" w:rsidRDefault="0009151B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11" w:name="_Hlk202261990"/>
    </w:p>
    <w:p w14:paraId="323A5282" w14:textId="1CE2F51C" w:rsidR="00B05F37" w:rsidRPr="0014122C" w:rsidRDefault="0014122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17.Про затвердження протоколу про результати електронного аукціону №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SPE001-UA-20250608-11132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 23.06.2025року з продажу об</w:t>
      </w:r>
      <w:r w:rsidRPr="00141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proofErr w:type="spellStart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єкта</w:t>
      </w:r>
      <w:proofErr w:type="spellEnd"/>
      <w:r w:rsidRPr="00141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малої приватизації- автогрейдера « ДЗ-143».</w:t>
      </w:r>
      <w:bookmarkEnd w:id="11"/>
    </w:p>
    <w:p w14:paraId="739A85C4" w14:textId="77777777" w:rsidR="0014122C" w:rsidRPr="0014122C" w:rsidRDefault="0014122C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14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1412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0A0AB401" w14:textId="77777777" w:rsidR="0014122C" w:rsidRPr="0014122C" w:rsidRDefault="0014122C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57A85152" w14:textId="77777777" w:rsidR="0014122C" w:rsidRPr="0014122C" w:rsidRDefault="0014122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1412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1412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BA006DB" w14:textId="77777777" w:rsidR="00B05F37" w:rsidRPr="0014122C" w:rsidRDefault="00B05F37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</w:pPr>
    </w:p>
    <w:p w14:paraId="324D2289" w14:textId="77777777" w:rsidR="00B05F37" w:rsidRPr="0014122C" w:rsidRDefault="00B05F37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</w:pPr>
    </w:p>
    <w:bookmarkEnd w:id="0"/>
    <w:bookmarkEnd w:id="1"/>
    <w:p w14:paraId="2ED064BC" w14:textId="77777777" w:rsidR="00C866B8" w:rsidRDefault="00C866B8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7044730" w14:textId="6E63DD44" w:rsidR="00395629" w:rsidRPr="0014122C" w:rsidRDefault="00C866B8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комісії</w:t>
      </w:r>
      <w:r w:rsidR="00395629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395629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/ </w:t>
      </w:r>
      <w:r w:rsidRPr="00C866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Підпис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866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200A1D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D6B0A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520986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539DA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Любомир  МАХОМЕТ</w:t>
      </w:r>
    </w:p>
    <w:p w14:paraId="254CC1AC" w14:textId="77777777" w:rsidR="00CA4D7C" w:rsidRPr="0014122C" w:rsidRDefault="00CA4D7C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177348E" w14:textId="2E8CE617" w:rsidR="00395629" w:rsidRPr="0014122C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 комісії</w:t>
      </w:r>
      <w:r w:rsidR="00F96B48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96B48"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200A1D" w:rsidRPr="00C866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="00C866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C866B8" w:rsidRPr="00C866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Підпис/</w:t>
      </w:r>
      <w:r w:rsidR="00520986" w:rsidRPr="00C866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520986" w:rsidRPr="001412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="00200A1D" w:rsidRPr="001412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="00ED6B0A" w:rsidRPr="001412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</w:t>
      </w:r>
      <w:r w:rsidR="00CA4D7C" w:rsidRPr="001412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8A2798" w:rsidRPr="001412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466B3" w:rsidRPr="001412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412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Олена СКАЛІЙ</w:t>
      </w:r>
    </w:p>
    <w:p w14:paraId="3528117D" w14:textId="77777777" w:rsidR="00395629" w:rsidRPr="0014122C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14122C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555C37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07EF60" w14:textId="77777777" w:rsidR="001A5B30" w:rsidRPr="00555C37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1D42" w14:textId="77777777" w:rsidR="003422F8" w:rsidRDefault="003422F8" w:rsidP="00130ABD">
      <w:pPr>
        <w:spacing w:after="0" w:line="240" w:lineRule="auto"/>
      </w:pPr>
      <w:r>
        <w:separator/>
      </w:r>
    </w:p>
  </w:endnote>
  <w:endnote w:type="continuationSeparator" w:id="0">
    <w:p w14:paraId="67E2759B" w14:textId="77777777" w:rsidR="003422F8" w:rsidRDefault="003422F8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C7CA" w14:textId="77777777" w:rsidR="003422F8" w:rsidRDefault="003422F8" w:rsidP="00130ABD">
      <w:pPr>
        <w:spacing w:after="0" w:line="240" w:lineRule="auto"/>
      </w:pPr>
      <w:r>
        <w:separator/>
      </w:r>
    </w:p>
  </w:footnote>
  <w:footnote w:type="continuationSeparator" w:id="0">
    <w:p w14:paraId="07ED1B98" w14:textId="77777777" w:rsidR="003422F8" w:rsidRDefault="003422F8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24A67"/>
    <w:rsid w:val="00035EA4"/>
    <w:rsid w:val="0005112F"/>
    <w:rsid w:val="000546C1"/>
    <w:rsid w:val="000643F8"/>
    <w:rsid w:val="0009151B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4122C"/>
    <w:rsid w:val="00152780"/>
    <w:rsid w:val="001927E1"/>
    <w:rsid w:val="001A5B30"/>
    <w:rsid w:val="001B6DDF"/>
    <w:rsid w:val="001D2B7D"/>
    <w:rsid w:val="0020053D"/>
    <w:rsid w:val="00200A1D"/>
    <w:rsid w:val="00204B0A"/>
    <w:rsid w:val="002539DA"/>
    <w:rsid w:val="002579E8"/>
    <w:rsid w:val="0028431E"/>
    <w:rsid w:val="00285EB2"/>
    <w:rsid w:val="002B635D"/>
    <w:rsid w:val="002B6625"/>
    <w:rsid w:val="0031327D"/>
    <w:rsid w:val="00315A80"/>
    <w:rsid w:val="003422F8"/>
    <w:rsid w:val="00360BE1"/>
    <w:rsid w:val="00391009"/>
    <w:rsid w:val="00395629"/>
    <w:rsid w:val="00397051"/>
    <w:rsid w:val="003A0348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D4B10"/>
    <w:rsid w:val="005E02C3"/>
    <w:rsid w:val="005F3A4F"/>
    <w:rsid w:val="00602D34"/>
    <w:rsid w:val="006124C3"/>
    <w:rsid w:val="00634ED9"/>
    <w:rsid w:val="00635D46"/>
    <w:rsid w:val="00671CF6"/>
    <w:rsid w:val="00675184"/>
    <w:rsid w:val="006B409C"/>
    <w:rsid w:val="006E6C71"/>
    <w:rsid w:val="00747931"/>
    <w:rsid w:val="00774871"/>
    <w:rsid w:val="007876C7"/>
    <w:rsid w:val="00791510"/>
    <w:rsid w:val="00797BB6"/>
    <w:rsid w:val="007A238A"/>
    <w:rsid w:val="007C29BE"/>
    <w:rsid w:val="007C5959"/>
    <w:rsid w:val="007F1291"/>
    <w:rsid w:val="007F7BDC"/>
    <w:rsid w:val="00861BE7"/>
    <w:rsid w:val="00862AB4"/>
    <w:rsid w:val="008639CD"/>
    <w:rsid w:val="00874C8F"/>
    <w:rsid w:val="00877F7D"/>
    <w:rsid w:val="00881FAE"/>
    <w:rsid w:val="00887E6D"/>
    <w:rsid w:val="00892F86"/>
    <w:rsid w:val="008A2798"/>
    <w:rsid w:val="008D3678"/>
    <w:rsid w:val="008D410A"/>
    <w:rsid w:val="00916FB8"/>
    <w:rsid w:val="009260B1"/>
    <w:rsid w:val="00941120"/>
    <w:rsid w:val="00964943"/>
    <w:rsid w:val="009857E7"/>
    <w:rsid w:val="00990E6A"/>
    <w:rsid w:val="00991A7D"/>
    <w:rsid w:val="009A2037"/>
    <w:rsid w:val="009B3C17"/>
    <w:rsid w:val="009B531E"/>
    <w:rsid w:val="009E4F09"/>
    <w:rsid w:val="00A205C3"/>
    <w:rsid w:val="00A53F0F"/>
    <w:rsid w:val="00A73037"/>
    <w:rsid w:val="00AC5A85"/>
    <w:rsid w:val="00AC5C58"/>
    <w:rsid w:val="00AF3FDC"/>
    <w:rsid w:val="00B05F37"/>
    <w:rsid w:val="00B63FDE"/>
    <w:rsid w:val="00B90DC4"/>
    <w:rsid w:val="00B90EF6"/>
    <w:rsid w:val="00B953DB"/>
    <w:rsid w:val="00B971FD"/>
    <w:rsid w:val="00BA2F4D"/>
    <w:rsid w:val="00BB08C4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1FBA"/>
    <w:rsid w:val="00C72C00"/>
    <w:rsid w:val="00C854B0"/>
    <w:rsid w:val="00C866B8"/>
    <w:rsid w:val="00C93BBE"/>
    <w:rsid w:val="00CA4D7C"/>
    <w:rsid w:val="00CA5547"/>
    <w:rsid w:val="00CB470C"/>
    <w:rsid w:val="00CB5945"/>
    <w:rsid w:val="00CC1560"/>
    <w:rsid w:val="00CD3407"/>
    <w:rsid w:val="00D14814"/>
    <w:rsid w:val="00D258F1"/>
    <w:rsid w:val="00D311E2"/>
    <w:rsid w:val="00D466B3"/>
    <w:rsid w:val="00D6782C"/>
    <w:rsid w:val="00DA563E"/>
    <w:rsid w:val="00DB7116"/>
    <w:rsid w:val="00DE446B"/>
    <w:rsid w:val="00DE7467"/>
    <w:rsid w:val="00E12E09"/>
    <w:rsid w:val="00E16F26"/>
    <w:rsid w:val="00E36A72"/>
    <w:rsid w:val="00E409AD"/>
    <w:rsid w:val="00EA6E8A"/>
    <w:rsid w:val="00ED0F74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9084</Words>
  <Characters>5179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40</cp:revision>
  <cp:lastPrinted>2025-07-16T11:28:00Z</cp:lastPrinted>
  <dcterms:created xsi:type="dcterms:W3CDTF">2024-04-18T07:00:00Z</dcterms:created>
  <dcterms:modified xsi:type="dcterms:W3CDTF">2025-07-16T11:30:00Z</dcterms:modified>
</cp:coreProperties>
</file>