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24E" w:rsidRPr="00033F78" w:rsidRDefault="0070624E" w:rsidP="000A4220">
      <w:pPr>
        <w:pStyle w:val="NormalWeb"/>
        <w:shd w:val="clear" w:color="auto" w:fill="FFFFFF"/>
        <w:spacing w:before="0" w:beforeAutospacing="0" w:after="0" w:afterAutospacing="0" w:line="288" w:lineRule="atLeast"/>
        <w:ind w:left="851"/>
        <w:rPr>
          <w:b/>
          <w:bCs/>
          <w:sz w:val="28"/>
          <w:szCs w:val="28"/>
          <w:bdr w:val="none" w:sz="0" w:space="0" w:color="auto" w:frame="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98pt;margin-top:-36pt;width:47.55pt;height:66pt;z-index:251658240;visibility:visible;mso-wrap-distance-left:9.05pt;mso-wrap-distance-right:9.05pt" filled="t">
            <v:imagedata r:id="rId5" o:title="" blacklevel="3932f"/>
            <w10:wrap type="topAndBottom"/>
          </v:shape>
        </w:pict>
      </w:r>
      <w:r>
        <w:rPr>
          <w:b/>
          <w:bCs/>
          <w:sz w:val="28"/>
          <w:szCs w:val="28"/>
        </w:rPr>
        <w:t xml:space="preserve">                                              </w:t>
      </w:r>
    </w:p>
    <w:p w:rsidR="0070624E" w:rsidRPr="001D13E4" w:rsidRDefault="0070624E" w:rsidP="00F572B6">
      <w:pPr>
        <w:pStyle w:val="a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ЧОРТКІВСЬКА  МІСЬКА  РАДА</w:t>
      </w:r>
    </w:p>
    <w:p w:rsidR="0070624E" w:rsidRDefault="0070624E" w:rsidP="000A4220">
      <w:pPr>
        <w:tabs>
          <w:tab w:val="left" w:pos="4678"/>
        </w:tabs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ДВАДЦЯТЬ П’ЯТА ПОЗАЧЕРГОВА</w:t>
      </w:r>
      <w:r w:rsidRPr="0049394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СЕСІЯ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ВОСЬМОГО СКЛИКАННЯ</w:t>
      </w:r>
    </w:p>
    <w:p w:rsidR="0070624E" w:rsidRDefault="0070624E" w:rsidP="00F572B6">
      <w:pPr>
        <w:tabs>
          <w:tab w:val="left" w:pos="4678"/>
        </w:tabs>
        <w:ind w:right="-5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РІШЕННЯ  </w:t>
      </w:r>
    </w:p>
    <w:p w:rsidR="0070624E" w:rsidRDefault="0070624E" w:rsidP="000A4220">
      <w:pPr>
        <w:pStyle w:val="NormalWeb"/>
        <w:shd w:val="clear" w:color="auto" w:fill="FFFFFF"/>
        <w:spacing w:before="0" w:beforeAutospacing="0" w:after="0" w:afterAutospacing="0" w:line="100" w:lineRule="atLeast"/>
        <w:ind w:right="-142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14 вересня 2021 року                                                                              № 650</w:t>
      </w:r>
    </w:p>
    <w:p w:rsidR="0070624E" w:rsidRPr="00033F78" w:rsidRDefault="0070624E" w:rsidP="000A4220">
      <w:pPr>
        <w:pStyle w:val="NormalWeb"/>
        <w:shd w:val="clear" w:color="auto" w:fill="FFFFFF"/>
        <w:spacing w:before="0" w:beforeAutospacing="0" w:after="0" w:afterAutospacing="0" w:line="100" w:lineRule="atLeast"/>
        <w:ind w:right="-14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м. Чортків</w:t>
      </w:r>
    </w:p>
    <w:p w:rsidR="0070624E" w:rsidRDefault="0070624E" w:rsidP="000A4220">
      <w:pPr>
        <w:tabs>
          <w:tab w:val="left" w:pos="4111"/>
          <w:tab w:val="left" w:pos="6804"/>
        </w:tabs>
        <w:spacing w:after="0" w:line="240" w:lineRule="auto"/>
        <w:ind w:right="2834"/>
        <w:rPr>
          <w:rFonts w:ascii="Times New Roman" w:hAnsi="Times New Roman" w:cs="Times New Roman"/>
          <w:b/>
          <w:bCs/>
          <w:sz w:val="28"/>
          <w:szCs w:val="28"/>
        </w:rPr>
      </w:pPr>
    </w:p>
    <w:p w:rsidR="0070624E" w:rsidRDefault="0070624E" w:rsidP="00BF0EB5">
      <w:pPr>
        <w:spacing w:line="240" w:lineRule="auto"/>
        <w:ind w:right="2834"/>
        <w:rPr>
          <w:rFonts w:ascii="Times New Roman" w:hAnsi="Times New Roman" w:cs="Times New Roman"/>
          <w:b/>
          <w:bCs/>
          <w:sz w:val="28"/>
          <w:szCs w:val="28"/>
        </w:rPr>
      </w:pPr>
      <w:r w:rsidRPr="007034E7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bCs/>
          <w:sz w:val="28"/>
          <w:szCs w:val="28"/>
        </w:rPr>
        <w:t>включення до Переліку об’єктів комунальної власності Чортківської міської територіальної громади, які підлягають приватизації у 2021 році, нежитлового приміщення, розміщеного за адресою: м. Чортків, вул. Богдана</w:t>
      </w:r>
      <w:r w:rsidRPr="00DA0E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Хмельницького, 31-В</w:t>
      </w:r>
    </w:p>
    <w:p w:rsidR="0070624E" w:rsidRDefault="0070624E" w:rsidP="00A3062E">
      <w:pPr>
        <w:spacing w:line="240" w:lineRule="auto"/>
        <w:ind w:right="-81" w:firstLine="9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</w:t>
      </w:r>
      <w:r w:rsidRPr="0045249E">
        <w:rPr>
          <w:rFonts w:ascii="Times New Roman" w:hAnsi="Times New Roman" w:cs="Times New Roman"/>
          <w:sz w:val="28"/>
          <w:szCs w:val="28"/>
        </w:rPr>
        <w:t xml:space="preserve">відчуження (продажу) об’єктів комунальної власності, забезпечення надходження коштів до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49E">
        <w:rPr>
          <w:rFonts w:ascii="Times New Roman" w:hAnsi="Times New Roman" w:cs="Times New Roman"/>
          <w:sz w:val="28"/>
          <w:szCs w:val="28"/>
        </w:rPr>
        <w:t>бюджету</w:t>
      </w:r>
      <w:r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громади, в</w:t>
      </w:r>
      <w:r w:rsidRPr="0045249E">
        <w:rPr>
          <w:rFonts w:ascii="Times New Roman" w:hAnsi="Times New Roman" w:cs="Times New Roman"/>
          <w:sz w:val="28"/>
          <w:szCs w:val="28"/>
        </w:rPr>
        <w:t>ідповідно до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49E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статті </w:t>
      </w:r>
      <w:r w:rsidRPr="0045249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Закону України </w:t>
      </w:r>
      <w:r w:rsidRPr="00A3062E">
        <w:rPr>
          <w:rFonts w:ascii="Times New Roman" w:hAnsi="Times New Roman" w:cs="Times New Roman"/>
          <w:sz w:val="28"/>
          <w:szCs w:val="28"/>
        </w:rPr>
        <w:t>«</w:t>
      </w:r>
      <w:r w:rsidRPr="00A30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приватизацію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державного і комунального майна», керуючись статтями 26, 60 Закону України «Про місцеве самоврядування в Україні», міська рада</w:t>
      </w:r>
    </w:p>
    <w:p w:rsidR="0070624E" w:rsidRPr="000A4220" w:rsidRDefault="0070624E" w:rsidP="00BF0EB5">
      <w:pPr>
        <w:spacing w:after="0" w:line="240" w:lineRule="auto"/>
        <w:ind w:right="-8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A422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ВИРІШИЛА:</w:t>
      </w:r>
    </w:p>
    <w:p w:rsidR="0070624E" w:rsidRDefault="0070624E" w:rsidP="00BF0EB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-79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Включити до Переліку об’єктів комунальної власності Чортківської міської територіальної громади, які підлягають приватизації у 2021 році нежитлове приміщення, розміщене за адресою:  м. Чортків, вул. Богдана Хмельницького, 31-В.</w:t>
      </w:r>
    </w:p>
    <w:p w:rsidR="0070624E" w:rsidRPr="00961FFD" w:rsidRDefault="0070624E" w:rsidP="00961FF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-79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1F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Внести зміни в додаток 1 до рішення Чортківської міської ради від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961FFD">
        <w:rPr>
          <w:rFonts w:ascii="Times New Roman" w:hAnsi="Times New Roman" w:cs="Times New Roman"/>
          <w:sz w:val="28"/>
          <w:szCs w:val="28"/>
          <w:shd w:val="clear" w:color="auto" w:fill="FFFFFF"/>
        </w:rPr>
        <w:t>26 лютого 2021 року № 244 «Про затвердження Переліку об’єктів комунальної власності Чортківської міської територіальної громади, які підлягають приватизації у 2021 році», доповнивши його пунктом з відповідним порядковим номером у такій редакції: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2410"/>
        <w:gridCol w:w="1134"/>
        <w:gridCol w:w="2409"/>
        <w:gridCol w:w="1241"/>
      </w:tblGrid>
      <w:tr w:rsidR="0070624E" w:rsidRPr="001521C2">
        <w:tc>
          <w:tcPr>
            <w:tcW w:w="567" w:type="dxa"/>
          </w:tcPr>
          <w:p w:rsidR="0070624E" w:rsidRDefault="0070624E" w:rsidP="00961FF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0624E" w:rsidRPr="001521C2" w:rsidRDefault="0070624E" w:rsidP="00961FF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70624E" w:rsidRPr="001521C2" w:rsidRDefault="0070624E" w:rsidP="00961FF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об’єкту</w:t>
            </w:r>
          </w:p>
        </w:tc>
        <w:tc>
          <w:tcPr>
            <w:tcW w:w="2410" w:type="dxa"/>
          </w:tcPr>
          <w:p w:rsidR="0070624E" w:rsidRPr="001521C2" w:rsidRDefault="0070624E" w:rsidP="00961FF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Адреса</w:t>
            </w:r>
          </w:p>
        </w:tc>
        <w:tc>
          <w:tcPr>
            <w:tcW w:w="1134" w:type="dxa"/>
          </w:tcPr>
          <w:p w:rsidR="0070624E" w:rsidRPr="001521C2" w:rsidRDefault="0070624E" w:rsidP="00961FF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</w:t>
            </w:r>
          </w:p>
        </w:tc>
        <w:tc>
          <w:tcPr>
            <w:tcW w:w="2409" w:type="dxa"/>
          </w:tcPr>
          <w:p w:rsidR="0070624E" w:rsidRPr="001521C2" w:rsidRDefault="0070624E" w:rsidP="00961FF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Балансоутримувач</w:t>
            </w:r>
          </w:p>
        </w:tc>
        <w:tc>
          <w:tcPr>
            <w:tcW w:w="1241" w:type="dxa"/>
          </w:tcPr>
          <w:p w:rsidR="0070624E" w:rsidRPr="001521C2" w:rsidRDefault="0070624E" w:rsidP="00961FF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Примітка</w:t>
            </w:r>
          </w:p>
        </w:tc>
      </w:tr>
      <w:tr w:rsidR="0070624E" w:rsidRPr="001521C2">
        <w:tc>
          <w:tcPr>
            <w:tcW w:w="567" w:type="dxa"/>
          </w:tcPr>
          <w:p w:rsidR="0070624E" w:rsidRPr="00F572B6" w:rsidRDefault="0070624E" w:rsidP="00F572B6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2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70624E" w:rsidRPr="00F572B6" w:rsidRDefault="0070624E" w:rsidP="00961FF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F572B6">
              <w:rPr>
                <w:rFonts w:ascii="Times New Roman" w:hAnsi="Times New Roman" w:cs="Times New Roman"/>
                <w:sz w:val="24"/>
                <w:szCs w:val="24"/>
              </w:rPr>
              <w:t xml:space="preserve">Нежитлове приміщення </w:t>
            </w:r>
          </w:p>
        </w:tc>
        <w:tc>
          <w:tcPr>
            <w:tcW w:w="2410" w:type="dxa"/>
          </w:tcPr>
          <w:p w:rsidR="0070624E" w:rsidRPr="00F572B6" w:rsidRDefault="0070624E" w:rsidP="00961FF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F572B6">
              <w:rPr>
                <w:rFonts w:ascii="Times New Roman" w:hAnsi="Times New Roman" w:cs="Times New Roman"/>
                <w:sz w:val="24"/>
                <w:szCs w:val="24"/>
              </w:rPr>
              <w:t>м. Чортків,</w:t>
            </w:r>
          </w:p>
          <w:p w:rsidR="0070624E" w:rsidRPr="00F572B6" w:rsidRDefault="0070624E" w:rsidP="00961FF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F572B6">
              <w:rPr>
                <w:rFonts w:ascii="Times New Roman" w:hAnsi="Times New Roman" w:cs="Times New Roman"/>
                <w:sz w:val="24"/>
                <w:szCs w:val="24"/>
              </w:rPr>
              <w:t>вул. Богдана Хмельницького,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2B6">
              <w:rPr>
                <w:rFonts w:ascii="Times New Roman" w:hAnsi="Times New Roman" w:cs="Times New Roman"/>
                <w:sz w:val="24"/>
                <w:szCs w:val="24"/>
              </w:rPr>
              <w:t>31-В</w:t>
            </w:r>
          </w:p>
        </w:tc>
        <w:tc>
          <w:tcPr>
            <w:tcW w:w="1134" w:type="dxa"/>
          </w:tcPr>
          <w:p w:rsidR="0070624E" w:rsidRPr="00F572B6" w:rsidRDefault="0070624E" w:rsidP="00F572B6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595</w:t>
            </w:r>
            <w:r w:rsidRPr="00AF7F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F572B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572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09" w:type="dxa"/>
          </w:tcPr>
          <w:p w:rsidR="0070624E" w:rsidRPr="00F572B6" w:rsidRDefault="0070624E" w:rsidP="00F572B6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2B6">
              <w:rPr>
                <w:rFonts w:ascii="Times New Roman" w:hAnsi="Times New Roman" w:cs="Times New Roman"/>
                <w:sz w:val="24"/>
                <w:szCs w:val="24"/>
              </w:rPr>
              <w:t>КП Парковий культурно- спортивний комплекс</w:t>
            </w:r>
          </w:p>
        </w:tc>
        <w:tc>
          <w:tcPr>
            <w:tcW w:w="1241" w:type="dxa"/>
          </w:tcPr>
          <w:p w:rsidR="0070624E" w:rsidRPr="00F572B6" w:rsidRDefault="0070624E" w:rsidP="00961FF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24E" w:rsidRDefault="0070624E" w:rsidP="00F572B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-79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72B6">
        <w:rPr>
          <w:rFonts w:ascii="Times New Roman" w:hAnsi="Times New Roman" w:cs="Times New Roman"/>
          <w:sz w:val="28"/>
          <w:szCs w:val="28"/>
          <w:shd w:val="clear" w:color="auto" w:fill="FFFFFF"/>
        </w:rPr>
        <w:t>Копію рішення направити у відділ економічного розвитку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комунального</w:t>
      </w:r>
      <w:r w:rsidRPr="00F572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майна</w:t>
      </w:r>
      <w:r w:rsidRPr="00F572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міської ради.</w:t>
      </w:r>
    </w:p>
    <w:p w:rsidR="0070624E" w:rsidRPr="00BF0EB5" w:rsidRDefault="0070624E" w:rsidP="00BF0EB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-79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72B6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заступницю міського голови з питань діяльності виконавчих орган</w:t>
      </w:r>
      <w:r>
        <w:rPr>
          <w:rFonts w:ascii="Times New Roman" w:hAnsi="Times New Roman" w:cs="Times New Roman"/>
          <w:sz w:val="28"/>
          <w:szCs w:val="28"/>
        </w:rPr>
        <w:t>ів міської ради Людмилу КОЛІСНИК</w:t>
      </w:r>
      <w:r w:rsidRPr="00F572B6">
        <w:rPr>
          <w:rFonts w:ascii="Times New Roman" w:hAnsi="Times New Roman" w:cs="Times New Roman"/>
          <w:sz w:val="28"/>
          <w:szCs w:val="28"/>
        </w:rPr>
        <w:t xml:space="preserve"> та постійну к</w:t>
      </w:r>
      <w:r w:rsidRPr="00F572B6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омісію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міської ради з </w:t>
      </w:r>
      <w:r w:rsidRPr="00F572B6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питань бюджету та економічного розвитку.</w:t>
      </w:r>
    </w:p>
    <w:p w:rsidR="0070624E" w:rsidRDefault="0070624E" w:rsidP="003C2DBF">
      <w:pPr>
        <w:spacing w:line="240" w:lineRule="auto"/>
        <w:ind w:right="-8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624E" w:rsidRPr="00BF0EB5" w:rsidRDefault="0070624E" w:rsidP="003C2DBF">
      <w:pPr>
        <w:spacing w:line="240" w:lineRule="auto"/>
        <w:ind w:right="-8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03CD">
        <w:rPr>
          <w:rFonts w:ascii="Times New Roman" w:hAnsi="Times New Roman" w:cs="Times New Roman"/>
          <w:b/>
          <w:bCs/>
          <w:sz w:val="28"/>
          <w:szCs w:val="28"/>
        </w:rPr>
        <w:t xml:space="preserve">Міський голова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Володимир ШМАТЬКО</w:t>
      </w:r>
    </w:p>
    <w:sectPr w:rsidR="0070624E" w:rsidRPr="00BF0EB5" w:rsidSect="00665D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E3B89"/>
    <w:multiLevelType w:val="hybridMultilevel"/>
    <w:tmpl w:val="C78CD66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086086"/>
    <w:multiLevelType w:val="hybridMultilevel"/>
    <w:tmpl w:val="CBF659A6"/>
    <w:lvl w:ilvl="0" w:tplc="A9D4AC84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34E7"/>
    <w:rsid w:val="00033F78"/>
    <w:rsid w:val="00085615"/>
    <w:rsid w:val="000A4220"/>
    <w:rsid w:val="000C095A"/>
    <w:rsid w:val="000F6A1B"/>
    <w:rsid w:val="0013560B"/>
    <w:rsid w:val="001521C2"/>
    <w:rsid w:val="001831C4"/>
    <w:rsid w:val="001A26A6"/>
    <w:rsid w:val="001D13E4"/>
    <w:rsid w:val="00237C12"/>
    <w:rsid w:val="00291ABF"/>
    <w:rsid w:val="002B1F8C"/>
    <w:rsid w:val="003C2DBF"/>
    <w:rsid w:val="003D6C57"/>
    <w:rsid w:val="004472B0"/>
    <w:rsid w:val="0045249E"/>
    <w:rsid w:val="00477753"/>
    <w:rsid w:val="00482661"/>
    <w:rsid w:val="00493948"/>
    <w:rsid w:val="004B653F"/>
    <w:rsid w:val="00516F34"/>
    <w:rsid w:val="0056050C"/>
    <w:rsid w:val="0057495B"/>
    <w:rsid w:val="005C00B1"/>
    <w:rsid w:val="00601207"/>
    <w:rsid w:val="006361E2"/>
    <w:rsid w:val="00665DAE"/>
    <w:rsid w:val="00682B31"/>
    <w:rsid w:val="00684FF5"/>
    <w:rsid w:val="007034E7"/>
    <w:rsid w:val="0070624E"/>
    <w:rsid w:val="00761845"/>
    <w:rsid w:val="00825947"/>
    <w:rsid w:val="00842761"/>
    <w:rsid w:val="008A03CD"/>
    <w:rsid w:val="00961FFD"/>
    <w:rsid w:val="00971813"/>
    <w:rsid w:val="0097359F"/>
    <w:rsid w:val="00A3062E"/>
    <w:rsid w:val="00A668C3"/>
    <w:rsid w:val="00AF7F58"/>
    <w:rsid w:val="00B63A4C"/>
    <w:rsid w:val="00B653BB"/>
    <w:rsid w:val="00B71A4A"/>
    <w:rsid w:val="00BE36D1"/>
    <w:rsid w:val="00BF0EB5"/>
    <w:rsid w:val="00C16760"/>
    <w:rsid w:val="00C74CCA"/>
    <w:rsid w:val="00C81854"/>
    <w:rsid w:val="00D26E23"/>
    <w:rsid w:val="00DA0E63"/>
    <w:rsid w:val="00E26334"/>
    <w:rsid w:val="00E651BF"/>
    <w:rsid w:val="00F572B6"/>
    <w:rsid w:val="00F92F5F"/>
    <w:rsid w:val="00FB154B"/>
    <w:rsid w:val="00FF6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4E7"/>
    <w:pPr>
      <w:spacing w:after="200" w:line="276" w:lineRule="auto"/>
    </w:pPr>
    <w:rPr>
      <w:rFonts w:ascii="Calibri" w:hAnsi="Calibri" w:cs="Calibri"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uiPriority w:val="99"/>
    <w:rsid w:val="007034E7"/>
    <w:pPr>
      <w:widowControl w:val="0"/>
      <w:suppressAutoHyphens/>
      <w:autoSpaceDE w:val="0"/>
      <w:spacing w:line="300" w:lineRule="auto"/>
      <w:ind w:left="2080" w:right="2000"/>
      <w:jc w:val="both"/>
    </w:pPr>
    <w:rPr>
      <w:rFonts w:ascii="Calibri" w:hAnsi="Calibri"/>
      <w:sz w:val="28"/>
      <w:szCs w:val="28"/>
      <w:lang w:eastAsia="ar-SA"/>
    </w:rPr>
  </w:style>
  <w:style w:type="table" w:styleId="TableGrid">
    <w:name w:val="Table Grid"/>
    <w:basedOn w:val="TableNormal"/>
    <w:uiPriority w:val="99"/>
    <w:rsid w:val="00971813"/>
    <w:pPr>
      <w:spacing w:after="200" w:line="276" w:lineRule="auto"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FB154B"/>
    <w:rPr>
      <w:b/>
      <w:bCs/>
    </w:rPr>
  </w:style>
  <w:style w:type="paragraph" w:customStyle="1" w:styleId="a">
    <w:name w:val="Знак Знак Знак Знак"/>
    <w:basedOn w:val="Normal"/>
    <w:uiPriority w:val="99"/>
    <w:rsid w:val="0045249E"/>
    <w:pPr>
      <w:spacing w:after="0" w:line="240" w:lineRule="auto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0A4220"/>
    <w:pPr>
      <w:spacing w:before="100" w:beforeAutospacing="1" w:after="100" w:afterAutospacing="1" w:line="240" w:lineRule="auto"/>
    </w:pPr>
    <w:rPr>
      <w:rFonts w:cs="Times New Roman"/>
      <w:color w:val="auto"/>
      <w:sz w:val="24"/>
      <w:szCs w:val="24"/>
    </w:rPr>
  </w:style>
  <w:style w:type="paragraph" w:customStyle="1" w:styleId="a0">
    <w:name w:val="......."/>
    <w:basedOn w:val="Normal"/>
    <w:next w:val="Normal"/>
    <w:uiPriority w:val="99"/>
    <w:rsid w:val="000A4220"/>
    <w:pPr>
      <w:suppressAutoHyphens/>
      <w:autoSpaceDE w:val="0"/>
      <w:spacing w:after="0" w:line="240" w:lineRule="auto"/>
    </w:pPr>
    <w:rPr>
      <w:rFonts w:cs="Times New Roman"/>
      <w:color w:val="auto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1250</Words>
  <Characters>714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</dc:title>
  <dc:subject/>
  <dc:creator>user</dc:creator>
  <cp:keywords/>
  <dc:description/>
  <cp:lastModifiedBy>User</cp:lastModifiedBy>
  <cp:revision>3</cp:revision>
  <cp:lastPrinted>2021-09-08T07:17:00Z</cp:lastPrinted>
  <dcterms:created xsi:type="dcterms:W3CDTF">2021-09-15T08:46:00Z</dcterms:created>
  <dcterms:modified xsi:type="dcterms:W3CDTF">2021-09-15T08:52:00Z</dcterms:modified>
</cp:coreProperties>
</file>