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C5" w:rsidRDefault="000E4503">
      <w:pPr>
        <w:pStyle w:val="FR1"/>
        <w:spacing w:line="252" w:lineRule="auto"/>
        <w:ind w:left="0" w:right="-5"/>
        <w:rPr>
          <w:b/>
          <w:color w:val="000000"/>
        </w:rPr>
      </w:pPr>
      <w:r>
        <w:rPr>
          <w:b/>
          <w:color w:val="000000"/>
        </w:rPr>
        <w:t xml:space="preserve">                                              </w:t>
      </w:r>
      <w:r>
        <w:rPr>
          <w:noProof/>
          <w:color w:val="000000"/>
        </w:rPr>
        <w:drawing>
          <wp:anchor distT="0" distB="0" distL="114935" distR="114935" simplePos="0" relativeHeight="251658240" behindDoc="0" locked="0" layoutInCell="1" allowOverlap="0">
            <wp:simplePos x="0" y="0"/>
            <wp:positionH relativeFrom="column">
              <wp:posOffset>2743200</wp:posOffset>
            </wp:positionH>
            <wp:positionV relativeFrom="paragraph">
              <wp:posOffset>114300</wp:posOffset>
            </wp:positionV>
            <wp:extent cx="581025" cy="81153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581025" cy="811530"/>
                    </a:xfrm>
                    <a:prstGeom prst="rect">
                      <a:avLst/>
                    </a:prstGeom>
                    <a:solidFill>
                      <a:srgbClr val="FFFFFF"/>
                    </a:solidFill>
                  </pic:spPr>
                </pic:pic>
              </a:graphicData>
            </a:graphic>
          </wp:anchor>
        </w:drawing>
      </w:r>
      <w:r>
        <w:rPr>
          <w:b/>
          <w:color w:val="000000"/>
        </w:rPr>
        <w:t xml:space="preserve">                   </w:t>
      </w:r>
    </w:p>
    <w:p w:rsidR="009009C5" w:rsidRDefault="000E4503">
      <w:pPr>
        <w:pStyle w:val="FR1"/>
        <w:spacing w:line="252" w:lineRule="auto"/>
        <w:ind w:left="0" w:right="-5"/>
        <w:jc w:val="center"/>
        <w:rPr>
          <w:b/>
          <w:color w:val="000000"/>
        </w:rPr>
      </w:pPr>
      <w:r>
        <w:rPr>
          <w:b/>
          <w:color w:val="000000"/>
        </w:rPr>
        <w:t>ЧОРТКІВСЬКА  МІСЬКА  РАДА</w:t>
      </w:r>
    </w:p>
    <w:p w:rsidR="009009C5" w:rsidRDefault="000E4503">
      <w:pPr>
        <w:ind w:right="-5"/>
        <w:jc w:val="center"/>
        <w:rPr>
          <w:b/>
          <w:color w:val="000000"/>
          <w:sz w:val="28"/>
        </w:rPr>
      </w:pPr>
      <w:r>
        <w:rPr>
          <w:b/>
          <w:color w:val="000000"/>
          <w:sz w:val="28"/>
        </w:rPr>
        <w:t>________________________ СЕСІЯ ВОСЬМОГО СКЛИКАННЯ</w:t>
      </w:r>
    </w:p>
    <w:p w:rsidR="009009C5" w:rsidRDefault="009009C5">
      <w:pPr>
        <w:ind w:right="-5"/>
        <w:rPr>
          <w:b/>
          <w:color w:val="000000"/>
          <w:sz w:val="28"/>
        </w:rPr>
      </w:pPr>
    </w:p>
    <w:p w:rsidR="009009C5" w:rsidRDefault="000E4503">
      <w:pPr>
        <w:spacing w:line="252" w:lineRule="auto"/>
        <w:ind w:right="-5"/>
        <w:jc w:val="center"/>
        <w:rPr>
          <w:b/>
          <w:color w:val="000000"/>
          <w:sz w:val="28"/>
        </w:rPr>
      </w:pPr>
      <w:r>
        <w:rPr>
          <w:b/>
          <w:color w:val="000000"/>
          <w:sz w:val="28"/>
        </w:rPr>
        <w:t>РІШЕННЯ (ПРОЄКТ)</w:t>
      </w:r>
    </w:p>
    <w:p w:rsidR="009009C5" w:rsidRDefault="000E4503">
      <w:pPr>
        <w:spacing w:line="252" w:lineRule="auto"/>
        <w:ind w:right="-5"/>
        <w:jc w:val="center"/>
        <w:rPr>
          <w:b/>
          <w:color w:val="000000"/>
          <w:sz w:val="28"/>
        </w:rPr>
      </w:pPr>
      <w:r>
        <w:rPr>
          <w:b/>
          <w:color w:val="000000"/>
          <w:sz w:val="28"/>
        </w:rPr>
        <w:t xml:space="preserve"> </w:t>
      </w:r>
    </w:p>
    <w:p w:rsidR="009009C5" w:rsidRDefault="009009C5">
      <w:pPr>
        <w:spacing w:line="252" w:lineRule="auto"/>
        <w:ind w:right="-5"/>
        <w:jc w:val="center"/>
        <w:rPr>
          <w:b/>
          <w:color w:val="000000"/>
          <w:sz w:val="28"/>
        </w:rPr>
      </w:pPr>
    </w:p>
    <w:p w:rsidR="009009C5" w:rsidRDefault="000E4503">
      <w:pPr>
        <w:tabs>
          <w:tab w:val="left" w:pos="3555"/>
        </w:tabs>
        <w:ind w:right="-5"/>
        <w:rPr>
          <w:b/>
          <w:color w:val="000000"/>
          <w:sz w:val="28"/>
        </w:rPr>
      </w:pPr>
      <w:r>
        <w:rPr>
          <w:b/>
          <w:color w:val="000000"/>
          <w:sz w:val="28"/>
        </w:rPr>
        <w:t xml:space="preserve">__ жовтня 2021 року                                                              № </w:t>
      </w:r>
    </w:p>
    <w:p w:rsidR="009009C5" w:rsidRDefault="000E4503">
      <w:pPr>
        <w:ind w:right="-5"/>
        <w:rPr>
          <w:b/>
          <w:color w:val="000000"/>
          <w:sz w:val="28"/>
        </w:rPr>
      </w:pPr>
      <w:r>
        <w:rPr>
          <w:b/>
          <w:color w:val="000000"/>
          <w:sz w:val="28"/>
        </w:rPr>
        <w:t>м. Чортків</w:t>
      </w:r>
    </w:p>
    <w:p w:rsidR="009009C5" w:rsidRDefault="009009C5">
      <w:pPr>
        <w:rPr>
          <w:b/>
          <w:color w:val="000000"/>
          <w:sz w:val="28"/>
        </w:rPr>
      </w:pPr>
    </w:p>
    <w:p w:rsidR="009009C5" w:rsidRDefault="000E4503">
      <w:pPr>
        <w:jc w:val="both"/>
        <w:rPr>
          <w:b/>
          <w:color w:val="000000"/>
          <w:sz w:val="28"/>
        </w:rPr>
      </w:pPr>
      <w:r>
        <w:rPr>
          <w:b/>
          <w:color w:val="000000"/>
          <w:sz w:val="28"/>
        </w:rPr>
        <w:t xml:space="preserve">Про надання дозволу </w:t>
      </w:r>
      <w:proofErr w:type="spellStart"/>
      <w:r>
        <w:rPr>
          <w:b/>
          <w:color w:val="000000"/>
          <w:sz w:val="28"/>
        </w:rPr>
        <w:t>Чортківській</w:t>
      </w:r>
      <w:proofErr w:type="spellEnd"/>
      <w:r>
        <w:rPr>
          <w:b/>
          <w:color w:val="000000"/>
          <w:sz w:val="28"/>
        </w:rPr>
        <w:t xml:space="preserve"> міській раді на розроблення детального плану території для будівництва та обслуговування індивідуального гаражу по вул. </w:t>
      </w:r>
      <w:r w:rsidR="00B04CE5">
        <w:rPr>
          <w:b/>
          <w:color w:val="000000"/>
          <w:sz w:val="28"/>
        </w:rPr>
        <w:t xml:space="preserve">Дениса </w:t>
      </w:r>
      <w:r>
        <w:rPr>
          <w:b/>
          <w:color w:val="000000"/>
          <w:sz w:val="28"/>
        </w:rPr>
        <w:t>Січинського, м. Чортків</w:t>
      </w:r>
      <w:r w:rsidR="00843C42">
        <w:rPr>
          <w:b/>
          <w:color w:val="000000"/>
          <w:sz w:val="28"/>
        </w:rPr>
        <w:t>,</w:t>
      </w:r>
      <w:r>
        <w:rPr>
          <w:b/>
          <w:color w:val="000000"/>
          <w:sz w:val="28"/>
        </w:rPr>
        <w:t xml:space="preserve"> Тернопільськ</w:t>
      </w:r>
      <w:r w:rsidR="00843C42">
        <w:rPr>
          <w:b/>
          <w:color w:val="000000"/>
          <w:sz w:val="28"/>
        </w:rPr>
        <w:t>а</w:t>
      </w:r>
      <w:r>
        <w:rPr>
          <w:b/>
          <w:color w:val="000000"/>
          <w:sz w:val="28"/>
        </w:rPr>
        <w:t xml:space="preserve"> </w:t>
      </w:r>
      <w:r w:rsidR="003A2C25">
        <w:rPr>
          <w:b/>
          <w:color w:val="000000"/>
          <w:sz w:val="28"/>
        </w:rPr>
        <w:t>обл.</w:t>
      </w:r>
    </w:p>
    <w:p w:rsidR="009009C5" w:rsidRDefault="009009C5">
      <w:pPr>
        <w:ind w:firstLine="567"/>
        <w:jc w:val="both"/>
        <w:rPr>
          <w:color w:val="000000"/>
          <w:sz w:val="28"/>
        </w:rPr>
      </w:pPr>
    </w:p>
    <w:p w:rsidR="009009C5" w:rsidRDefault="000E4503">
      <w:pPr>
        <w:ind w:firstLine="567"/>
        <w:jc w:val="both"/>
        <w:rPr>
          <w:color w:val="000000"/>
          <w:sz w:val="28"/>
        </w:rPr>
      </w:pPr>
      <w:r>
        <w:rPr>
          <w:color w:val="000000"/>
          <w:sz w:val="28"/>
        </w:rPr>
        <w:t xml:space="preserve">Розглянувши заяву </w:t>
      </w:r>
      <w:r w:rsidR="00793631">
        <w:rPr>
          <w:color w:val="000000"/>
          <w:sz w:val="28"/>
        </w:rPr>
        <w:t>***</w:t>
      </w:r>
      <w:r>
        <w:rPr>
          <w:color w:val="000000"/>
          <w:sz w:val="28"/>
        </w:rPr>
        <w:t xml:space="preserve"> від 027.09.2021 про надання дозволу на розроблення детального плану території земельної ділянки для будівництва та обслуговування індивідуального гаражу площею 0,0040 га, відповідно до статей 8, 10, 16, 19, 24 Закону України «Про регулювання містобудівної діяльності», статті 12 Закону України «Про основи містобудування», керуючись статтею 26 Закону України «Про місцеве самоврядування в Україні», міська рада</w:t>
      </w:r>
    </w:p>
    <w:p w:rsidR="009009C5" w:rsidRDefault="009009C5">
      <w:pPr>
        <w:pStyle w:val="1"/>
        <w:jc w:val="both"/>
        <w:rPr>
          <w:b/>
          <w:color w:val="000000"/>
          <w:sz w:val="28"/>
        </w:rPr>
      </w:pPr>
    </w:p>
    <w:p w:rsidR="009009C5" w:rsidRDefault="000E4503">
      <w:pPr>
        <w:ind w:right="-5"/>
        <w:rPr>
          <w:color w:val="000000"/>
          <w:sz w:val="28"/>
        </w:rPr>
      </w:pPr>
      <w:r>
        <w:rPr>
          <w:b/>
          <w:color w:val="000000"/>
          <w:sz w:val="28"/>
        </w:rPr>
        <w:t>ВИРІШИЛА :</w:t>
      </w:r>
    </w:p>
    <w:p w:rsidR="009009C5" w:rsidRDefault="000E4503">
      <w:pPr>
        <w:ind w:firstLine="567"/>
        <w:jc w:val="both"/>
        <w:rPr>
          <w:color w:val="000000"/>
          <w:sz w:val="28"/>
        </w:rPr>
      </w:pPr>
      <w:r>
        <w:rPr>
          <w:color w:val="000000"/>
          <w:sz w:val="28"/>
        </w:rPr>
        <w:t>1.</w:t>
      </w:r>
      <w:r>
        <w:rPr>
          <w:color w:val="000000"/>
        </w:rPr>
        <w:t xml:space="preserve"> </w:t>
      </w:r>
      <w:r>
        <w:rPr>
          <w:color w:val="000000"/>
          <w:sz w:val="28"/>
        </w:rPr>
        <w:t xml:space="preserve">Надати дозвіл на розроблення детального плану території для будівництва та обслуговування індивідуального гаражу по вул. </w:t>
      </w:r>
      <w:r w:rsidR="00B04CE5" w:rsidRPr="00B04CE5">
        <w:rPr>
          <w:color w:val="000000"/>
          <w:sz w:val="28"/>
        </w:rPr>
        <w:t>Дениса</w:t>
      </w:r>
      <w:r w:rsidR="00B04CE5">
        <w:rPr>
          <w:color w:val="000000"/>
          <w:sz w:val="28"/>
        </w:rPr>
        <w:t xml:space="preserve"> </w:t>
      </w:r>
      <w:r>
        <w:rPr>
          <w:color w:val="000000"/>
          <w:sz w:val="28"/>
        </w:rPr>
        <w:t>Січинського, м. Чортків</w:t>
      </w:r>
      <w:r w:rsidR="00843C42">
        <w:rPr>
          <w:color w:val="000000"/>
          <w:sz w:val="28"/>
        </w:rPr>
        <w:t>,</w:t>
      </w:r>
      <w:r>
        <w:rPr>
          <w:color w:val="000000"/>
          <w:sz w:val="28"/>
        </w:rPr>
        <w:t xml:space="preserve"> Тернопільськ</w:t>
      </w:r>
      <w:r w:rsidR="00843C42">
        <w:rPr>
          <w:color w:val="000000"/>
          <w:sz w:val="28"/>
        </w:rPr>
        <w:t>а</w:t>
      </w:r>
      <w:r>
        <w:rPr>
          <w:color w:val="000000"/>
          <w:sz w:val="28"/>
        </w:rPr>
        <w:t xml:space="preserve"> </w:t>
      </w:r>
      <w:r w:rsidR="003A2C25">
        <w:rPr>
          <w:color w:val="000000"/>
          <w:sz w:val="28"/>
        </w:rPr>
        <w:t>обл.</w:t>
      </w:r>
      <w:r>
        <w:rPr>
          <w:color w:val="000000"/>
          <w:sz w:val="28"/>
        </w:rPr>
        <w:t xml:space="preserve"> (далі – Детальний план території), відповідно до державних будівельних та інших норм, стандартів і правил.</w:t>
      </w:r>
    </w:p>
    <w:p w:rsidR="009009C5" w:rsidRDefault="000E4503">
      <w:pPr>
        <w:ind w:firstLine="567"/>
        <w:jc w:val="both"/>
        <w:rPr>
          <w:color w:val="000000"/>
          <w:sz w:val="28"/>
        </w:rPr>
      </w:pPr>
      <w:r>
        <w:rPr>
          <w:color w:val="000000"/>
          <w:sz w:val="28"/>
        </w:rPr>
        <w:t>2. Визначити:.</w:t>
      </w:r>
    </w:p>
    <w:p w:rsidR="009009C5" w:rsidRDefault="000E4503">
      <w:pPr>
        <w:ind w:firstLine="567"/>
        <w:jc w:val="both"/>
        <w:rPr>
          <w:color w:val="000000"/>
          <w:sz w:val="28"/>
        </w:rPr>
      </w:pPr>
      <w:r>
        <w:rPr>
          <w:color w:val="000000"/>
          <w:sz w:val="28"/>
        </w:rPr>
        <w:t xml:space="preserve">2.1. Замовником розроблення детального плану території </w:t>
      </w:r>
      <w:proofErr w:type="spellStart"/>
      <w:r>
        <w:rPr>
          <w:color w:val="000000"/>
          <w:sz w:val="28"/>
        </w:rPr>
        <w:t>Чортківську</w:t>
      </w:r>
      <w:proofErr w:type="spellEnd"/>
      <w:r>
        <w:rPr>
          <w:color w:val="000000"/>
          <w:sz w:val="28"/>
        </w:rPr>
        <w:t xml:space="preserve"> міську раду.</w:t>
      </w:r>
    </w:p>
    <w:p w:rsidR="009009C5" w:rsidRDefault="000E4503">
      <w:pPr>
        <w:ind w:firstLine="567"/>
        <w:jc w:val="both"/>
        <w:rPr>
          <w:color w:val="000000"/>
          <w:sz w:val="28"/>
        </w:rPr>
      </w:pPr>
      <w:r>
        <w:rPr>
          <w:color w:val="000000"/>
          <w:sz w:val="28"/>
        </w:rPr>
        <w:t xml:space="preserve">2.2. Відповідальним за розроблення та фінансування детального плану території </w:t>
      </w:r>
      <w:r w:rsidR="00793631">
        <w:rPr>
          <w:color w:val="000000"/>
          <w:sz w:val="28"/>
        </w:rPr>
        <w:t>***</w:t>
      </w:r>
      <w:bookmarkStart w:id="0" w:name="_GoBack"/>
      <w:bookmarkEnd w:id="0"/>
      <w:r>
        <w:rPr>
          <w:color w:val="000000"/>
          <w:sz w:val="28"/>
        </w:rPr>
        <w:t>.</w:t>
      </w:r>
    </w:p>
    <w:p w:rsidR="009009C5" w:rsidRDefault="000E4503">
      <w:pPr>
        <w:ind w:firstLine="567"/>
        <w:jc w:val="both"/>
        <w:rPr>
          <w:color w:val="000000"/>
          <w:sz w:val="28"/>
        </w:rPr>
      </w:pPr>
      <w:r>
        <w:rPr>
          <w:color w:val="000000"/>
          <w:sz w:val="28"/>
        </w:rPr>
        <w:t>3. Копію рішення направити у відділ архітектури та містобудівного кадастру</w:t>
      </w:r>
      <w:bookmarkStart w:id="1" w:name="_heading=h.gjdgxs"/>
      <w:bookmarkEnd w:id="1"/>
      <w:r>
        <w:rPr>
          <w:color w:val="000000"/>
          <w:sz w:val="28"/>
        </w:rPr>
        <w:t xml:space="preserve"> управління комунального господарства, архітектури та капітального будівництва міської ради.</w:t>
      </w:r>
    </w:p>
    <w:p w:rsidR="009009C5" w:rsidRDefault="009009C5">
      <w:pPr>
        <w:ind w:firstLine="567"/>
        <w:jc w:val="both"/>
        <w:rPr>
          <w:color w:val="000000"/>
          <w:sz w:val="28"/>
        </w:rPr>
      </w:pPr>
    </w:p>
    <w:p w:rsidR="009009C5" w:rsidRDefault="009009C5">
      <w:pPr>
        <w:ind w:firstLine="567"/>
        <w:jc w:val="both"/>
        <w:rPr>
          <w:color w:val="000000"/>
          <w:sz w:val="28"/>
        </w:rPr>
      </w:pPr>
    </w:p>
    <w:p w:rsidR="009009C5" w:rsidRDefault="009009C5">
      <w:pPr>
        <w:ind w:firstLine="567"/>
        <w:jc w:val="both"/>
        <w:rPr>
          <w:color w:val="000000"/>
          <w:sz w:val="28"/>
        </w:rPr>
      </w:pPr>
    </w:p>
    <w:p w:rsidR="009009C5" w:rsidRDefault="009009C5">
      <w:pPr>
        <w:ind w:firstLine="567"/>
        <w:jc w:val="both"/>
        <w:rPr>
          <w:color w:val="000000"/>
          <w:sz w:val="28"/>
        </w:rPr>
      </w:pPr>
    </w:p>
    <w:p w:rsidR="009009C5" w:rsidRDefault="009009C5">
      <w:pPr>
        <w:ind w:firstLine="567"/>
        <w:jc w:val="both"/>
        <w:rPr>
          <w:color w:val="000000"/>
          <w:sz w:val="28"/>
        </w:rPr>
      </w:pPr>
    </w:p>
    <w:p w:rsidR="009009C5" w:rsidRDefault="009009C5">
      <w:pPr>
        <w:ind w:firstLine="567"/>
        <w:jc w:val="both"/>
        <w:rPr>
          <w:color w:val="000000"/>
          <w:sz w:val="28"/>
        </w:rPr>
      </w:pPr>
    </w:p>
    <w:p w:rsidR="009009C5" w:rsidRDefault="009009C5">
      <w:pPr>
        <w:ind w:firstLine="567"/>
        <w:jc w:val="both"/>
        <w:rPr>
          <w:color w:val="000000"/>
          <w:sz w:val="28"/>
        </w:rPr>
      </w:pPr>
    </w:p>
    <w:p w:rsidR="009009C5" w:rsidRDefault="009009C5">
      <w:pPr>
        <w:ind w:firstLine="567"/>
        <w:jc w:val="both"/>
        <w:rPr>
          <w:color w:val="000000"/>
          <w:sz w:val="28"/>
        </w:rPr>
      </w:pPr>
    </w:p>
    <w:p w:rsidR="009009C5" w:rsidRDefault="009009C5">
      <w:pPr>
        <w:ind w:firstLine="567"/>
        <w:jc w:val="both"/>
        <w:rPr>
          <w:color w:val="000000"/>
          <w:sz w:val="28"/>
        </w:rPr>
      </w:pPr>
    </w:p>
    <w:p w:rsidR="009009C5" w:rsidRDefault="000E4503">
      <w:pPr>
        <w:ind w:firstLine="567"/>
        <w:jc w:val="both"/>
        <w:rPr>
          <w:color w:val="000000"/>
          <w:sz w:val="28"/>
        </w:rPr>
      </w:pPr>
      <w:r>
        <w:rPr>
          <w:color w:val="000000"/>
          <w:sz w:val="28"/>
        </w:rPr>
        <w:lastRenderedPageBreak/>
        <w:t>4. Контроль за виконанням рішення покласти на постійну комісію з питань містобудування, земельних відносин, екології міської ради.</w:t>
      </w:r>
      <w:r>
        <w:rPr>
          <w:b/>
          <w:color w:val="000000"/>
          <w:sz w:val="28"/>
        </w:rPr>
        <w:t xml:space="preserve">     </w:t>
      </w:r>
    </w:p>
    <w:p w:rsidR="009009C5" w:rsidRDefault="009009C5">
      <w:pPr>
        <w:tabs>
          <w:tab w:val="left" w:pos="708"/>
        </w:tabs>
        <w:jc w:val="both"/>
        <w:rPr>
          <w:b/>
          <w:color w:val="000000"/>
          <w:sz w:val="28"/>
        </w:rPr>
      </w:pPr>
    </w:p>
    <w:p w:rsidR="009009C5" w:rsidRDefault="009009C5">
      <w:pPr>
        <w:tabs>
          <w:tab w:val="left" w:pos="708"/>
        </w:tabs>
        <w:jc w:val="both"/>
        <w:rPr>
          <w:b/>
          <w:color w:val="000000"/>
          <w:sz w:val="28"/>
        </w:rPr>
      </w:pPr>
    </w:p>
    <w:p w:rsidR="009009C5" w:rsidRDefault="009009C5">
      <w:pPr>
        <w:tabs>
          <w:tab w:val="left" w:pos="708"/>
        </w:tabs>
        <w:jc w:val="both"/>
        <w:rPr>
          <w:b/>
          <w:color w:val="000000"/>
          <w:sz w:val="28"/>
        </w:rPr>
      </w:pPr>
    </w:p>
    <w:p w:rsidR="009009C5" w:rsidRDefault="000E4503">
      <w:pPr>
        <w:tabs>
          <w:tab w:val="left" w:pos="708"/>
        </w:tabs>
        <w:jc w:val="both"/>
        <w:rPr>
          <w:color w:val="000000"/>
          <w:sz w:val="28"/>
        </w:rPr>
      </w:pPr>
      <w:r>
        <w:rPr>
          <w:b/>
          <w:color w:val="000000"/>
          <w:sz w:val="28"/>
        </w:rPr>
        <w:t>Міський голова                                                        Володимир   ШМАТЬКО</w:t>
      </w:r>
      <w:r>
        <w:rPr>
          <w:color w:val="000000"/>
          <w:sz w:val="28"/>
        </w:rPr>
        <w:t xml:space="preserve"> </w:t>
      </w:r>
    </w:p>
    <w:p w:rsidR="009009C5" w:rsidRDefault="009009C5">
      <w:pPr>
        <w:ind w:left="720"/>
        <w:jc w:val="both"/>
        <w:rPr>
          <w:color w:val="000000"/>
          <w:sz w:val="28"/>
        </w:rPr>
      </w:pPr>
    </w:p>
    <w:p w:rsidR="009009C5" w:rsidRDefault="009009C5">
      <w:pPr>
        <w:ind w:left="720"/>
        <w:jc w:val="both"/>
        <w:rPr>
          <w:color w:val="000000"/>
          <w:sz w:val="28"/>
        </w:rPr>
      </w:pPr>
    </w:p>
    <w:p w:rsidR="009009C5" w:rsidRDefault="000E4503">
      <w:pPr>
        <w:ind w:left="720"/>
        <w:jc w:val="both"/>
        <w:rPr>
          <w:color w:val="000000"/>
          <w:sz w:val="28"/>
        </w:rPr>
      </w:pPr>
      <w:proofErr w:type="spellStart"/>
      <w:r>
        <w:rPr>
          <w:color w:val="000000"/>
          <w:sz w:val="28"/>
        </w:rPr>
        <w:t>Зазуляк</w:t>
      </w:r>
      <w:proofErr w:type="spellEnd"/>
      <w:r>
        <w:rPr>
          <w:color w:val="000000"/>
          <w:sz w:val="28"/>
        </w:rPr>
        <w:t xml:space="preserve"> А.І.</w:t>
      </w:r>
    </w:p>
    <w:p w:rsidR="009009C5" w:rsidRDefault="009009C5">
      <w:pPr>
        <w:ind w:left="720"/>
        <w:jc w:val="both"/>
        <w:rPr>
          <w:color w:val="000000"/>
          <w:sz w:val="28"/>
        </w:rPr>
      </w:pPr>
    </w:p>
    <w:p w:rsidR="009009C5" w:rsidRDefault="000E4503">
      <w:pPr>
        <w:ind w:left="720"/>
        <w:jc w:val="both"/>
        <w:rPr>
          <w:color w:val="000000"/>
          <w:sz w:val="28"/>
        </w:rPr>
      </w:pPr>
      <w:proofErr w:type="spellStart"/>
      <w:r>
        <w:rPr>
          <w:color w:val="000000"/>
          <w:sz w:val="28"/>
        </w:rPr>
        <w:t>Гурин</w:t>
      </w:r>
      <w:proofErr w:type="spellEnd"/>
      <w:r>
        <w:rPr>
          <w:color w:val="000000"/>
          <w:sz w:val="28"/>
        </w:rPr>
        <w:t xml:space="preserve"> В.М.</w:t>
      </w:r>
    </w:p>
    <w:p w:rsidR="009009C5" w:rsidRDefault="009009C5">
      <w:pPr>
        <w:ind w:left="720"/>
        <w:jc w:val="both"/>
        <w:rPr>
          <w:color w:val="000000"/>
          <w:sz w:val="28"/>
        </w:rPr>
      </w:pPr>
    </w:p>
    <w:p w:rsidR="009009C5" w:rsidRDefault="000E4503">
      <w:pPr>
        <w:ind w:left="720"/>
        <w:jc w:val="both"/>
        <w:rPr>
          <w:color w:val="000000"/>
          <w:sz w:val="28"/>
        </w:rPr>
      </w:pPr>
      <w:proofErr w:type="spellStart"/>
      <w:r>
        <w:rPr>
          <w:color w:val="000000"/>
          <w:sz w:val="28"/>
        </w:rPr>
        <w:t>Грещук</w:t>
      </w:r>
      <w:proofErr w:type="spellEnd"/>
      <w:r>
        <w:rPr>
          <w:color w:val="000000"/>
          <w:sz w:val="28"/>
        </w:rPr>
        <w:t xml:space="preserve"> В.С.</w:t>
      </w:r>
    </w:p>
    <w:p w:rsidR="009009C5" w:rsidRDefault="009009C5">
      <w:pPr>
        <w:ind w:left="720"/>
        <w:jc w:val="both"/>
        <w:rPr>
          <w:color w:val="000000"/>
          <w:sz w:val="28"/>
        </w:rPr>
      </w:pPr>
    </w:p>
    <w:p w:rsidR="009009C5" w:rsidRDefault="000E4503">
      <w:pPr>
        <w:ind w:left="720"/>
        <w:jc w:val="both"/>
        <w:rPr>
          <w:color w:val="000000"/>
          <w:sz w:val="28"/>
        </w:rPr>
      </w:pPr>
      <w:proofErr w:type="spellStart"/>
      <w:r>
        <w:rPr>
          <w:color w:val="000000"/>
          <w:sz w:val="28"/>
        </w:rPr>
        <w:t>Лецан</w:t>
      </w:r>
      <w:proofErr w:type="spellEnd"/>
      <w:r>
        <w:rPr>
          <w:color w:val="000000"/>
          <w:sz w:val="28"/>
        </w:rPr>
        <w:t xml:space="preserve"> І.В.</w:t>
      </w:r>
    </w:p>
    <w:p w:rsidR="009009C5" w:rsidRDefault="009009C5">
      <w:pPr>
        <w:ind w:left="720"/>
        <w:jc w:val="both"/>
        <w:rPr>
          <w:color w:val="000000"/>
          <w:sz w:val="28"/>
        </w:rPr>
      </w:pPr>
    </w:p>
    <w:p w:rsidR="009009C5" w:rsidRDefault="009009C5">
      <w:pPr>
        <w:ind w:left="720"/>
        <w:jc w:val="both"/>
        <w:rPr>
          <w:b/>
          <w:color w:val="000000"/>
          <w:sz w:val="28"/>
        </w:rPr>
      </w:pPr>
    </w:p>
    <w:p w:rsidR="009009C5" w:rsidRDefault="009009C5">
      <w:pPr>
        <w:jc w:val="both"/>
        <w:rPr>
          <w:color w:val="000000"/>
          <w:sz w:val="28"/>
        </w:rPr>
      </w:pPr>
    </w:p>
    <w:p w:rsidR="009009C5" w:rsidRDefault="009009C5">
      <w:pPr>
        <w:tabs>
          <w:tab w:val="left" w:pos="708"/>
        </w:tabs>
        <w:jc w:val="both"/>
        <w:rPr>
          <w:b/>
          <w:color w:val="000000"/>
          <w:sz w:val="28"/>
        </w:rPr>
      </w:pPr>
    </w:p>
    <w:sectPr w:rsidR="009009C5" w:rsidSect="009009C5">
      <w:pgSz w:w="11906" w:h="16838" w:code="9"/>
      <w:pgMar w:top="850" w:right="850"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C362A48"/>
    <w:lvl w:ilvl="0">
      <w:start w:val="1"/>
      <w:numFmt w:val="decimal"/>
      <w:lvlText w:val="%1."/>
      <w:lvlJc w:val="left"/>
      <w:pPr>
        <w:tabs>
          <w:tab w:val="left" w:pos="0"/>
        </w:tabs>
        <w:ind w:left="720" w:hanging="360"/>
      </w:pPr>
      <w:rPr>
        <w:b w:val="0"/>
        <w:sz w:val="28"/>
      </w:rPr>
    </w:lvl>
    <w:lvl w:ilvl="1">
      <w:start w:val="1"/>
      <w:numFmt w:val="lowerLetter"/>
      <w:lvlText w:val="%2."/>
      <w:lvlJc w:val="left"/>
      <w:pPr>
        <w:tabs>
          <w:tab w:val="left" w:pos="0"/>
        </w:tabs>
        <w:ind w:left="1440" w:hanging="36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9009C5"/>
    <w:rsid w:val="000E4503"/>
    <w:rsid w:val="003A2C25"/>
    <w:rsid w:val="005876BF"/>
    <w:rsid w:val="00793631"/>
    <w:rsid w:val="00843C42"/>
    <w:rsid w:val="009009C5"/>
    <w:rsid w:val="00B04CE5"/>
    <w:rsid w:val="00E90CA8"/>
    <w:rsid w:val="00FD7C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6268"/>
  <w15:docId w15:val="{BFBC3223-5454-4DB6-8006-8D71FB79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9C5"/>
    <w:pPr>
      <w:suppressAutoHyphens/>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009C5"/>
    <w:pPr>
      <w:widowControl w:val="0"/>
      <w:suppressAutoHyphens/>
      <w:spacing w:line="300" w:lineRule="auto"/>
      <w:ind w:left="2080" w:right="2000"/>
      <w:jc w:val="both"/>
    </w:pPr>
    <w:rPr>
      <w:rFonts w:ascii="Times New Roman" w:hAnsi="Times New Roman"/>
      <w:sz w:val="28"/>
    </w:rPr>
  </w:style>
  <w:style w:type="paragraph" w:styleId="a3">
    <w:name w:val="No Spacing"/>
    <w:qFormat/>
    <w:rsid w:val="009009C5"/>
    <w:pPr>
      <w:suppressAutoHyphens/>
    </w:pPr>
    <w:rPr>
      <w:rFonts w:ascii="Times New Roman" w:hAnsi="Times New Roman"/>
      <w:sz w:val="24"/>
    </w:rPr>
  </w:style>
  <w:style w:type="paragraph" w:customStyle="1" w:styleId="1">
    <w:name w:val="Стиль1"/>
    <w:basedOn w:val="a"/>
    <w:rsid w:val="009009C5"/>
  </w:style>
  <w:style w:type="paragraph" w:styleId="a4">
    <w:name w:val="Balloon Text"/>
    <w:basedOn w:val="a"/>
    <w:link w:val="a5"/>
    <w:rsid w:val="009009C5"/>
    <w:rPr>
      <w:rFonts w:ascii="Tahoma" w:hAnsi="Tahoma"/>
      <w:sz w:val="16"/>
    </w:rPr>
  </w:style>
  <w:style w:type="character" w:customStyle="1" w:styleId="10">
    <w:name w:val="Номер строки1"/>
    <w:basedOn w:val="a0"/>
    <w:semiHidden/>
    <w:rsid w:val="009009C5"/>
  </w:style>
  <w:style w:type="character" w:styleId="a6">
    <w:name w:val="Hyperlink"/>
    <w:rsid w:val="009009C5"/>
    <w:rPr>
      <w:color w:val="0000FF"/>
      <w:u w:val="single"/>
    </w:rPr>
  </w:style>
  <w:style w:type="character" w:customStyle="1" w:styleId="a5">
    <w:name w:val="Текст выноски Знак"/>
    <w:basedOn w:val="a0"/>
    <w:link w:val="a4"/>
    <w:rsid w:val="009009C5"/>
    <w:rPr>
      <w:rFonts w:ascii="Tahoma" w:hAnsi="Tahoma"/>
      <w:sz w:val="16"/>
    </w:rPr>
  </w:style>
  <w:style w:type="table" w:styleId="11">
    <w:name w:val="Table Simple 1"/>
    <w:basedOn w:val="a1"/>
    <w:rsid w:val="009009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1166</Words>
  <Characters>666</Characters>
  <Application>Microsoft Office Word</Application>
  <DocSecurity>0</DocSecurity>
  <Lines>5</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2021-10-20T08:33:00Z</dcterms:created>
  <dcterms:modified xsi:type="dcterms:W3CDTF">2021-10-20T11:15:00Z</dcterms:modified>
</cp:coreProperties>
</file>