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EE" w:rsidRDefault="002538EE" w:rsidP="002538EE">
      <w:pPr>
        <w:pStyle w:val="western"/>
        <w:spacing w:before="0" w:beforeAutospacing="0"/>
        <w:jc w:val="right"/>
        <w:rPr>
          <w:b/>
          <w:lang w:val="uk-UA"/>
        </w:rPr>
      </w:pPr>
      <w:r>
        <w:rPr>
          <w:noProof/>
          <w:lang w:val="uk-UA" w:eastAsia="uk-UA"/>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228600</wp:posOffset>
            </wp:positionV>
            <wp:extent cx="582930" cy="8134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l="-105" t="-76" r="-105" b="-76"/>
                    <a:stretch>
                      <a:fillRect/>
                    </a:stretch>
                  </pic:blipFill>
                  <pic:spPr bwMode="auto">
                    <a:xfrm>
                      <a:off x="0" y="0"/>
                      <a:ext cx="582930" cy="813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lang w:val="uk-UA"/>
        </w:rPr>
        <w:t>ПРОЄКТ</w:t>
      </w:r>
    </w:p>
    <w:p w:rsidR="002538EE" w:rsidRDefault="002538EE" w:rsidP="002538EE">
      <w:pPr>
        <w:pStyle w:val="western"/>
        <w:spacing w:before="0" w:beforeAutospacing="0"/>
        <w:rPr>
          <w:b/>
          <w:lang w:val="uk-UA"/>
        </w:rPr>
      </w:pPr>
    </w:p>
    <w:p w:rsidR="002538EE" w:rsidRDefault="002538EE" w:rsidP="002538EE">
      <w:pPr>
        <w:pStyle w:val="FR1"/>
        <w:tabs>
          <w:tab w:val="left" w:pos="709"/>
        </w:tabs>
        <w:spacing w:line="240" w:lineRule="auto"/>
        <w:ind w:left="0" w:right="-5"/>
      </w:pPr>
      <w:r>
        <w:rPr>
          <w:b/>
          <w:color w:val="000000"/>
          <w:lang w:eastAsia="ru-RU"/>
        </w:rPr>
        <w:t xml:space="preserve">                                     </w:t>
      </w:r>
      <w:r>
        <w:rPr>
          <w:rFonts w:eastAsia="Batang"/>
          <w:b/>
          <w:bCs/>
        </w:rPr>
        <w:t>ЧОРТКІВСЬКА  МІСЬКА  РАДА</w:t>
      </w:r>
    </w:p>
    <w:p w:rsidR="002538EE" w:rsidRDefault="002538EE" w:rsidP="002538EE">
      <w:pPr>
        <w:tabs>
          <w:tab w:val="left" w:pos="4820"/>
        </w:tabs>
        <w:spacing w:after="0" w:line="240" w:lineRule="auto"/>
        <w:ind w:right="-5"/>
        <w:jc w:val="center"/>
        <w:rPr>
          <w:rFonts w:ascii="Times New Roman" w:hAnsi="Times New Roman"/>
          <w:sz w:val="28"/>
          <w:szCs w:val="28"/>
        </w:rPr>
      </w:pPr>
      <w:r>
        <w:rPr>
          <w:rFonts w:ascii="Times New Roman" w:hAnsi="Times New Roman"/>
          <w:b/>
          <w:sz w:val="28"/>
          <w:szCs w:val="28"/>
          <w:lang w:val="uk-UA"/>
        </w:rPr>
        <w:t xml:space="preserve">      ________________ ВОСЬМОГО СКЛИКАННЯ</w:t>
      </w:r>
    </w:p>
    <w:p w:rsidR="002538EE" w:rsidRDefault="002538EE" w:rsidP="002538EE">
      <w:pPr>
        <w:spacing w:after="0" w:line="240" w:lineRule="auto"/>
        <w:ind w:right="-5"/>
        <w:rPr>
          <w:rFonts w:ascii="Times New Roman" w:hAnsi="Times New Roman"/>
          <w:sz w:val="28"/>
          <w:szCs w:val="28"/>
          <w:lang w:val="uk-UA"/>
        </w:rPr>
      </w:pPr>
      <w:r>
        <w:rPr>
          <w:rFonts w:ascii="Times New Roman" w:hAnsi="Times New Roman"/>
          <w:b/>
          <w:bCs/>
          <w:iCs/>
          <w:sz w:val="28"/>
          <w:szCs w:val="28"/>
          <w:lang w:val="uk-UA"/>
        </w:rPr>
        <w:t xml:space="preserve">                                                           </w:t>
      </w:r>
      <w:r>
        <w:rPr>
          <w:rFonts w:ascii="Times New Roman" w:hAnsi="Times New Roman"/>
          <w:b/>
          <w:sz w:val="28"/>
          <w:szCs w:val="28"/>
          <w:lang w:val="uk-UA"/>
        </w:rPr>
        <w:t>РІШЕННЯ</w:t>
      </w:r>
    </w:p>
    <w:p w:rsidR="002538EE" w:rsidRDefault="002538EE" w:rsidP="002538EE">
      <w:pPr>
        <w:pStyle w:val="western"/>
        <w:keepNext/>
        <w:spacing w:before="0" w:beforeAutospacing="0"/>
        <w:jc w:val="center"/>
        <w:rPr>
          <w:lang w:val="uk-UA"/>
        </w:rPr>
      </w:pPr>
    </w:p>
    <w:p w:rsidR="002538EE" w:rsidRDefault="002538EE" w:rsidP="002538EE">
      <w:pPr>
        <w:pStyle w:val="western"/>
        <w:keepNext/>
        <w:spacing w:before="0" w:beforeAutospacing="0"/>
        <w:jc w:val="center"/>
        <w:rPr>
          <w:lang w:val="uk-UA"/>
        </w:rPr>
      </w:pPr>
    </w:p>
    <w:p w:rsidR="002538EE" w:rsidRDefault="002538EE" w:rsidP="002538EE">
      <w:pPr>
        <w:pStyle w:val="western"/>
        <w:spacing w:before="0" w:beforeAutospacing="0"/>
        <w:rPr>
          <w:b/>
          <w:lang w:val="uk-UA"/>
        </w:rPr>
      </w:pPr>
      <w:r>
        <w:rPr>
          <w:b/>
          <w:lang w:val="uk-UA"/>
        </w:rPr>
        <w:t xml:space="preserve">___________2021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 </w:t>
      </w:r>
    </w:p>
    <w:p w:rsidR="002538EE" w:rsidRDefault="002538EE" w:rsidP="002538EE">
      <w:pPr>
        <w:pStyle w:val="western"/>
        <w:spacing w:before="0" w:beforeAutospacing="0"/>
        <w:rPr>
          <w:b/>
          <w:lang w:val="uk-UA"/>
        </w:rPr>
      </w:pPr>
      <w:r>
        <w:rPr>
          <w:b/>
          <w:lang w:val="uk-UA"/>
        </w:rPr>
        <w:t>м. Чортків</w:t>
      </w:r>
    </w:p>
    <w:p w:rsidR="002538EE" w:rsidRDefault="002538EE" w:rsidP="002538EE">
      <w:pPr>
        <w:pStyle w:val="western"/>
        <w:spacing w:before="0" w:beforeAutospacing="0"/>
        <w:ind w:right="-143"/>
        <w:rPr>
          <w:b/>
          <w:bCs/>
          <w:lang w:val="uk-UA"/>
        </w:rPr>
      </w:pPr>
    </w:p>
    <w:p w:rsidR="004824C4" w:rsidRDefault="00415991" w:rsidP="002538EE">
      <w:pPr>
        <w:pStyle w:val="31"/>
        <w:suppressAutoHyphens w:val="0"/>
        <w:spacing w:after="0"/>
        <w:ind w:right="-17"/>
        <w:jc w:val="both"/>
        <w:rPr>
          <w:b/>
          <w:bCs/>
          <w:iCs/>
          <w:spacing w:val="-8"/>
          <w:sz w:val="28"/>
          <w:szCs w:val="28"/>
          <w:lang w:val="uk-UA"/>
        </w:rPr>
      </w:pPr>
      <w:r>
        <w:rPr>
          <w:b/>
          <w:bCs/>
          <w:iCs/>
          <w:spacing w:val="-8"/>
          <w:sz w:val="28"/>
          <w:szCs w:val="28"/>
          <w:lang w:val="uk-UA"/>
        </w:rPr>
        <w:t>Про затвердження концепції</w:t>
      </w:r>
      <w:r w:rsidR="00EF4F74">
        <w:rPr>
          <w:b/>
          <w:bCs/>
          <w:iCs/>
          <w:spacing w:val="-8"/>
          <w:sz w:val="28"/>
          <w:szCs w:val="28"/>
          <w:lang w:val="uk-UA"/>
        </w:rPr>
        <w:t xml:space="preserve"> з</w:t>
      </w:r>
      <w:r>
        <w:rPr>
          <w:b/>
          <w:bCs/>
          <w:iCs/>
          <w:spacing w:val="-8"/>
          <w:sz w:val="28"/>
          <w:szCs w:val="28"/>
          <w:lang w:val="uk-UA"/>
        </w:rPr>
        <w:t xml:space="preserve"> підготовки </w:t>
      </w:r>
    </w:p>
    <w:p w:rsidR="002538EE" w:rsidRPr="00415991" w:rsidRDefault="00415991" w:rsidP="002538EE">
      <w:pPr>
        <w:pStyle w:val="31"/>
        <w:suppressAutoHyphens w:val="0"/>
        <w:spacing w:after="0"/>
        <w:ind w:right="-17"/>
        <w:jc w:val="both"/>
        <w:rPr>
          <w:b/>
          <w:bCs/>
          <w:iCs/>
          <w:spacing w:val="-8"/>
          <w:sz w:val="28"/>
          <w:szCs w:val="28"/>
          <w:lang w:val="uk-UA"/>
        </w:rPr>
      </w:pPr>
      <w:r>
        <w:rPr>
          <w:b/>
          <w:bCs/>
          <w:iCs/>
          <w:spacing w:val="-8"/>
          <w:sz w:val="28"/>
          <w:szCs w:val="28"/>
          <w:lang w:val="uk-UA"/>
        </w:rPr>
        <w:t xml:space="preserve">та програми відзначення 500-ліття Чортківської магдебурії </w:t>
      </w:r>
    </w:p>
    <w:p w:rsidR="002538EE" w:rsidRDefault="002538EE" w:rsidP="002538EE">
      <w:pPr>
        <w:pStyle w:val="31"/>
        <w:suppressAutoHyphens w:val="0"/>
        <w:spacing w:after="0"/>
        <w:ind w:right="282"/>
        <w:jc w:val="both"/>
        <w:rPr>
          <w:bCs/>
          <w:iCs/>
          <w:sz w:val="28"/>
          <w:szCs w:val="28"/>
          <w:lang w:val="uk-UA"/>
        </w:rPr>
      </w:pPr>
    </w:p>
    <w:p w:rsidR="002538EE" w:rsidRDefault="00EF4F74" w:rsidP="002538EE">
      <w:pPr>
        <w:pStyle w:val="31"/>
        <w:spacing w:after="0"/>
        <w:ind w:right="282" w:firstLine="540"/>
        <w:jc w:val="both"/>
        <w:rPr>
          <w:sz w:val="28"/>
          <w:szCs w:val="28"/>
          <w:lang w:val="uk-UA"/>
        </w:rPr>
      </w:pPr>
      <w:r w:rsidRPr="00EF4F74">
        <w:rPr>
          <w:sz w:val="28"/>
          <w:lang w:val="uk-UA"/>
        </w:rPr>
        <w:t>В рамках</w:t>
      </w:r>
      <w:r>
        <w:rPr>
          <w:sz w:val="28"/>
          <w:lang w:val="uk-UA"/>
        </w:rPr>
        <w:t xml:space="preserve"> підготовки  до відзначення на В</w:t>
      </w:r>
      <w:r w:rsidRPr="00EF4F74">
        <w:rPr>
          <w:sz w:val="28"/>
          <w:lang w:val="uk-UA"/>
        </w:rPr>
        <w:t>сеукраїнському рівні ювілейної дати – 500-ліття з часу отримання Чортковом статусу міста у 2022 році, з метою напрацювання плану заходів</w:t>
      </w:r>
      <w:r>
        <w:rPr>
          <w:sz w:val="28"/>
          <w:lang w:val="uk-UA"/>
        </w:rPr>
        <w:t>, визначення відповідальних за їх втілення на кожному з етапів підготовки та реалізації поставлених завдань,</w:t>
      </w:r>
      <w:r w:rsidRPr="00EF4F74">
        <w:rPr>
          <w:sz w:val="28"/>
          <w:lang w:val="uk-UA"/>
        </w:rPr>
        <w:t xml:space="preserve"> ко</w:t>
      </w:r>
      <w:r>
        <w:rPr>
          <w:sz w:val="28"/>
          <w:lang w:val="uk-UA"/>
        </w:rPr>
        <w:t>ординування роботи над підготовкою та проведенням ювілейних заходів вцілому, керуючись</w:t>
      </w:r>
      <w:r w:rsidRPr="00EF4F74">
        <w:rPr>
          <w:sz w:val="28"/>
          <w:lang w:val="uk-UA"/>
        </w:rPr>
        <w:t xml:space="preserve"> </w:t>
      </w:r>
      <w:r w:rsidR="002538EE">
        <w:rPr>
          <w:sz w:val="28"/>
          <w:lang w:val="uk-UA"/>
        </w:rPr>
        <w:t>пунктом 30 статті 26 Закону України «Про місцеве самоврядування в Україні», міська рада</w:t>
      </w:r>
    </w:p>
    <w:p w:rsidR="002538EE" w:rsidRDefault="002538EE" w:rsidP="002538EE">
      <w:pPr>
        <w:pStyle w:val="31"/>
        <w:spacing w:after="0"/>
        <w:ind w:right="282" w:firstLine="540"/>
        <w:jc w:val="both"/>
        <w:rPr>
          <w:sz w:val="28"/>
          <w:szCs w:val="28"/>
          <w:lang w:val="uk-UA"/>
        </w:rPr>
      </w:pPr>
    </w:p>
    <w:p w:rsidR="002538EE" w:rsidRDefault="002538EE" w:rsidP="002538EE">
      <w:pPr>
        <w:spacing w:after="0"/>
        <w:ind w:right="282"/>
        <w:rPr>
          <w:rFonts w:ascii="Times New Roman" w:hAnsi="Times New Roman"/>
          <w:b/>
          <w:bCs/>
          <w:iCs/>
          <w:sz w:val="28"/>
          <w:szCs w:val="28"/>
          <w:lang w:val="uk-UA"/>
        </w:rPr>
      </w:pPr>
      <w:r>
        <w:rPr>
          <w:rFonts w:ascii="Times New Roman" w:hAnsi="Times New Roman"/>
          <w:b/>
          <w:bCs/>
          <w:iCs/>
          <w:sz w:val="28"/>
          <w:szCs w:val="28"/>
          <w:lang w:val="uk-UA"/>
        </w:rPr>
        <w:t>ВИРІШИЛА:</w:t>
      </w:r>
    </w:p>
    <w:p w:rsidR="002538EE" w:rsidRPr="002538EE" w:rsidRDefault="002538EE" w:rsidP="002538EE">
      <w:pPr>
        <w:spacing w:after="0"/>
        <w:ind w:right="282"/>
        <w:rPr>
          <w:rFonts w:ascii="Times New Roman" w:hAnsi="Times New Roman"/>
          <w:sz w:val="28"/>
          <w:szCs w:val="28"/>
          <w:lang w:val="uk-UA"/>
        </w:rPr>
      </w:pPr>
    </w:p>
    <w:p w:rsidR="00EF4F74" w:rsidRDefault="002538EE" w:rsidP="002538EE">
      <w:pPr>
        <w:pStyle w:val="western"/>
        <w:spacing w:before="0" w:beforeAutospacing="0" w:line="276" w:lineRule="auto"/>
        <w:ind w:right="282"/>
        <w:rPr>
          <w:lang w:val="uk-UA"/>
        </w:rPr>
      </w:pPr>
      <w:r>
        <w:rPr>
          <w:lang w:val="uk-UA"/>
        </w:rPr>
        <w:tab/>
        <w:t xml:space="preserve">1. </w:t>
      </w:r>
      <w:r w:rsidR="00EF4F74">
        <w:rPr>
          <w:lang w:val="uk-UA"/>
        </w:rPr>
        <w:t>Затвердити концепцію з підготовки та відзначення 500-літнього ювілею Чортківської магдебурії у 2022 році (додаток 1).</w:t>
      </w:r>
    </w:p>
    <w:p w:rsidR="00EF4F74" w:rsidRDefault="00EF4F74" w:rsidP="002538EE">
      <w:pPr>
        <w:pStyle w:val="western"/>
        <w:spacing w:before="0" w:beforeAutospacing="0" w:line="276" w:lineRule="auto"/>
        <w:ind w:right="282"/>
        <w:rPr>
          <w:lang w:val="uk-UA"/>
        </w:rPr>
      </w:pPr>
      <w:r>
        <w:rPr>
          <w:lang w:val="uk-UA"/>
        </w:rPr>
        <w:tab/>
        <w:t>2. Затвердити Програму заходів з відзначення 500-літнього ювілею Чортківської магдебурії у 2022 році (додаток 2).</w:t>
      </w:r>
    </w:p>
    <w:p w:rsidR="00EF4F74" w:rsidRDefault="00EF4F74" w:rsidP="002538EE">
      <w:pPr>
        <w:pStyle w:val="western"/>
        <w:spacing w:before="0" w:beforeAutospacing="0" w:line="276" w:lineRule="auto"/>
        <w:ind w:right="282"/>
        <w:rPr>
          <w:lang w:val="uk-UA"/>
        </w:rPr>
      </w:pPr>
      <w:r>
        <w:rPr>
          <w:lang w:val="uk-UA"/>
        </w:rPr>
        <w:tab/>
        <w:t>3. Затвердити склад організаційного комітету з підготовки та відзначення 500-ліття Чортківської магдебурії (додаток 3).</w:t>
      </w:r>
    </w:p>
    <w:p w:rsidR="002538EE" w:rsidRDefault="002538EE" w:rsidP="003468F9">
      <w:pPr>
        <w:pStyle w:val="western"/>
        <w:spacing w:before="0" w:beforeAutospacing="0" w:line="276" w:lineRule="auto"/>
        <w:ind w:right="284"/>
        <w:rPr>
          <w:lang w:val="uk-UA"/>
        </w:rPr>
      </w:pPr>
      <w:r>
        <w:rPr>
          <w:lang w:val="uk-UA"/>
        </w:rPr>
        <w:tab/>
      </w:r>
      <w:r w:rsidR="00EF4F74">
        <w:rPr>
          <w:lang w:val="uk-UA"/>
        </w:rPr>
        <w:t>4</w:t>
      </w:r>
      <w:r>
        <w:rPr>
          <w:lang w:val="uk-UA"/>
        </w:rPr>
        <w:t xml:space="preserve">. Відповідальність за виконання даного рішення покласти на </w:t>
      </w:r>
      <w:r w:rsidR="00EF4F74">
        <w:rPr>
          <w:lang w:val="uk-UA"/>
        </w:rPr>
        <w:t>заступницю міського голови з питань діяльності виконавчих органів міської ради Людмилу Колісник.</w:t>
      </w:r>
    </w:p>
    <w:p w:rsidR="003468F9" w:rsidRPr="003468F9" w:rsidRDefault="003468F9" w:rsidP="003468F9">
      <w:pPr>
        <w:pStyle w:val="western"/>
        <w:spacing w:before="0" w:beforeAutospacing="0" w:line="276" w:lineRule="auto"/>
        <w:ind w:right="284"/>
        <w:rPr>
          <w:lang w:val="uk-UA"/>
        </w:rPr>
      </w:pPr>
      <w:r>
        <w:rPr>
          <w:lang w:val="uk-UA"/>
        </w:rPr>
        <w:tab/>
        <w:t>5</w:t>
      </w:r>
      <w:r w:rsidR="002538EE">
        <w:rPr>
          <w:lang w:val="uk-UA"/>
        </w:rPr>
        <w:t>. Контроль за виконанням рішення покласти на постійну комісію міської ради з питань б</w:t>
      </w:r>
      <w:r>
        <w:rPr>
          <w:lang w:val="uk-UA"/>
        </w:rPr>
        <w:t xml:space="preserve">юджету та економічного розвитку та </w:t>
      </w:r>
      <w:r w:rsidRPr="003468F9">
        <w:rPr>
          <w:lang w:val="uk-UA"/>
        </w:rPr>
        <w:t>постійну комісію міської ради з питань розвитку освіти, культури, охорони здоров’я та соціальних питань.</w:t>
      </w:r>
    </w:p>
    <w:p w:rsidR="002538EE" w:rsidRDefault="002538EE" w:rsidP="002538EE">
      <w:pPr>
        <w:pStyle w:val="western"/>
        <w:spacing w:before="0" w:beforeAutospacing="0" w:line="276" w:lineRule="auto"/>
        <w:ind w:right="282"/>
        <w:rPr>
          <w:lang w:val="uk-UA"/>
        </w:rPr>
      </w:pPr>
    </w:p>
    <w:p w:rsidR="002538EE" w:rsidRDefault="002538EE" w:rsidP="002538EE">
      <w:pPr>
        <w:pStyle w:val="western"/>
        <w:spacing w:before="0" w:beforeAutospacing="0" w:line="276" w:lineRule="auto"/>
        <w:ind w:right="282"/>
        <w:rPr>
          <w:lang w:val="uk-UA"/>
        </w:rPr>
      </w:pPr>
    </w:p>
    <w:p w:rsidR="002538EE" w:rsidRDefault="002538EE" w:rsidP="002538EE">
      <w:pPr>
        <w:spacing w:after="0"/>
        <w:rPr>
          <w:rFonts w:ascii="Times New Roman" w:hAnsi="Times New Roman"/>
          <w:sz w:val="28"/>
          <w:szCs w:val="28"/>
          <w:lang w:val="uk-UA"/>
        </w:rPr>
      </w:pPr>
      <w:r>
        <w:rPr>
          <w:rFonts w:ascii="Times New Roman" w:hAnsi="Times New Roman"/>
          <w:b/>
          <w:sz w:val="28"/>
          <w:szCs w:val="28"/>
          <w:lang w:val="uk-UA"/>
        </w:rPr>
        <w:t>Міський голова                                                           Володимир ШМАТЬКО</w:t>
      </w:r>
    </w:p>
    <w:p w:rsidR="002538EE" w:rsidRDefault="002538EE" w:rsidP="002538EE">
      <w:pPr>
        <w:rPr>
          <w:rFonts w:ascii="Times New Roman" w:hAnsi="Times New Roman"/>
          <w:sz w:val="28"/>
          <w:szCs w:val="28"/>
          <w:lang w:val="uk-UA"/>
        </w:rPr>
      </w:pPr>
    </w:p>
    <w:p w:rsidR="00415991" w:rsidRPr="00415991" w:rsidRDefault="00415991" w:rsidP="00415991">
      <w:pPr>
        <w:spacing w:after="0" w:line="240" w:lineRule="auto"/>
        <w:ind w:firstLine="5670"/>
        <w:rPr>
          <w:rFonts w:ascii="Times New Roman" w:hAnsi="Times New Roman"/>
          <w:b/>
          <w:bCs/>
          <w:sz w:val="28"/>
          <w:szCs w:val="28"/>
          <w:lang w:val="uk-UA"/>
        </w:rPr>
      </w:pPr>
      <w:r>
        <w:rPr>
          <w:rFonts w:ascii="Times New Roman" w:hAnsi="Times New Roman"/>
          <w:sz w:val="28"/>
          <w:szCs w:val="28"/>
          <w:lang w:val="uk-UA"/>
        </w:rPr>
        <w:lastRenderedPageBreak/>
        <w:tab/>
      </w:r>
      <w:r w:rsidRPr="00415991">
        <w:rPr>
          <w:rFonts w:ascii="Times New Roman" w:hAnsi="Times New Roman"/>
          <w:b/>
          <w:bCs/>
          <w:sz w:val="28"/>
          <w:szCs w:val="28"/>
          <w:lang w:val="uk-UA"/>
        </w:rPr>
        <w:t xml:space="preserve">Додаток 1      </w:t>
      </w:r>
    </w:p>
    <w:p w:rsidR="00415991" w:rsidRPr="00415991" w:rsidRDefault="00415991" w:rsidP="00415991">
      <w:pPr>
        <w:spacing w:after="0" w:line="240" w:lineRule="auto"/>
        <w:ind w:firstLine="5670"/>
        <w:rPr>
          <w:rFonts w:ascii="Times New Roman" w:hAnsi="Times New Roman"/>
          <w:b/>
          <w:bCs/>
          <w:sz w:val="28"/>
          <w:szCs w:val="28"/>
          <w:lang w:val="uk-UA"/>
        </w:rPr>
      </w:pPr>
      <w:r w:rsidRPr="00415991">
        <w:rPr>
          <w:rFonts w:ascii="Times New Roman" w:hAnsi="Times New Roman"/>
          <w:b/>
          <w:bCs/>
          <w:sz w:val="28"/>
          <w:szCs w:val="28"/>
          <w:lang w:val="uk-UA"/>
        </w:rPr>
        <w:t>до рішення міської ради</w:t>
      </w:r>
    </w:p>
    <w:p w:rsidR="00415991" w:rsidRPr="00415991" w:rsidRDefault="00415991" w:rsidP="00415991">
      <w:pPr>
        <w:spacing w:after="0" w:line="240" w:lineRule="auto"/>
        <w:ind w:firstLine="5670"/>
        <w:rPr>
          <w:rFonts w:ascii="Times New Roman" w:hAnsi="Times New Roman"/>
          <w:b/>
          <w:bCs/>
          <w:sz w:val="28"/>
          <w:szCs w:val="28"/>
          <w:lang w:val="uk-UA"/>
        </w:rPr>
      </w:pPr>
      <w:r>
        <w:rPr>
          <w:rFonts w:ascii="Times New Roman" w:hAnsi="Times New Roman"/>
          <w:b/>
          <w:bCs/>
          <w:sz w:val="28"/>
          <w:szCs w:val="28"/>
          <w:lang w:val="uk-UA"/>
        </w:rPr>
        <w:t xml:space="preserve">від                    </w:t>
      </w:r>
      <w:r w:rsidRPr="00415991">
        <w:rPr>
          <w:rFonts w:ascii="Times New Roman" w:hAnsi="Times New Roman"/>
          <w:b/>
          <w:bCs/>
          <w:sz w:val="28"/>
          <w:szCs w:val="28"/>
          <w:lang w:val="uk-UA"/>
        </w:rPr>
        <w:t xml:space="preserve"> 2021 р. №</w:t>
      </w: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КОНЦЕПЦІЯ</w:t>
      </w:r>
    </w:p>
    <w:p w:rsidR="00415991" w:rsidRDefault="003468F9" w:rsidP="00415991">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 xml:space="preserve">З </w:t>
      </w:r>
      <w:r w:rsidR="00415991">
        <w:rPr>
          <w:rFonts w:ascii="Times New Roman" w:hAnsi="Times New Roman"/>
          <w:b/>
          <w:sz w:val="28"/>
          <w:szCs w:val="28"/>
          <w:lang w:val="uk-UA"/>
        </w:rPr>
        <w:t xml:space="preserve"> ПІДГОТОВКИ ТА ВІДЗНАЧЕННЯ 500-літнього ювілею </w:t>
      </w:r>
    </w:p>
    <w:p w:rsidR="004824C4" w:rsidRPr="004824C4" w:rsidRDefault="00415991" w:rsidP="004824C4">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ЧОРТКІВСЬКОЇ МАГДЕБУРІЇ У 2022 році</w:t>
      </w:r>
    </w:p>
    <w:p w:rsidR="004824C4" w:rsidRPr="004824C4" w:rsidRDefault="004824C4" w:rsidP="004824C4">
      <w:pPr>
        <w:spacing w:line="240" w:lineRule="auto"/>
        <w:rPr>
          <w:rFonts w:ascii="Times New Roman" w:hAnsi="Times New Roman"/>
          <w:b/>
          <w:sz w:val="28"/>
          <w:szCs w:val="28"/>
          <w:lang w:val="uk-UA"/>
        </w:rPr>
      </w:pPr>
    </w:p>
    <w:p w:rsidR="004824C4" w:rsidRPr="004824C4" w:rsidRDefault="004824C4" w:rsidP="004824C4">
      <w:pPr>
        <w:ind w:firstLine="708"/>
        <w:jc w:val="both"/>
        <w:rPr>
          <w:rFonts w:ascii="Times New Roman" w:hAnsi="Times New Roman"/>
          <w:sz w:val="28"/>
          <w:szCs w:val="28"/>
          <w:lang w:val="uk-UA"/>
        </w:rPr>
      </w:pPr>
      <w:r w:rsidRPr="004824C4">
        <w:rPr>
          <w:rFonts w:ascii="Times New Roman" w:hAnsi="Times New Roman"/>
          <w:sz w:val="28"/>
          <w:szCs w:val="28"/>
          <w:lang w:val="uk-UA"/>
        </w:rPr>
        <w:t xml:space="preserve">500 років – з часу отримання Чортковом тевтонського права на самоврядування у 1522 році – визначна подія для міста, що завжди було у центрі історичних подій та перетворень української державності від слов’янських поселень Черняхівської культури через литовські, польські, османські, російські, німецькі, радянські послідки у місцевому врядуванні до останніх реформ децентралізації та утворення Чортківської міської територіальної громади у 2020 році.  </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Чортків – місто обласного значення з 2013 року, в якому також розміщений центр Чортківського району Тернопільської області. З початку 2020 року став центром Чортківської міської територіальної громади. Це друге за кількістю мешканців та економічним потенціалом місто Тернопільської області. Чисельність людей – 29 235 мешканців. Територія міста – 11,2 кв. км.</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Чортків та його жителі внесли чималу лепту у написання славної історії нашої держави. Це місто, де переплелися три культури: українська, єврейська, польська, які черпають свої основи з глибини віків. Тому у місті багато пам`яток архітектури, славних імен.</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 xml:space="preserve">З Чортковом пов`язані такі всесвітньо відомі імена, як Карл Еміль Францоз, Олександр Блондер, Яків Гніздовський, Давид Моше Фрідман, Леопольд Левицький, Ірина Носик, Василь Махно, Катерина Рубчакова, Богдан Гаврилишин, Олег Гаврилишин й ін. </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 xml:space="preserve">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 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розвісила прокламації до 55-ї річниці проголошення Четвертого Універсалу Української Центральної Ради та в протест проти репресій комуністичної диктатури.</w:t>
      </w:r>
    </w:p>
    <w:p w:rsidR="004824C4" w:rsidRPr="00D57066"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 xml:space="preserve">У Державному реєстрі національного культурного надбання знаходяться чотири пам`ятки містобудування та архітектури національного значення. Окрім того, у центральній частині міста нараховується 80 будівель, що мають статус пам`ятки архітектури місцевого значення. </w:t>
      </w:r>
    </w:p>
    <w:p w:rsidR="004824C4" w:rsidRPr="00D57066" w:rsidRDefault="004824C4" w:rsidP="004824C4">
      <w:pPr>
        <w:spacing w:line="240" w:lineRule="auto"/>
        <w:ind w:firstLine="709"/>
        <w:jc w:val="both"/>
        <w:rPr>
          <w:rFonts w:ascii="Times New Roman" w:hAnsi="Times New Roman"/>
          <w:i/>
          <w:sz w:val="24"/>
          <w:szCs w:val="24"/>
          <w:shd w:val="clear" w:color="auto" w:fill="FFFFFF"/>
        </w:rPr>
      </w:pPr>
      <w:r w:rsidRPr="00D57066">
        <w:rPr>
          <w:rFonts w:ascii="Times New Roman" w:hAnsi="Times New Roman"/>
          <w:i/>
          <w:sz w:val="24"/>
          <w:szCs w:val="24"/>
        </w:rPr>
        <w:lastRenderedPageBreak/>
        <w:t xml:space="preserve">Наше місто зберегло </w:t>
      </w:r>
      <w:r w:rsidRPr="00D57066">
        <w:rPr>
          <w:rFonts w:ascii="Times New Roman" w:hAnsi="Times New Roman"/>
          <w:i/>
          <w:sz w:val="24"/>
          <w:szCs w:val="24"/>
          <w:shd w:val="clear" w:color="auto" w:fill="FFFFFF"/>
        </w:rPr>
        <w:t xml:space="preserve">свій історичний ареал з об`єктами культурної спадщини та характерну форму забудови середмістя. </w:t>
      </w:r>
    </w:p>
    <w:p w:rsidR="004824C4" w:rsidRDefault="004824C4" w:rsidP="004824C4">
      <w:pPr>
        <w:spacing w:line="240" w:lineRule="auto"/>
        <w:ind w:firstLine="709"/>
        <w:jc w:val="both"/>
        <w:rPr>
          <w:rFonts w:ascii="Times New Roman" w:hAnsi="Times New Roman"/>
          <w:i/>
          <w:sz w:val="24"/>
          <w:szCs w:val="24"/>
        </w:rPr>
      </w:pPr>
      <w:r w:rsidRPr="00D57066">
        <w:rPr>
          <w:rFonts w:ascii="Times New Roman" w:hAnsi="Times New Roman"/>
          <w:i/>
          <w:sz w:val="24"/>
          <w:szCs w:val="24"/>
        </w:rPr>
        <w:t>У 2001 році Постановою Кабінету Міністрів України від 26 липня 2001 р. № 878 Чортків внесено до Списку історичних населених місць України.</w:t>
      </w:r>
    </w:p>
    <w:p w:rsidR="004824C4" w:rsidRPr="0019240C" w:rsidRDefault="004824C4" w:rsidP="004824C4">
      <w:pPr>
        <w:spacing w:after="120" w:line="240" w:lineRule="auto"/>
        <w:jc w:val="both"/>
        <w:rPr>
          <w:rFonts w:ascii="Times New Roman" w:hAnsi="Times New Roman"/>
          <w:sz w:val="28"/>
          <w:szCs w:val="28"/>
        </w:rPr>
      </w:pPr>
      <w:r>
        <w:rPr>
          <w:rFonts w:ascii="Times New Roman" w:hAnsi="Times New Roman"/>
          <w:sz w:val="28"/>
          <w:szCs w:val="28"/>
        </w:rPr>
        <w:tab/>
      </w:r>
      <w:r w:rsidRPr="0019240C">
        <w:rPr>
          <w:rFonts w:ascii="Times New Roman" w:hAnsi="Times New Roman"/>
          <w:sz w:val="28"/>
          <w:szCs w:val="28"/>
        </w:rPr>
        <w:t xml:space="preserve">2022 рік – надважливий у площині історичних подій для міста Чортків, </w:t>
      </w:r>
      <w:r>
        <w:rPr>
          <w:rFonts w:ascii="Times New Roman" w:hAnsi="Times New Roman"/>
          <w:sz w:val="28"/>
          <w:szCs w:val="28"/>
        </w:rPr>
        <w:t xml:space="preserve">що згідно письмових джерел 4 вересня 1522 року </w:t>
      </w:r>
      <w:proofErr w:type="gramStart"/>
      <w:r>
        <w:rPr>
          <w:rFonts w:ascii="Times New Roman" w:hAnsi="Times New Roman"/>
          <w:sz w:val="28"/>
          <w:szCs w:val="28"/>
        </w:rPr>
        <w:t xml:space="preserve">отримало </w:t>
      </w:r>
      <w:r w:rsidRPr="0019240C">
        <w:rPr>
          <w:rFonts w:ascii="Times New Roman" w:hAnsi="Times New Roman"/>
          <w:sz w:val="28"/>
          <w:szCs w:val="28"/>
        </w:rPr>
        <w:t xml:space="preserve"> </w:t>
      </w:r>
      <w:r>
        <w:rPr>
          <w:rFonts w:ascii="Times New Roman" w:hAnsi="Times New Roman"/>
          <w:sz w:val="28"/>
          <w:szCs w:val="28"/>
        </w:rPr>
        <w:t>відповідний</w:t>
      </w:r>
      <w:proofErr w:type="gramEnd"/>
      <w:r>
        <w:rPr>
          <w:rFonts w:ascii="Times New Roman" w:hAnsi="Times New Roman"/>
          <w:sz w:val="28"/>
          <w:szCs w:val="28"/>
        </w:rPr>
        <w:t xml:space="preserve"> статус «місто» та з того часу розвиває міську самоврядну ідентичність серед сотні подібних історичних міст на мапі України.</w:t>
      </w:r>
    </w:p>
    <w:p w:rsidR="004824C4" w:rsidRPr="0001157A" w:rsidRDefault="004824C4" w:rsidP="004824C4">
      <w:pPr>
        <w:spacing w:after="0" w:line="240" w:lineRule="auto"/>
        <w:jc w:val="both"/>
        <w:rPr>
          <w:rFonts w:ascii="Times New Roman" w:hAnsi="Times New Roman"/>
          <w:i/>
          <w:sz w:val="24"/>
          <w:szCs w:val="24"/>
        </w:rPr>
      </w:pPr>
      <w:r>
        <w:rPr>
          <w:rFonts w:ascii="Times New Roman" w:hAnsi="Times New Roman"/>
          <w:i/>
          <w:sz w:val="24"/>
          <w:szCs w:val="24"/>
        </w:rPr>
        <w:tab/>
      </w:r>
      <w:r w:rsidRPr="0001157A">
        <w:rPr>
          <w:rFonts w:ascii="Times New Roman" w:hAnsi="Times New Roman"/>
          <w:i/>
          <w:sz w:val="24"/>
          <w:szCs w:val="24"/>
        </w:rPr>
        <w:t>Згідно з дослідженнями журналіста, редактора, педагога Петра Федоришина, Чортків отримав статус міста 4 вересня 1522 року. Про це він пише у своїй книзі «Світло і тіні Чортківських замків»: «Сигізмунд І Старий видає грамоту, у якій сказано: «Року Господнього 1522 Вільно ферія п’ята наступна перед святом Народження Святої Марії. Дана є Світлому Благородному Григорію Чартковському і з його села Чартковіче, що приналежне до землі Галицької повіту Теребовлянського, де знаходиться місто назване, в тевтонському праві заснувати може у формі Канцелярії об’єднаної (AGAD w Warszawie. MK. Ks. 35. – P. 875.)».</w:t>
      </w:r>
    </w:p>
    <w:p w:rsidR="004824C4" w:rsidRPr="0001157A" w:rsidRDefault="004824C4" w:rsidP="004824C4">
      <w:pPr>
        <w:spacing w:after="0" w:line="240" w:lineRule="auto"/>
        <w:jc w:val="both"/>
        <w:rPr>
          <w:rFonts w:ascii="Times New Roman" w:hAnsi="Times New Roman"/>
          <w:i/>
          <w:sz w:val="24"/>
          <w:szCs w:val="24"/>
        </w:rPr>
      </w:pPr>
      <w:r>
        <w:rPr>
          <w:rFonts w:ascii="Times New Roman" w:hAnsi="Times New Roman"/>
          <w:i/>
          <w:sz w:val="24"/>
          <w:szCs w:val="24"/>
        </w:rPr>
        <w:tab/>
      </w:r>
      <w:r w:rsidRPr="0001157A">
        <w:rPr>
          <w:rFonts w:ascii="Times New Roman" w:hAnsi="Times New Roman"/>
          <w:i/>
          <w:sz w:val="24"/>
          <w:szCs w:val="24"/>
        </w:rPr>
        <w:t>Цю ж інформацію знаходимо і в особистому архіві краєзнавця А. В. Боровського: «Запис у Коронній метриці про видану грамоту Єжи Чартковському на те, щоби село Чартковіце в повіті Теребовлянському перевести в статус міста на магдебурзькому праві, 4 вересня 1522 року».</w:t>
      </w:r>
    </w:p>
    <w:p w:rsidR="004824C4" w:rsidRDefault="004824C4" w:rsidP="004824C4">
      <w:pPr>
        <w:spacing w:after="0" w:line="240" w:lineRule="auto"/>
        <w:jc w:val="both"/>
        <w:rPr>
          <w:rFonts w:ascii="Times New Roman" w:hAnsi="Times New Roman"/>
          <w:i/>
          <w:sz w:val="24"/>
          <w:szCs w:val="24"/>
        </w:rPr>
      </w:pPr>
      <w:r>
        <w:rPr>
          <w:rFonts w:ascii="Times New Roman" w:hAnsi="Times New Roman"/>
          <w:i/>
          <w:sz w:val="24"/>
          <w:szCs w:val="24"/>
        </w:rPr>
        <w:tab/>
      </w:r>
      <w:r w:rsidRPr="0001157A">
        <w:rPr>
          <w:rFonts w:ascii="Times New Roman" w:hAnsi="Times New Roman"/>
          <w:i/>
          <w:sz w:val="24"/>
          <w:szCs w:val="24"/>
        </w:rPr>
        <w:t>Обидва дослідники посилаються на запис у Метриці Королівства Польського на 875 сторінці, прикріплюючи фото документа.</w:t>
      </w:r>
    </w:p>
    <w:p w:rsidR="004824C4" w:rsidRPr="004824C4" w:rsidRDefault="004824C4" w:rsidP="004824C4">
      <w:pPr>
        <w:spacing w:after="0" w:line="240" w:lineRule="auto"/>
        <w:jc w:val="both"/>
        <w:rPr>
          <w:rFonts w:ascii="Times New Roman" w:hAnsi="Times New Roman"/>
          <w:b/>
          <w:i/>
          <w:sz w:val="24"/>
          <w:szCs w:val="24"/>
          <w:lang w:val="en-US"/>
        </w:rPr>
      </w:pPr>
      <w:r w:rsidRPr="0001157A">
        <w:rPr>
          <w:rFonts w:ascii="Times New Roman" w:hAnsi="Times New Roman"/>
          <w:sz w:val="24"/>
          <w:szCs w:val="24"/>
          <w:u w:val="single"/>
        </w:rPr>
        <w:t>Оригінал</w:t>
      </w:r>
      <w:r w:rsidRPr="004824C4">
        <w:rPr>
          <w:rFonts w:ascii="Times New Roman" w:hAnsi="Times New Roman"/>
          <w:sz w:val="24"/>
          <w:szCs w:val="24"/>
          <w:u w:val="single"/>
          <w:lang w:val="en-US"/>
        </w:rPr>
        <w:t xml:space="preserve"> </w:t>
      </w:r>
      <w:r w:rsidRPr="0001157A">
        <w:rPr>
          <w:rFonts w:ascii="Times New Roman" w:hAnsi="Times New Roman"/>
          <w:sz w:val="24"/>
          <w:szCs w:val="24"/>
          <w:u w:val="single"/>
        </w:rPr>
        <w:t>тексту</w:t>
      </w:r>
      <w:r w:rsidRPr="004824C4">
        <w:rPr>
          <w:rFonts w:ascii="Times New Roman" w:hAnsi="Times New Roman"/>
          <w:sz w:val="24"/>
          <w:szCs w:val="24"/>
          <w:u w:val="single"/>
          <w:lang w:val="en-US"/>
        </w:rPr>
        <w:t xml:space="preserve"> </w:t>
      </w:r>
      <w:r w:rsidRPr="0001157A">
        <w:rPr>
          <w:rFonts w:ascii="Times New Roman" w:hAnsi="Times New Roman"/>
          <w:sz w:val="24"/>
          <w:szCs w:val="24"/>
          <w:u w:val="single"/>
        </w:rPr>
        <w:t>на</w:t>
      </w:r>
      <w:r w:rsidRPr="004824C4">
        <w:rPr>
          <w:rFonts w:ascii="Times New Roman" w:hAnsi="Times New Roman"/>
          <w:sz w:val="24"/>
          <w:szCs w:val="24"/>
          <w:u w:val="single"/>
          <w:lang w:val="en-US"/>
        </w:rPr>
        <w:t xml:space="preserve"> </w:t>
      </w:r>
      <w:r w:rsidRPr="0001157A">
        <w:rPr>
          <w:rFonts w:ascii="Times New Roman" w:hAnsi="Times New Roman"/>
          <w:sz w:val="24"/>
          <w:szCs w:val="24"/>
          <w:u w:val="single"/>
        </w:rPr>
        <w:t>латині</w:t>
      </w:r>
      <w:r w:rsidRPr="004824C4">
        <w:rPr>
          <w:rFonts w:ascii="Times New Roman" w:hAnsi="Times New Roman"/>
          <w:sz w:val="24"/>
          <w:szCs w:val="24"/>
          <w:u w:val="single"/>
          <w:lang w:val="en-US"/>
        </w:rPr>
        <w:t xml:space="preserve">: </w:t>
      </w:r>
      <w:r w:rsidRPr="004824C4">
        <w:rPr>
          <w:rFonts w:ascii="Times New Roman" w:hAnsi="Times New Roman"/>
          <w:b/>
          <w:i/>
          <w:sz w:val="24"/>
          <w:szCs w:val="24"/>
          <w:lang w:val="en-US"/>
        </w:rPr>
        <w:t xml:space="preserve">«Anno Domini MDXXII, Wilne, feria quinta proxima ante festum Natiuitatis sancte Marie, date sunt littere generoso Georgio Czartkowski, ut ex villa sua Czartkowicze appellata in terra Haliciensi et districtu Trembowliensi sitta, oppidi eiusdem nominis in iure theutonico fundare possit. </w:t>
      </w:r>
      <w:r w:rsidRPr="0001157A">
        <w:rPr>
          <w:rFonts w:ascii="Times New Roman" w:hAnsi="Times New Roman"/>
          <w:b/>
          <w:i/>
          <w:sz w:val="24"/>
          <w:szCs w:val="24"/>
        </w:rPr>
        <w:t>І</w:t>
      </w:r>
      <w:r w:rsidRPr="004824C4">
        <w:rPr>
          <w:rFonts w:ascii="Times New Roman" w:hAnsi="Times New Roman"/>
          <w:b/>
          <w:i/>
          <w:sz w:val="24"/>
          <w:szCs w:val="24"/>
          <w:lang w:val="en-US"/>
        </w:rPr>
        <w:t>n forma Cancellarie consucta».</w:t>
      </w:r>
    </w:p>
    <w:p w:rsidR="004824C4" w:rsidRPr="004824C4" w:rsidRDefault="004824C4" w:rsidP="004824C4">
      <w:pPr>
        <w:spacing w:after="120" w:line="240" w:lineRule="auto"/>
        <w:rPr>
          <w:rFonts w:ascii="Times New Roman" w:hAnsi="Times New Roman"/>
          <w:b/>
          <w:i/>
          <w:sz w:val="24"/>
          <w:szCs w:val="24"/>
          <w:lang w:val="en-US"/>
        </w:rPr>
      </w:pPr>
    </w:p>
    <w:p w:rsidR="004824C4" w:rsidRPr="004824C4" w:rsidRDefault="004824C4" w:rsidP="004824C4">
      <w:pPr>
        <w:spacing w:after="120" w:line="240" w:lineRule="auto"/>
        <w:jc w:val="both"/>
        <w:rPr>
          <w:rFonts w:ascii="Times New Roman" w:hAnsi="Times New Roman"/>
          <w:sz w:val="28"/>
          <w:szCs w:val="28"/>
          <w:lang w:val="en-US"/>
        </w:rPr>
      </w:pPr>
      <w:r w:rsidRPr="004824C4">
        <w:rPr>
          <w:rFonts w:ascii="Times New Roman" w:hAnsi="Times New Roman"/>
          <w:sz w:val="28"/>
          <w:szCs w:val="28"/>
          <w:lang w:val="en-US"/>
        </w:rPr>
        <w:tab/>
      </w:r>
      <w:r w:rsidRPr="00EF4D08">
        <w:rPr>
          <w:rFonts w:ascii="Times New Roman" w:hAnsi="Times New Roman"/>
          <w:sz w:val="28"/>
          <w:szCs w:val="28"/>
        </w:rPr>
        <w:t>Так</w:t>
      </w:r>
      <w:r w:rsidRPr="004824C4">
        <w:rPr>
          <w:rFonts w:ascii="Times New Roman" w:hAnsi="Times New Roman"/>
          <w:sz w:val="28"/>
          <w:szCs w:val="28"/>
          <w:lang w:val="en-US"/>
        </w:rPr>
        <w:t xml:space="preserve">, 4 </w:t>
      </w:r>
      <w:r w:rsidRPr="00EF4D08">
        <w:rPr>
          <w:rFonts w:ascii="Times New Roman" w:hAnsi="Times New Roman"/>
          <w:sz w:val="28"/>
          <w:szCs w:val="28"/>
        </w:rPr>
        <w:t>вересня</w:t>
      </w:r>
      <w:r w:rsidRPr="004824C4">
        <w:rPr>
          <w:rFonts w:ascii="Times New Roman" w:hAnsi="Times New Roman"/>
          <w:sz w:val="28"/>
          <w:szCs w:val="28"/>
          <w:lang w:val="en-US"/>
        </w:rPr>
        <w:t xml:space="preserve"> 1522 </w:t>
      </w:r>
      <w:r w:rsidRPr="00EF4D08">
        <w:rPr>
          <w:rFonts w:ascii="Times New Roman" w:hAnsi="Times New Roman"/>
          <w:sz w:val="28"/>
          <w:szCs w:val="28"/>
        </w:rPr>
        <w:t>року</w:t>
      </w:r>
      <w:r w:rsidRPr="004824C4">
        <w:rPr>
          <w:rFonts w:ascii="Times New Roman" w:hAnsi="Times New Roman"/>
          <w:sz w:val="28"/>
          <w:szCs w:val="28"/>
          <w:lang w:val="en-US"/>
        </w:rPr>
        <w:t xml:space="preserve"> </w:t>
      </w:r>
      <w:r w:rsidRPr="00EF4D08">
        <w:rPr>
          <w:rFonts w:ascii="Times New Roman" w:hAnsi="Times New Roman"/>
          <w:sz w:val="28"/>
          <w:szCs w:val="28"/>
        </w:rPr>
        <w:t>Чортків</w:t>
      </w:r>
      <w:r w:rsidRPr="004824C4">
        <w:rPr>
          <w:rFonts w:ascii="Times New Roman" w:hAnsi="Times New Roman"/>
          <w:sz w:val="28"/>
          <w:szCs w:val="28"/>
          <w:lang w:val="en-US"/>
        </w:rPr>
        <w:t xml:space="preserve"> </w:t>
      </w:r>
      <w:r w:rsidRPr="00EF4D08">
        <w:rPr>
          <w:rFonts w:ascii="Times New Roman" w:hAnsi="Times New Roman"/>
          <w:sz w:val="28"/>
          <w:szCs w:val="28"/>
        </w:rPr>
        <w:t>отримав</w:t>
      </w:r>
      <w:r w:rsidRPr="004824C4">
        <w:rPr>
          <w:rFonts w:ascii="Times New Roman" w:hAnsi="Times New Roman"/>
          <w:sz w:val="28"/>
          <w:szCs w:val="28"/>
          <w:lang w:val="en-US"/>
        </w:rPr>
        <w:t xml:space="preserve"> </w:t>
      </w:r>
      <w:r w:rsidRPr="00EF4D08">
        <w:rPr>
          <w:rFonts w:ascii="Times New Roman" w:hAnsi="Times New Roman"/>
          <w:sz w:val="28"/>
          <w:szCs w:val="28"/>
        </w:rPr>
        <w:t>магдебурзьке</w:t>
      </w:r>
      <w:r w:rsidRPr="004824C4">
        <w:rPr>
          <w:rFonts w:ascii="Times New Roman" w:hAnsi="Times New Roman"/>
          <w:sz w:val="28"/>
          <w:szCs w:val="28"/>
          <w:lang w:val="en-US"/>
        </w:rPr>
        <w:t xml:space="preserve"> </w:t>
      </w:r>
      <w:r w:rsidRPr="00EF4D08">
        <w:rPr>
          <w:rFonts w:ascii="Times New Roman" w:hAnsi="Times New Roman"/>
          <w:sz w:val="28"/>
          <w:szCs w:val="28"/>
        </w:rPr>
        <w:t>право</w:t>
      </w:r>
      <w:r w:rsidRPr="004824C4">
        <w:rPr>
          <w:rFonts w:ascii="Times New Roman" w:hAnsi="Times New Roman"/>
          <w:sz w:val="28"/>
          <w:szCs w:val="28"/>
          <w:lang w:val="en-US"/>
        </w:rPr>
        <w:t xml:space="preserve"> </w:t>
      </w:r>
      <w:r w:rsidRPr="00EF4D08">
        <w:rPr>
          <w:rFonts w:ascii="Times New Roman" w:hAnsi="Times New Roman"/>
          <w:sz w:val="28"/>
          <w:szCs w:val="28"/>
        </w:rPr>
        <w:t>та</w:t>
      </w:r>
      <w:r w:rsidRPr="004824C4">
        <w:rPr>
          <w:rFonts w:ascii="Times New Roman" w:hAnsi="Times New Roman"/>
          <w:sz w:val="28"/>
          <w:szCs w:val="28"/>
          <w:lang w:val="en-US"/>
        </w:rPr>
        <w:t xml:space="preserve"> </w:t>
      </w:r>
      <w:r w:rsidRPr="00EF4D08">
        <w:rPr>
          <w:rFonts w:ascii="Times New Roman" w:hAnsi="Times New Roman"/>
          <w:sz w:val="28"/>
          <w:szCs w:val="28"/>
        </w:rPr>
        <w:t>право</w:t>
      </w:r>
      <w:r w:rsidRPr="004824C4">
        <w:rPr>
          <w:rFonts w:ascii="Times New Roman" w:hAnsi="Times New Roman"/>
          <w:sz w:val="28"/>
          <w:szCs w:val="28"/>
          <w:lang w:val="en-US"/>
        </w:rPr>
        <w:t xml:space="preserve"> </w:t>
      </w:r>
      <w:r w:rsidRPr="00EF4D08">
        <w:rPr>
          <w:rFonts w:ascii="Times New Roman" w:hAnsi="Times New Roman"/>
          <w:sz w:val="28"/>
          <w:szCs w:val="28"/>
        </w:rPr>
        <w:t>самостійного</w:t>
      </w:r>
      <w:r w:rsidRPr="004824C4">
        <w:rPr>
          <w:rFonts w:ascii="Times New Roman" w:hAnsi="Times New Roman"/>
          <w:sz w:val="28"/>
          <w:szCs w:val="28"/>
          <w:lang w:val="en-US"/>
        </w:rPr>
        <w:t xml:space="preserve"> </w:t>
      </w:r>
      <w:r w:rsidRPr="00EF4D08">
        <w:rPr>
          <w:rFonts w:ascii="Times New Roman" w:hAnsi="Times New Roman"/>
          <w:sz w:val="28"/>
          <w:szCs w:val="28"/>
        </w:rPr>
        <w:t>міського</w:t>
      </w:r>
      <w:r w:rsidRPr="004824C4">
        <w:rPr>
          <w:rFonts w:ascii="Times New Roman" w:hAnsi="Times New Roman"/>
          <w:sz w:val="28"/>
          <w:szCs w:val="28"/>
          <w:lang w:val="en-US"/>
        </w:rPr>
        <w:t xml:space="preserve"> </w:t>
      </w:r>
      <w:r w:rsidRPr="00EF4D08">
        <w:rPr>
          <w:rFonts w:ascii="Times New Roman" w:hAnsi="Times New Roman"/>
          <w:sz w:val="28"/>
          <w:szCs w:val="28"/>
        </w:rPr>
        <w:t>врядування</w:t>
      </w:r>
      <w:r w:rsidRPr="004824C4">
        <w:rPr>
          <w:rFonts w:ascii="Times New Roman" w:hAnsi="Times New Roman"/>
          <w:sz w:val="28"/>
          <w:szCs w:val="28"/>
          <w:lang w:val="en-US"/>
        </w:rPr>
        <w:t xml:space="preserve">. </w:t>
      </w:r>
      <w:r w:rsidRPr="00EF4D08">
        <w:rPr>
          <w:rFonts w:ascii="Times New Roman" w:hAnsi="Times New Roman"/>
          <w:sz w:val="28"/>
          <w:szCs w:val="28"/>
        </w:rPr>
        <w:t>З</w:t>
      </w:r>
      <w:r w:rsidRPr="004824C4">
        <w:rPr>
          <w:rFonts w:ascii="Times New Roman" w:hAnsi="Times New Roman"/>
          <w:sz w:val="28"/>
          <w:szCs w:val="28"/>
          <w:lang w:val="en-US"/>
        </w:rPr>
        <w:t xml:space="preserve"> </w:t>
      </w:r>
      <w:r w:rsidRPr="00EF4D08">
        <w:rPr>
          <w:rFonts w:ascii="Times New Roman" w:hAnsi="Times New Roman"/>
          <w:sz w:val="28"/>
          <w:szCs w:val="28"/>
        </w:rPr>
        <w:t>того</w:t>
      </w:r>
      <w:r w:rsidRPr="004824C4">
        <w:rPr>
          <w:rFonts w:ascii="Times New Roman" w:hAnsi="Times New Roman"/>
          <w:sz w:val="28"/>
          <w:szCs w:val="28"/>
          <w:lang w:val="en-US"/>
        </w:rPr>
        <w:t xml:space="preserve"> </w:t>
      </w:r>
      <w:r w:rsidRPr="00EF4D08">
        <w:rPr>
          <w:rFonts w:ascii="Times New Roman" w:hAnsi="Times New Roman"/>
          <w:sz w:val="28"/>
          <w:szCs w:val="28"/>
        </w:rPr>
        <w:t>часу</w:t>
      </w:r>
      <w:r w:rsidRPr="004824C4">
        <w:rPr>
          <w:rFonts w:ascii="Times New Roman" w:hAnsi="Times New Roman"/>
          <w:sz w:val="28"/>
          <w:szCs w:val="28"/>
          <w:lang w:val="en-US"/>
        </w:rPr>
        <w:t xml:space="preserve"> </w:t>
      </w:r>
      <w:r w:rsidRPr="00EF4D08">
        <w:rPr>
          <w:rFonts w:ascii="Times New Roman" w:hAnsi="Times New Roman"/>
          <w:sz w:val="28"/>
          <w:szCs w:val="28"/>
        </w:rPr>
        <w:t>його</w:t>
      </w:r>
      <w:r w:rsidRPr="004824C4">
        <w:rPr>
          <w:rFonts w:ascii="Times New Roman" w:hAnsi="Times New Roman"/>
          <w:sz w:val="28"/>
          <w:szCs w:val="28"/>
          <w:lang w:val="en-US"/>
        </w:rPr>
        <w:t xml:space="preserve"> </w:t>
      </w:r>
      <w:r w:rsidRPr="00EF4D08">
        <w:rPr>
          <w:rFonts w:ascii="Times New Roman" w:hAnsi="Times New Roman"/>
          <w:sz w:val="28"/>
          <w:szCs w:val="28"/>
        </w:rPr>
        <w:t>історія</w:t>
      </w:r>
      <w:r w:rsidRPr="004824C4">
        <w:rPr>
          <w:rFonts w:ascii="Times New Roman" w:hAnsi="Times New Roman"/>
          <w:sz w:val="28"/>
          <w:szCs w:val="28"/>
          <w:lang w:val="en-US"/>
        </w:rPr>
        <w:t xml:space="preserve"> </w:t>
      </w:r>
      <w:r w:rsidRPr="00EF4D08">
        <w:rPr>
          <w:rFonts w:ascii="Times New Roman" w:hAnsi="Times New Roman"/>
          <w:sz w:val="28"/>
          <w:szCs w:val="28"/>
        </w:rPr>
        <w:t>розвивається</w:t>
      </w:r>
      <w:r w:rsidRPr="004824C4">
        <w:rPr>
          <w:rFonts w:ascii="Times New Roman" w:hAnsi="Times New Roman"/>
          <w:sz w:val="28"/>
          <w:szCs w:val="28"/>
          <w:lang w:val="en-US"/>
        </w:rPr>
        <w:t xml:space="preserve"> </w:t>
      </w:r>
      <w:r w:rsidRPr="00EF4D08">
        <w:rPr>
          <w:rFonts w:ascii="Times New Roman" w:hAnsi="Times New Roman"/>
          <w:sz w:val="28"/>
          <w:szCs w:val="28"/>
        </w:rPr>
        <w:t>по</w:t>
      </w:r>
      <w:r w:rsidRPr="004824C4">
        <w:rPr>
          <w:rFonts w:ascii="Times New Roman" w:hAnsi="Times New Roman"/>
          <w:sz w:val="28"/>
          <w:szCs w:val="28"/>
          <w:lang w:val="en-US"/>
        </w:rPr>
        <w:t xml:space="preserve"> </w:t>
      </w:r>
      <w:r w:rsidRPr="00EF4D08">
        <w:rPr>
          <w:rFonts w:ascii="Times New Roman" w:hAnsi="Times New Roman"/>
          <w:sz w:val="28"/>
          <w:szCs w:val="28"/>
        </w:rPr>
        <w:t>висхідній</w:t>
      </w:r>
      <w:r w:rsidRPr="004824C4">
        <w:rPr>
          <w:rFonts w:ascii="Times New Roman" w:hAnsi="Times New Roman"/>
          <w:sz w:val="28"/>
          <w:szCs w:val="28"/>
          <w:lang w:val="en-US"/>
        </w:rPr>
        <w:t xml:space="preserve">. </w:t>
      </w:r>
      <w:r w:rsidRPr="00EF4D08">
        <w:rPr>
          <w:rFonts w:ascii="Times New Roman" w:hAnsi="Times New Roman"/>
          <w:sz w:val="28"/>
          <w:szCs w:val="28"/>
        </w:rPr>
        <w:t>Тому</w:t>
      </w:r>
      <w:r w:rsidRPr="004824C4">
        <w:rPr>
          <w:rFonts w:ascii="Times New Roman" w:hAnsi="Times New Roman"/>
          <w:sz w:val="28"/>
          <w:szCs w:val="28"/>
          <w:lang w:val="en-US"/>
        </w:rPr>
        <w:t xml:space="preserve"> </w:t>
      </w:r>
      <w:r w:rsidRPr="00EF4D08">
        <w:rPr>
          <w:rFonts w:ascii="Times New Roman" w:hAnsi="Times New Roman"/>
          <w:sz w:val="28"/>
          <w:szCs w:val="28"/>
        </w:rPr>
        <w:t>у</w:t>
      </w:r>
      <w:r w:rsidRPr="004824C4">
        <w:rPr>
          <w:rFonts w:ascii="Times New Roman" w:hAnsi="Times New Roman"/>
          <w:sz w:val="28"/>
          <w:szCs w:val="28"/>
          <w:lang w:val="en-US"/>
        </w:rPr>
        <w:t xml:space="preserve"> 2022 </w:t>
      </w:r>
      <w:r w:rsidRPr="00EF4D08">
        <w:rPr>
          <w:rFonts w:ascii="Times New Roman" w:hAnsi="Times New Roman"/>
          <w:sz w:val="28"/>
          <w:szCs w:val="28"/>
        </w:rPr>
        <w:t>році</w:t>
      </w:r>
      <w:r w:rsidRPr="004824C4">
        <w:rPr>
          <w:rFonts w:ascii="Times New Roman" w:hAnsi="Times New Roman"/>
          <w:sz w:val="28"/>
          <w:szCs w:val="28"/>
          <w:lang w:val="en-US"/>
        </w:rPr>
        <w:t xml:space="preserve"> </w:t>
      </w:r>
      <w:r w:rsidRPr="00EF4D08">
        <w:rPr>
          <w:rFonts w:ascii="Times New Roman" w:hAnsi="Times New Roman"/>
          <w:sz w:val="28"/>
          <w:szCs w:val="28"/>
        </w:rPr>
        <w:t>Чорткову</w:t>
      </w:r>
      <w:r w:rsidRPr="004824C4">
        <w:rPr>
          <w:rFonts w:ascii="Times New Roman" w:hAnsi="Times New Roman"/>
          <w:sz w:val="28"/>
          <w:szCs w:val="28"/>
          <w:lang w:val="en-US"/>
        </w:rPr>
        <w:t xml:space="preserve"> </w:t>
      </w:r>
      <w:r w:rsidRPr="00EF4D08">
        <w:rPr>
          <w:rFonts w:ascii="Times New Roman" w:hAnsi="Times New Roman"/>
          <w:sz w:val="28"/>
          <w:szCs w:val="28"/>
        </w:rPr>
        <w:t>є</w:t>
      </w:r>
      <w:r w:rsidRPr="004824C4">
        <w:rPr>
          <w:rFonts w:ascii="Times New Roman" w:hAnsi="Times New Roman"/>
          <w:sz w:val="28"/>
          <w:szCs w:val="28"/>
          <w:lang w:val="en-US"/>
        </w:rPr>
        <w:t xml:space="preserve"> </w:t>
      </w:r>
      <w:r w:rsidRPr="00EF4D08">
        <w:rPr>
          <w:rFonts w:ascii="Times New Roman" w:hAnsi="Times New Roman"/>
          <w:sz w:val="28"/>
          <w:szCs w:val="28"/>
        </w:rPr>
        <w:t>про</w:t>
      </w:r>
      <w:r w:rsidRPr="004824C4">
        <w:rPr>
          <w:rFonts w:ascii="Times New Roman" w:hAnsi="Times New Roman"/>
          <w:sz w:val="28"/>
          <w:szCs w:val="28"/>
          <w:lang w:val="en-US"/>
        </w:rPr>
        <w:t xml:space="preserve"> </w:t>
      </w:r>
      <w:r w:rsidRPr="00EF4D08">
        <w:rPr>
          <w:rFonts w:ascii="Times New Roman" w:hAnsi="Times New Roman"/>
          <w:sz w:val="28"/>
          <w:szCs w:val="28"/>
        </w:rPr>
        <w:t>що</w:t>
      </w:r>
      <w:r w:rsidRPr="004824C4">
        <w:rPr>
          <w:rFonts w:ascii="Times New Roman" w:hAnsi="Times New Roman"/>
          <w:sz w:val="28"/>
          <w:szCs w:val="28"/>
          <w:lang w:val="en-US"/>
        </w:rPr>
        <w:t xml:space="preserve"> </w:t>
      </w:r>
      <w:r w:rsidRPr="00EF4D08">
        <w:rPr>
          <w:rFonts w:ascii="Times New Roman" w:hAnsi="Times New Roman"/>
          <w:sz w:val="28"/>
          <w:szCs w:val="28"/>
        </w:rPr>
        <w:t>розповісти</w:t>
      </w:r>
      <w:r w:rsidRPr="004824C4">
        <w:rPr>
          <w:rFonts w:ascii="Times New Roman" w:hAnsi="Times New Roman"/>
          <w:sz w:val="28"/>
          <w:szCs w:val="28"/>
          <w:lang w:val="en-US"/>
        </w:rPr>
        <w:t xml:space="preserve"> </w:t>
      </w:r>
      <w:r w:rsidRPr="00EF4D08">
        <w:rPr>
          <w:rFonts w:ascii="Times New Roman" w:hAnsi="Times New Roman"/>
          <w:sz w:val="28"/>
          <w:szCs w:val="28"/>
        </w:rPr>
        <w:t>через</w:t>
      </w:r>
      <w:r w:rsidRPr="004824C4">
        <w:rPr>
          <w:rFonts w:ascii="Times New Roman" w:hAnsi="Times New Roman"/>
          <w:sz w:val="28"/>
          <w:szCs w:val="28"/>
          <w:lang w:val="en-US"/>
        </w:rPr>
        <w:t xml:space="preserve"> </w:t>
      </w:r>
      <w:r w:rsidRPr="00EF4D08">
        <w:rPr>
          <w:rFonts w:ascii="Times New Roman" w:hAnsi="Times New Roman"/>
          <w:sz w:val="28"/>
          <w:szCs w:val="28"/>
        </w:rPr>
        <w:t>події</w:t>
      </w:r>
      <w:r w:rsidRPr="004824C4">
        <w:rPr>
          <w:rFonts w:ascii="Times New Roman" w:hAnsi="Times New Roman"/>
          <w:sz w:val="28"/>
          <w:szCs w:val="28"/>
          <w:lang w:val="en-US"/>
        </w:rPr>
        <w:t xml:space="preserve"> </w:t>
      </w:r>
      <w:r w:rsidRPr="00EF4D08">
        <w:rPr>
          <w:rFonts w:ascii="Times New Roman" w:hAnsi="Times New Roman"/>
          <w:sz w:val="28"/>
          <w:szCs w:val="28"/>
        </w:rPr>
        <w:t>всеукраїнського</w:t>
      </w:r>
      <w:r w:rsidRPr="004824C4">
        <w:rPr>
          <w:rFonts w:ascii="Times New Roman" w:hAnsi="Times New Roman"/>
          <w:sz w:val="28"/>
          <w:szCs w:val="28"/>
          <w:lang w:val="en-US"/>
        </w:rPr>
        <w:t xml:space="preserve"> </w:t>
      </w:r>
      <w:r w:rsidRPr="00EF4D08">
        <w:rPr>
          <w:rFonts w:ascii="Times New Roman" w:hAnsi="Times New Roman"/>
          <w:sz w:val="28"/>
          <w:szCs w:val="28"/>
        </w:rPr>
        <w:t>масштабу</w:t>
      </w:r>
      <w:r w:rsidRPr="004824C4">
        <w:rPr>
          <w:rFonts w:ascii="Times New Roman" w:hAnsi="Times New Roman"/>
          <w:sz w:val="28"/>
          <w:szCs w:val="28"/>
          <w:lang w:val="en-US"/>
        </w:rPr>
        <w:t xml:space="preserve">, </w:t>
      </w:r>
      <w:r w:rsidRPr="00EF4D08">
        <w:rPr>
          <w:rFonts w:ascii="Times New Roman" w:hAnsi="Times New Roman"/>
          <w:sz w:val="28"/>
          <w:szCs w:val="28"/>
        </w:rPr>
        <w:t>що</w:t>
      </w:r>
      <w:r w:rsidRPr="004824C4">
        <w:rPr>
          <w:rFonts w:ascii="Times New Roman" w:hAnsi="Times New Roman"/>
          <w:sz w:val="28"/>
          <w:szCs w:val="28"/>
          <w:lang w:val="en-US"/>
        </w:rPr>
        <w:t xml:space="preserve"> </w:t>
      </w:r>
      <w:r w:rsidRPr="00EF4D08">
        <w:rPr>
          <w:rFonts w:ascii="Times New Roman" w:hAnsi="Times New Roman"/>
          <w:sz w:val="28"/>
          <w:szCs w:val="28"/>
        </w:rPr>
        <w:t>будуть</w:t>
      </w:r>
      <w:r w:rsidRPr="004824C4">
        <w:rPr>
          <w:rFonts w:ascii="Times New Roman" w:hAnsi="Times New Roman"/>
          <w:sz w:val="28"/>
          <w:szCs w:val="28"/>
          <w:lang w:val="en-US"/>
        </w:rPr>
        <w:t xml:space="preserve"> </w:t>
      </w:r>
      <w:r w:rsidRPr="00EF4D08">
        <w:rPr>
          <w:rFonts w:ascii="Times New Roman" w:hAnsi="Times New Roman"/>
          <w:sz w:val="28"/>
          <w:szCs w:val="28"/>
        </w:rPr>
        <w:t>підкріплені</w:t>
      </w:r>
      <w:r w:rsidRPr="004824C4">
        <w:rPr>
          <w:rFonts w:ascii="Times New Roman" w:hAnsi="Times New Roman"/>
          <w:sz w:val="28"/>
          <w:szCs w:val="28"/>
          <w:lang w:val="en-US"/>
        </w:rPr>
        <w:t xml:space="preserve"> </w:t>
      </w:r>
      <w:r w:rsidRPr="00EF4D08">
        <w:rPr>
          <w:rFonts w:ascii="Times New Roman" w:hAnsi="Times New Roman"/>
          <w:sz w:val="28"/>
          <w:szCs w:val="28"/>
        </w:rPr>
        <w:t>численними</w:t>
      </w:r>
      <w:r w:rsidRPr="004824C4">
        <w:rPr>
          <w:rFonts w:ascii="Times New Roman" w:hAnsi="Times New Roman"/>
          <w:sz w:val="28"/>
          <w:szCs w:val="28"/>
          <w:lang w:val="en-US"/>
        </w:rPr>
        <w:t xml:space="preserve"> </w:t>
      </w:r>
      <w:r w:rsidRPr="00EF4D08">
        <w:rPr>
          <w:rFonts w:ascii="Times New Roman" w:hAnsi="Times New Roman"/>
          <w:sz w:val="28"/>
          <w:szCs w:val="28"/>
        </w:rPr>
        <w:t>реставраційно</w:t>
      </w:r>
      <w:r w:rsidRPr="004824C4">
        <w:rPr>
          <w:rFonts w:ascii="Times New Roman" w:hAnsi="Times New Roman"/>
          <w:sz w:val="28"/>
          <w:szCs w:val="28"/>
          <w:lang w:val="en-US"/>
        </w:rPr>
        <w:t>-</w:t>
      </w:r>
      <w:r w:rsidRPr="00EF4D08">
        <w:rPr>
          <w:rFonts w:ascii="Times New Roman" w:hAnsi="Times New Roman"/>
          <w:sz w:val="28"/>
          <w:szCs w:val="28"/>
        </w:rPr>
        <w:t>відновлювальними</w:t>
      </w:r>
      <w:r w:rsidRPr="004824C4">
        <w:rPr>
          <w:rFonts w:ascii="Times New Roman" w:hAnsi="Times New Roman"/>
          <w:sz w:val="28"/>
          <w:szCs w:val="28"/>
          <w:lang w:val="en-US"/>
        </w:rPr>
        <w:t xml:space="preserve">, </w:t>
      </w:r>
      <w:r w:rsidRPr="00EF4D08">
        <w:rPr>
          <w:rFonts w:ascii="Times New Roman" w:hAnsi="Times New Roman"/>
          <w:sz w:val="28"/>
          <w:szCs w:val="28"/>
        </w:rPr>
        <w:t>дослідницько</w:t>
      </w:r>
      <w:r w:rsidRPr="004824C4">
        <w:rPr>
          <w:rFonts w:ascii="Times New Roman" w:hAnsi="Times New Roman"/>
          <w:sz w:val="28"/>
          <w:szCs w:val="28"/>
          <w:lang w:val="en-US"/>
        </w:rPr>
        <w:t>-</w:t>
      </w:r>
      <w:r w:rsidRPr="00EF4D08">
        <w:rPr>
          <w:rFonts w:ascii="Times New Roman" w:hAnsi="Times New Roman"/>
          <w:sz w:val="28"/>
          <w:szCs w:val="28"/>
        </w:rPr>
        <w:t>презентаційними</w:t>
      </w:r>
      <w:r w:rsidRPr="004824C4">
        <w:rPr>
          <w:rFonts w:ascii="Times New Roman" w:hAnsi="Times New Roman"/>
          <w:sz w:val="28"/>
          <w:szCs w:val="28"/>
          <w:lang w:val="en-US"/>
        </w:rPr>
        <w:t xml:space="preserve">, </w:t>
      </w:r>
      <w:r w:rsidRPr="00EF4D08">
        <w:rPr>
          <w:rFonts w:ascii="Times New Roman" w:hAnsi="Times New Roman"/>
          <w:sz w:val="28"/>
          <w:szCs w:val="28"/>
        </w:rPr>
        <w:t>архітектурно</w:t>
      </w:r>
      <w:r w:rsidRPr="004824C4">
        <w:rPr>
          <w:rFonts w:ascii="Times New Roman" w:hAnsi="Times New Roman"/>
          <w:sz w:val="28"/>
          <w:szCs w:val="28"/>
          <w:lang w:val="en-US"/>
        </w:rPr>
        <w:t>-</w:t>
      </w:r>
      <w:r w:rsidRPr="00EF4D08">
        <w:rPr>
          <w:rFonts w:ascii="Times New Roman" w:hAnsi="Times New Roman"/>
          <w:sz w:val="28"/>
          <w:szCs w:val="28"/>
        </w:rPr>
        <w:t>новаторськими</w:t>
      </w:r>
      <w:r w:rsidRPr="004824C4">
        <w:rPr>
          <w:rFonts w:ascii="Times New Roman" w:hAnsi="Times New Roman"/>
          <w:sz w:val="28"/>
          <w:szCs w:val="28"/>
          <w:lang w:val="en-US"/>
        </w:rPr>
        <w:t xml:space="preserve"> </w:t>
      </w:r>
      <w:r w:rsidRPr="00EF4D08">
        <w:rPr>
          <w:rFonts w:ascii="Times New Roman" w:hAnsi="Times New Roman"/>
          <w:sz w:val="28"/>
          <w:szCs w:val="28"/>
        </w:rPr>
        <w:t>та</w:t>
      </w:r>
      <w:r w:rsidRPr="004824C4">
        <w:rPr>
          <w:rFonts w:ascii="Times New Roman" w:hAnsi="Times New Roman"/>
          <w:sz w:val="28"/>
          <w:szCs w:val="28"/>
          <w:lang w:val="en-US"/>
        </w:rPr>
        <w:t xml:space="preserve"> </w:t>
      </w:r>
      <w:r w:rsidRPr="00EF4D08">
        <w:rPr>
          <w:rFonts w:ascii="Times New Roman" w:hAnsi="Times New Roman"/>
          <w:sz w:val="28"/>
          <w:szCs w:val="28"/>
        </w:rPr>
        <w:t>духовно</w:t>
      </w:r>
      <w:r w:rsidRPr="004824C4">
        <w:rPr>
          <w:rFonts w:ascii="Times New Roman" w:hAnsi="Times New Roman"/>
          <w:sz w:val="28"/>
          <w:szCs w:val="28"/>
          <w:lang w:val="en-US"/>
        </w:rPr>
        <w:t>-</w:t>
      </w:r>
      <w:r w:rsidRPr="00EF4D08">
        <w:rPr>
          <w:rFonts w:ascii="Times New Roman" w:hAnsi="Times New Roman"/>
          <w:sz w:val="28"/>
          <w:szCs w:val="28"/>
        </w:rPr>
        <w:t>просвітницькими</w:t>
      </w:r>
      <w:r w:rsidRPr="004824C4">
        <w:rPr>
          <w:rFonts w:ascii="Times New Roman" w:hAnsi="Times New Roman"/>
          <w:sz w:val="28"/>
          <w:szCs w:val="28"/>
          <w:lang w:val="en-US"/>
        </w:rPr>
        <w:t xml:space="preserve"> </w:t>
      </w:r>
      <w:r w:rsidRPr="00EF4D08">
        <w:rPr>
          <w:rFonts w:ascii="Times New Roman" w:hAnsi="Times New Roman"/>
          <w:sz w:val="28"/>
          <w:szCs w:val="28"/>
        </w:rPr>
        <w:t>заходами</w:t>
      </w:r>
      <w:r w:rsidRPr="004824C4">
        <w:rPr>
          <w:rFonts w:ascii="Times New Roman" w:hAnsi="Times New Roman"/>
          <w:sz w:val="28"/>
          <w:szCs w:val="28"/>
          <w:lang w:val="en-US"/>
        </w:rPr>
        <w:t>.</w:t>
      </w:r>
    </w:p>
    <w:p w:rsidR="004824C4" w:rsidRDefault="004824C4" w:rsidP="004824C4">
      <w:pPr>
        <w:ind w:firstLine="708"/>
        <w:jc w:val="both"/>
        <w:rPr>
          <w:rFonts w:ascii="Times New Roman" w:hAnsi="Times New Roman"/>
          <w:sz w:val="28"/>
          <w:szCs w:val="28"/>
        </w:rPr>
      </w:pPr>
      <w:r w:rsidRPr="00AA4C6E">
        <w:rPr>
          <w:rFonts w:ascii="Times New Roman" w:hAnsi="Times New Roman"/>
          <w:b/>
          <w:sz w:val="28"/>
          <w:szCs w:val="28"/>
        </w:rPr>
        <w:t>Дата проведення заходів</w:t>
      </w:r>
      <w:r>
        <w:rPr>
          <w:rFonts w:ascii="Times New Roman" w:hAnsi="Times New Roman"/>
          <w:sz w:val="28"/>
          <w:szCs w:val="28"/>
        </w:rPr>
        <w:t xml:space="preserve"> – січень 2022- грудень 2022</w:t>
      </w:r>
    </w:p>
    <w:p w:rsidR="004824C4" w:rsidRDefault="004824C4" w:rsidP="004824C4">
      <w:pPr>
        <w:ind w:firstLine="708"/>
        <w:jc w:val="both"/>
        <w:rPr>
          <w:rFonts w:ascii="Times New Roman" w:hAnsi="Times New Roman"/>
          <w:sz w:val="28"/>
          <w:szCs w:val="28"/>
        </w:rPr>
      </w:pPr>
      <w:r w:rsidRPr="00AA4C6E">
        <w:rPr>
          <w:rFonts w:ascii="Times New Roman" w:hAnsi="Times New Roman"/>
          <w:b/>
          <w:sz w:val="28"/>
          <w:szCs w:val="28"/>
        </w:rPr>
        <w:t>Основні заходи</w:t>
      </w:r>
      <w:r>
        <w:rPr>
          <w:rFonts w:ascii="Times New Roman" w:hAnsi="Times New Roman"/>
          <w:sz w:val="28"/>
          <w:szCs w:val="28"/>
        </w:rPr>
        <w:t xml:space="preserve"> – 12 липня 2022, 04 вересня 2022 року.</w:t>
      </w:r>
    </w:p>
    <w:p w:rsidR="004824C4" w:rsidRPr="003B3020" w:rsidRDefault="004824C4" w:rsidP="004824C4">
      <w:pPr>
        <w:ind w:firstLine="708"/>
        <w:jc w:val="both"/>
        <w:rPr>
          <w:rFonts w:ascii="Times New Roman" w:hAnsi="Times New Roman"/>
          <w:b/>
          <w:sz w:val="28"/>
          <w:szCs w:val="28"/>
        </w:rPr>
      </w:pPr>
      <w:r w:rsidRPr="003B3020">
        <w:rPr>
          <w:rFonts w:ascii="Times New Roman" w:hAnsi="Times New Roman"/>
          <w:b/>
          <w:sz w:val="28"/>
          <w:szCs w:val="28"/>
        </w:rPr>
        <w:t>Підготовчі етапи:</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Напрацювання орієнтовного плану заходів з підготовки та відзначення 500-ліття Чортківської магдебурії (500 років з часу отримання Чортковом статусу міста).</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Затвердження Програми збереження та популяризації архітектурних пам’яток Чортківської міської територіальної громади на 2021-2025 роки (рішення сесії Чортківської міської ради від 27 травня 2021 року №433), загальним обсягом фінансування 29 360 000 гривень, в тому числі актуалізація та виготовлення нових проектно-кошторисних </w:t>
      </w:r>
      <w:r>
        <w:rPr>
          <w:rFonts w:ascii="Times New Roman" w:hAnsi="Times New Roman"/>
          <w:sz w:val="28"/>
          <w:szCs w:val="28"/>
        </w:rPr>
        <w:lastRenderedPageBreak/>
        <w:t>документацій на проведення реставраційних робіт на об’єктах культурної спадщини;</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Реформа у сфері культури, що передбачає реорганізацію існуючих закладів культури у нові, універсальні, адаптовані під сучасні запити – Центри культурних послуг, Чортківську публічну бібліотеку, Музейну резиденцію Чорткова з подальшим оновленням переліку та </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Виготовлення, погодження, фінансування та впровадження проектів з капітального ремонту центральної міської площі Героїв Майдану, пішохідної зони по вул. Ринок, </w:t>
      </w:r>
      <w:r w:rsidRPr="00453C32">
        <w:rPr>
          <w:rFonts w:ascii="Times New Roman" w:hAnsi="Times New Roman"/>
          <w:sz w:val="28"/>
          <w:szCs w:val="28"/>
        </w:rPr>
        <w:t>проїзної частини вул. Степана Бандери (ділянки від Домініканського костелу св. Станіслава до вул. Олеся Гончара) з влаштуванням публічного простору перед Домініканським кост</w:t>
      </w:r>
      <w:r>
        <w:rPr>
          <w:rFonts w:ascii="Times New Roman" w:hAnsi="Times New Roman"/>
          <w:sz w:val="28"/>
          <w:szCs w:val="28"/>
        </w:rPr>
        <w:t xml:space="preserve">елом св. Станіслава, </w:t>
      </w:r>
      <w:r w:rsidRPr="00453C32">
        <w:rPr>
          <w:rFonts w:ascii="Times New Roman" w:hAnsi="Times New Roman"/>
          <w:sz w:val="28"/>
          <w:szCs w:val="28"/>
        </w:rPr>
        <w:t>скверу по вул. Тараса Шевченка, 15 та пішохідної зони по вул. Т. Шевченка (ділянки від вул. Степана Бандери до площі Героїв Євромайдану)</w:t>
      </w:r>
      <w:r>
        <w:rPr>
          <w:rFonts w:ascii="Times New Roman" w:hAnsi="Times New Roman"/>
          <w:sz w:val="28"/>
          <w:szCs w:val="28"/>
        </w:rPr>
        <w:t>,</w:t>
      </w:r>
    </w:p>
    <w:p w:rsidR="004824C4" w:rsidRPr="00453C32" w:rsidRDefault="004824C4" w:rsidP="004824C4">
      <w:pPr>
        <w:pStyle w:val="a4"/>
        <w:numPr>
          <w:ilvl w:val="0"/>
          <w:numId w:val="16"/>
        </w:numPr>
        <w:jc w:val="both"/>
        <w:rPr>
          <w:rFonts w:ascii="Times New Roman" w:hAnsi="Times New Roman"/>
          <w:sz w:val="28"/>
          <w:szCs w:val="28"/>
        </w:rPr>
      </w:pPr>
      <w:r w:rsidRPr="00453C32">
        <w:rPr>
          <w:rFonts w:ascii="Times New Roman" w:hAnsi="Times New Roman"/>
          <w:sz w:val="28"/>
          <w:szCs w:val="28"/>
        </w:rPr>
        <w:t>Офіційні листи звернення до Президента України про видання Указу про відзначення 500-ліття Чортківської магдебурії у 2022 році на державному рівні;</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Ініціативні листи до Національного банку України, Військово-Морських сил Збройних сил України, ПАТ «Укрпошта» про заходи з увічнення ювілейної дати, що у компетенції відповідних органів та організацій.</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Роботу над створенням та запровадженням бреду міста Чортків, розробка брендбуку, обрання слогану міста;</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Підготовка проектної заявки «</w:t>
      </w:r>
      <w:r>
        <w:rPr>
          <w:rFonts w:ascii="Times New Roman" w:hAnsi="Times New Roman"/>
          <w:sz w:val="28"/>
          <w:szCs w:val="28"/>
          <w:lang w:val="en-US"/>
        </w:rPr>
        <w:t>Chortkivnet</w:t>
      </w:r>
      <w:r w:rsidRPr="00EE2E2B">
        <w:rPr>
          <w:rFonts w:ascii="Times New Roman" w:hAnsi="Times New Roman"/>
          <w:sz w:val="28"/>
          <w:szCs w:val="28"/>
        </w:rPr>
        <w:t xml:space="preserve"> 500 – мережа твоєї культури</w:t>
      </w:r>
      <w:r>
        <w:rPr>
          <w:rFonts w:ascii="Times New Roman" w:hAnsi="Times New Roman"/>
          <w:sz w:val="28"/>
          <w:szCs w:val="28"/>
        </w:rPr>
        <w:t>» «Мала культурна столиця України 2022» та подача на Український культурний фонд (7 924 233,00 гривень), а також проектної заявки «</w:t>
      </w:r>
      <w:r w:rsidRPr="00EE2E2B">
        <w:rPr>
          <w:rFonts w:ascii="Times New Roman" w:hAnsi="Times New Roman"/>
          <w:sz w:val="28"/>
          <w:szCs w:val="28"/>
        </w:rPr>
        <w:t>(Un)charting Chortkiv»</w:t>
      </w:r>
      <w:r>
        <w:rPr>
          <w:rFonts w:ascii="Times New Roman" w:hAnsi="Times New Roman"/>
          <w:sz w:val="28"/>
          <w:szCs w:val="28"/>
        </w:rPr>
        <w:t xml:space="preserve"> на конкурс проектів Європейської Комісії «</w:t>
      </w:r>
      <w:r>
        <w:rPr>
          <w:rFonts w:ascii="Times New Roman" w:hAnsi="Times New Roman"/>
          <w:sz w:val="28"/>
          <w:szCs w:val="28"/>
          <w:lang w:val="en-US"/>
        </w:rPr>
        <w:t>M</w:t>
      </w:r>
      <w:r>
        <w:rPr>
          <w:rFonts w:ascii="Times New Roman" w:hAnsi="Times New Roman"/>
          <w:sz w:val="28"/>
          <w:szCs w:val="28"/>
        </w:rPr>
        <w:t>4</w:t>
      </w:r>
      <w:r>
        <w:rPr>
          <w:rFonts w:ascii="Times New Roman" w:hAnsi="Times New Roman"/>
          <w:sz w:val="28"/>
          <w:szCs w:val="28"/>
          <w:lang w:val="en-US"/>
        </w:rPr>
        <w:t>EG</w:t>
      </w:r>
      <w:r>
        <w:rPr>
          <w:rFonts w:ascii="Times New Roman" w:hAnsi="Times New Roman"/>
          <w:sz w:val="28"/>
          <w:szCs w:val="28"/>
        </w:rPr>
        <w:t>»</w:t>
      </w:r>
      <w:r w:rsidRPr="00EE2E2B">
        <w:rPr>
          <w:rFonts w:ascii="Times New Roman" w:hAnsi="Times New Roman"/>
          <w:sz w:val="28"/>
          <w:szCs w:val="28"/>
        </w:rPr>
        <w:t xml:space="preserve"> </w:t>
      </w:r>
      <w:r>
        <w:rPr>
          <w:rFonts w:ascii="Times New Roman" w:hAnsi="Times New Roman"/>
          <w:sz w:val="28"/>
          <w:szCs w:val="28"/>
        </w:rPr>
        <w:t>на суму 1 108 390 тис. евро.</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Початок реалізації проекту з ліквідації аварійного стану пам’ятки національного значення – Чортківського замку 17 ст. та його відновлення в рамках Урядової програми «Велика реставрація» (оплачено ПКД у сумі 298 тис. гривень);</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Виділено кошти на фінансування видавництва другої книги з історії Чорткова «Таємниці скарбів Садовських» автора Петра Степановича Федоришина, що є єдиним ґрунтовним дослідженням історії міста у період з 1772 по 1918 рр. та стане базою для формування культурно-історичної концепції усіх заходів, що проводитимуться у Чорткові у 2022 році;</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Утворено туристичний кластер «Тепле Поділля» за участю семи громад Тернопільської області та підписано Меморандум про співпрацю у сфері зеленого туризму, напрацювання нових </w:t>
      </w:r>
      <w:r>
        <w:rPr>
          <w:rFonts w:ascii="Times New Roman" w:hAnsi="Times New Roman"/>
          <w:sz w:val="28"/>
          <w:szCs w:val="28"/>
        </w:rPr>
        <w:lastRenderedPageBreak/>
        <w:t>туристичних маршрутів, єдиного туристичного бренду, інформаційної платформи;</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Старт реалізації проекту «Креативний хаб «Територія успіху» (м. Чортків)», що передбачає будівництво нового об’єкту у сфері креативних індустрій, культури та малого та середнього бізнесу;</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Активізовано роботу щодо залучення зовнішніх інвесторів, привернення уваги бізнесу до інвестиційно-привабливих об’єктів міста та громади, та, зокрема, </w:t>
      </w:r>
      <w:proofErr w:type="gramStart"/>
      <w:r>
        <w:rPr>
          <w:rFonts w:ascii="Times New Roman" w:hAnsi="Times New Roman"/>
          <w:sz w:val="28"/>
          <w:szCs w:val="28"/>
        </w:rPr>
        <w:t>через  утворення</w:t>
      </w:r>
      <w:proofErr w:type="gramEnd"/>
      <w:r>
        <w:rPr>
          <w:rFonts w:ascii="Times New Roman" w:hAnsi="Times New Roman"/>
          <w:sz w:val="28"/>
          <w:szCs w:val="28"/>
        </w:rPr>
        <w:t xml:space="preserve"> та функціонування індустріального парку </w:t>
      </w:r>
      <w:r w:rsidRPr="0072469B">
        <w:rPr>
          <w:rFonts w:ascii="Times New Roman" w:hAnsi="Times New Roman"/>
          <w:sz w:val="28"/>
          <w:szCs w:val="28"/>
        </w:rPr>
        <w:t>“</w:t>
      </w:r>
      <w:r>
        <w:rPr>
          <w:rFonts w:ascii="Times New Roman" w:hAnsi="Times New Roman"/>
          <w:sz w:val="28"/>
          <w:szCs w:val="28"/>
          <w:lang w:val="en-US"/>
        </w:rPr>
        <w:t>CHORTKIV</w:t>
      </w:r>
      <w:r w:rsidRPr="0072469B">
        <w:rPr>
          <w:rFonts w:ascii="Times New Roman" w:hAnsi="Times New Roman"/>
          <w:sz w:val="28"/>
          <w:szCs w:val="28"/>
        </w:rPr>
        <w:t>-</w:t>
      </w:r>
      <w:r>
        <w:rPr>
          <w:rFonts w:ascii="Times New Roman" w:hAnsi="Times New Roman"/>
          <w:sz w:val="28"/>
          <w:szCs w:val="28"/>
          <w:lang w:val="en-US"/>
        </w:rPr>
        <w:t>WEST</w:t>
      </w:r>
      <w:r w:rsidRPr="0072469B">
        <w:rPr>
          <w:rFonts w:ascii="Times New Roman" w:hAnsi="Times New Roman"/>
          <w:sz w:val="28"/>
          <w:szCs w:val="28"/>
        </w:rPr>
        <w:t>”</w:t>
      </w:r>
      <w:r>
        <w:rPr>
          <w:rFonts w:ascii="Times New Roman" w:hAnsi="Times New Roman"/>
          <w:sz w:val="28"/>
          <w:szCs w:val="28"/>
        </w:rPr>
        <w:t>.</w:t>
      </w:r>
    </w:p>
    <w:p w:rsidR="004824C4" w:rsidRPr="000F0031" w:rsidRDefault="004824C4" w:rsidP="004824C4">
      <w:pPr>
        <w:pStyle w:val="a4"/>
        <w:ind w:left="567"/>
        <w:jc w:val="both"/>
        <w:rPr>
          <w:rFonts w:ascii="Times New Roman" w:hAnsi="Times New Roman"/>
          <w:sz w:val="28"/>
          <w:szCs w:val="28"/>
        </w:rPr>
      </w:pPr>
    </w:p>
    <w:p w:rsidR="004824C4" w:rsidRDefault="004824C4" w:rsidP="004824C4">
      <w:pPr>
        <w:pStyle w:val="a4"/>
        <w:ind w:left="0"/>
        <w:jc w:val="both"/>
        <w:rPr>
          <w:rFonts w:ascii="Times New Roman" w:hAnsi="Times New Roman"/>
          <w:b/>
          <w:sz w:val="28"/>
          <w:szCs w:val="28"/>
        </w:rPr>
      </w:pPr>
      <w:r w:rsidRPr="000F0031">
        <w:rPr>
          <w:rFonts w:ascii="Times New Roman" w:hAnsi="Times New Roman"/>
          <w:b/>
          <w:sz w:val="28"/>
          <w:szCs w:val="28"/>
        </w:rPr>
        <w:t>Цілі святкування:</w:t>
      </w:r>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1. Утвердження самоврядного, історичного, інвестиційно-привабливого Чорткова на карті міст України як одного із провідних міських центрів та адміністративних центрів територіальних громад з власною інституцькою, культурно-архітектурною, громадсько-політичною ідентичністю.</w:t>
      </w:r>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2. Формування привабливого міського контенту задля заповнення ним інформаційного, цифрового, медійного середовища всередині країни.</w:t>
      </w:r>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 xml:space="preserve">3. Святкування як інструмент залучення інвестицій та бізнес-партнерів як із внутрішніх так із зовнішніх </w:t>
      </w:r>
      <w:proofErr w:type="gramStart"/>
      <w:r w:rsidRPr="00C27ADF">
        <w:rPr>
          <w:rFonts w:ascii="Times New Roman" w:hAnsi="Times New Roman"/>
          <w:sz w:val="28"/>
          <w:szCs w:val="28"/>
        </w:rPr>
        <w:t>ринків .</w:t>
      </w:r>
      <w:proofErr w:type="gramEnd"/>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4. Соціальне інтегрування, тісна взаємодія, об’єднання та комунікація Чортківської громади через фактор спільної підготовки та проведення ювілейного року.</w:t>
      </w:r>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5. Вибудовування нового формату зв’язків та співпраці між органами місцевого самоврядування, виконавчими органами центральної влади, представниками вищої ланки законодавчої та виконавчої гілок влади, представниками бізнесу, партнерських міст та компаній, громадськими активістами, молоддю.</w:t>
      </w:r>
    </w:p>
    <w:p w:rsidR="004824C4" w:rsidRPr="00C27ADF" w:rsidRDefault="004824C4" w:rsidP="004824C4">
      <w:pPr>
        <w:pStyle w:val="a4"/>
        <w:ind w:left="0"/>
        <w:jc w:val="both"/>
        <w:rPr>
          <w:rFonts w:ascii="Times New Roman" w:hAnsi="Times New Roman"/>
          <w:sz w:val="28"/>
          <w:szCs w:val="28"/>
        </w:rPr>
      </w:pPr>
      <w:r>
        <w:rPr>
          <w:rFonts w:ascii="Times New Roman" w:hAnsi="Times New Roman"/>
          <w:sz w:val="28"/>
          <w:szCs w:val="28"/>
        </w:rPr>
        <w:tab/>
      </w:r>
      <w:r w:rsidRPr="00C27ADF">
        <w:rPr>
          <w:rFonts w:ascii="Times New Roman" w:hAnsi="Times New Roman"/>
          <w:sz w:val="28"/>
          <w:szCs w:val="28"/>
        </w:rPr>
        <w:t>6. Збереження та передача наступним поколінням соціально-, культурно-, історично-важливої інформації про основні напрацювання та результати відзначення ювілею самоврядування Чорткова у різних письмових та цифрових форматах.</w:t>
      </w:r>
    </w:p>
    <w:p w:rsidR="004824C4" w:rsidRDefault="004824C4" w:rsidP="004824C4">
      <w:pPr>
        <w:ind w:firstLine="708"/>
        <w:jc w:val="both"/>
        <w:rPr>
          <w:rFonts w:ascii="Times New Roman" w:hAnsi="Times New Roman"/>
          <w:b/>
          <w:sz w:val="28"/>
          <w:szCs w:val="28"/>
        </w:rPr>
      </w:pPr>
      <w:r w:rsidRPr="00C27ADF">
        <w:rPr>
          <w:rFonts w:ascii="Times New Roman" w:hAnsi="Times New Roman"/>
          <w:b/>
          <w:sz w:val="28"/>
          <w:szCs w:val="28"/>
        </w:rPr>
        <w:t>Основні завдання святкування:</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Формувати соціально-економічного та соціально-культурного нового позиціювання міста Чорткова по відношенню до інших міст України через досягнення поставлених цілей підготовки до святкування та самого процесу втілення ідей та подій;</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 xml:space="preserve">Реалізувати програму збереження та популяризації архітектурних пам’яток Чортківської міської територіальної громади через комплексну реставрацію, реконструкцію, консервування історичної та </w:t>
      </w:r>
      <w:r w:rsidRPr="00AC5493">
        <w:rPr>
          <w:rFonts w:ascii="Times New Roman" w:hAnsi="Times New Roman"/>
          <w:sz w:val="28"/>
          <w:szCs w:val="28"/>
        </w:rPr>
        <w:lastRenderedPageBreak/>
        <w:t>культурної спадщини Чорткова, відновлення історичних пішохідних вулиць, місць рекреації, об’єктів та їх елементів, що є культурним надбання міста;</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Провести капітальний благоустрій міста, вулиць, парків та скверів, озеленення та ландшафтне оновлення пішохідних зон та паркових територій, декоративне оформлення із сезонним оновленням центральних частин міста та місць проведення головних святкових дійств;</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Поетапне будівництво та ремонт об’єктів комунальної, соціо-</w:t>
      </w:r>
      <w:proofErr w:type="gramStart"/>
      <w:r w:rsidRPr="00AC5493">
        <w:rPr>
          <w:rFonts w:ascii="Times New Roman" w:hAnsi="Times New Roman"/>
          <w:sz w:val="28"/>
          <w:szCs w:val="28"/>
        </w:rPr>
        <w:t>культурної,  транспортної</w:t>
      </w:r>
      <w:proofErr w:type="gramEnd"/>
      <w:r w:rsidRPr="00AC5493">
        <w:rPr>
          <w:rFonts w:ascii="Times New Roman" w:hAnsi="Times New Roman"/>
          <w:sz w:val="28"/>
          <w:szCs w:val="28"/>
        </w:rPr>
        <w:t xml:space="preserve"> інфраструктури;</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Реалізувати комплекс заходів з розвитку рекреаційних зон міста, збільшення екологічної та енергоефективної складової;</w:t>
      </w:r>
    </w:p>
    <w:p w:rsidR="004824C4" w:rsidRPr="00AC5493" w:rsidRDefault="004824C4" w:rsidP="004824C4">
      <w:pPr>
        <w:pStyle w:val="a4"/>
        <w:numPr>
          <w:ilvl w:val="0"/>
          <w:numId w:val="16"/>
        </w:numPr>
        <w:jc w:val="both"/>
        <w:rPr>
          <w:rFonts w:ascii="Times New Roman" w:hAnsi="Times New Roman"/>
          <w:sz w:val="28"/>
          <w:szCs w:val="28"/>
        </w:rPr>
      </w:pPr>
      <w:r w:rsidRPr="00AC5493">
        <w:rPr>
          <w:rFonts w:ascii="Times New Roman" w:hAnsi="Times New Roman"/>
          <w:sz w:val="28"/>
          <w:szCs w:val="28"/>
        </w:rPr>
        <w:t xml:space="preserve">Створити належні умови для розвитку та ініціативи у сфері освіти, культури, науки, духовного розвитку мешканців міста та громади через підтримку регіональних, національно-культурних, місцевих традицій, повернення забутих імен відомих особистостей міста та краю, знання та популяризацію власної історії. </w:t>
      </w:r>
    </w:p>
    <w:p w:rsidR="004824C4" w:rsidRPr="00A90CBB" w:rsidRDefault="004824C4" w:rsidP="004824C4">
      <w:pPr>
        <w:ind w:firstLine="708"/>
        <w:jc w:val="both"/>
        <w:rPr>
          <w:rFonts w:ascii="Times New Roman" w:hAnsi="Times New Roman"/>
          <w:b/>
          <w:sz w:val="28"/>
          <w:szCs w:val="28"/>
        </w:rPr>
      </w:pPr>
      <w:r w:rsidRPr="00A90CBB">
        <w:rPr>
          <w:rFonts w:ascii="Times New Roman" w:hAnsi="Times New Roman"/>
          <w:b/>
          <w:sz w:val="28"/>
          <w:szCs w:val="28"/>
        </w:rPr>
        <w:t>Основні напрямки:</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Визначення об’ємів та джерел наповнення бюджету події «500 років Чортківської магдебурії»;</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Виконання необхідного об’єму робіт по будівництву, капітальному ремонту, реконструкції і реставрації об’єктів культурної спадщини, транспортної та соціальної інфраструктури, об’єктів освіти, культури, охорони здоров’я, спорту, в тому числі у місцях проведення святкових заходів та подій;</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Складання та реалізація медіаплану по просуванню подій ювілейного року на регіональному, всеукраїнському та міжнародному інформаційних рівнях;</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Формування архітектурно-художнього образу міста з відтворенням історичних елементів колишньої забудови та вбудовуванням </w:t>
      </w:r>
      <w:proofErr w:type="gramStart"/>
      <w:r>
        <w:rPr>
          <w:rFonts w:ascii="Times New Roman" w:hAnsi="Times New Roman"/>
          <w:sz w:val="28"/>
          <w:szCs w:val="28"/>
        </w:rPr>
        <w:t>сучасних  цифрових</w:t>
      </w:r>
      <w:proofErr w:type="gramEnd"/>
      <w:r>
        <w:rPr>
          <w:rFonts w:ascii="Times New Roman" w:hAnsi="Times New Roman"/>
          <w:sz w:val="28"/>
          <w:szCs w:val="28"/>
        </w:rPr>
        <w:t xml:space="preserve"> та </w:t>
      </w:r>
      <w:r>
        <w:rPr>
          <w:rFonts w:ascii="Times New Roman" w:hAnsi="Times New Roman"/>
          <w:sz w:val="28"/>
          <w:szCs w:val="28"/>
          <w:lang w:val="en-US"/>
        </w:rPr>
        <w:t>LED</w:t>
      </w:r>
      <w:r w:rsidRPr="00A90CBB">
        <w:rPr>
          <w:rFonts w:ascii="Times New Roman" w:hAnsi="Times New Roman"/>
          <w:sz w:val="28"/>
          <w:szCs w:val="28"/>
        </w:rPr>
        <w:t xml:space="preserve">  </w:t>
      </w:r>
      <w:r>
        <w:rPr>
          <w:rFonts w:ascii="Times New Roman" w:hAnsi="Times New Roman"/>
          <w:sz w:val="28"/>
          <w:szCs w:val="28"/>
        </w:rPr>
        <w:t>елементів;</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Розробку та впровадження власного бреду 500-ліття Чорткова (графічні символи, палітра кольорів, скорочення, хеш-теги, слогани), а </w:t>
      </w:r>
      <w:proofErr w:type="gramStart"/>
      <w:r>
        <w:rPr>
          <w:rFonts w:ascii="Times New Roman" w:hAnsi="Times New Roman"/>
          <w:sz w:val="28"/>
          <w:szCs w:val="28"/>
        </w:rPr>
        <w:t>також  спеціальних</w:t>
      </w:r>
      <w:proofErr w:type="gramEnd"/>
      <w:r>
        <w:rPr>
          <w:rFonts w:ascii="Times New Roman" w:hAnsi="Times New Roman"/>
          <w:sz w:val="28"/>
          <w:szCs w:val="28"/>
        </w:rPr>
        <w:t xml:space="preserve"> відзнак, пам’ятних подарунків, нагород, ювілейних грамот, пакету сувенірних подарунків;</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Підготовка детальних програм усіх заходів та подій, що відбуватимуться в рамках святкування в межах громади Чорткова та за його межами;</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lastRenderedPageBreak/>
        <w:t>Формування цільових груп підготовки окремих подій з визначеними відповідальними особами, а також підготовка волонтерських груп для допомоги в організації заходів та програм із числа молоді студентської та шкільної;</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 xml:space="preserve">Розвиток інфраструктури відпочинку для гостей міста та туристів через співпрацю з рестораторами, готельєрами, власниками хостелів, зелених садиб, закладів </w:t>
      </w:r>
      <w:proofErr w:type="gramStart"/>
      <w:r>
        <w:rPr>
          <w:rFonts w:ascii="Times New Roman" w:hAnsi="Times New Roman"/>
          <w:sz w:val="28"/>
          <w:szCs w:val="28"/>
        </w:rPr>
        <w:t>харчування  міста</w:t>
      </w:r>
      <w:proofErr w:type="gramEnd"/>
      <w:r>
        <w:rPr>
          <w:rFonts w:ascii="Times New Roman" w:hAnsi="Times New Roman"/>
          <w:sz w:val="28"/>
          <w:szCs w:val="28"/>
        </w:rPr>
        <w:t xml:space="preserve"> та громади; підтримка та розвиток туристично-інформаційного центру та кластеру «Тепле Поділля» з метою збільшення туристичних потоків та їх якісного обслуговування;</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Створення інфраструктури відпочинку та дозвілля для різних категорій відпочинку, рекреаційних зон для проведення святкових заходів, у тому числі – арт –об’єктів та ландшафтного дизайну площ, парків та скверів;</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Проектування і створення системи архітектурної підсвітки головних історичних об’єктів міста, а також центральної конструкції-надпису «500»;</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Будівництво нових інвестиційних та промислових об’єктів (Креативний ХАБ, комунікаційні мережі Індустріального парку, …);</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Реалізація кількох найзапитуваніших публічних проектів: Медійний/Інфо центр Чорткова, Чортківська публічна бібліотека, Молодіжний Центр, Музейна резиденція Чорткова (місце експонування, дослідження,</w:t>
      </w:r>
      <w:r>
        <w:rPr>
          <w:rFonts w:ascii="Times New Roman" w:hAnsi="Times New Roman"/>
          <w:sz w:val="28"/>
          <w:szCs w:val="28"/>
        </w:rPr>
        <w:t xml:space="preserve"> </w:t>
      </w:r>
      <w:r w:rsidRPr="00307B5D">
        <w:rPr>
          <w:rFonts w:ascii="Times New Roman" w:hAnsi="Times New Roman"/>
          <w:sz w:val="28"/>
          <w:szCs w:val="28"/>
        </w:rPr>
        <w:t>наукової творчості громадськості);</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Започаткування нових культурних традицій, мистецьких подій, спортивних заходів (фестиваль «Архікультура», «Танцювальна сеньйоріада», «Театральний тиждень», скульптурний чи художній пленер, щотижневий чи подієвий Чортківський ярмарок майстрів народної творчості, чемпі</w:t>
      </w:r>
      <w:r>
        <w:rPr>
          <w:rFonts w:ascii="Times New Roman" w:hAnsi="Times New Roman"/>
          <w:sz w:val="28"/>
          <w:szCs w:val="28"/>
        </w:rPr>
        <w:t>онат з футболу серед діаспорчан</w:t>
      </w:r>
      <w:r w:rsidRPr="00307B5D">
        <w:rPr>
          <w:rFonts w:ascii="Times New Roman" w:hAnsi="Times New Roman"/>
          <w:sz w:val="28"/>
          <w:szCs w:val="28"/>
        </w:rPr>
        <w:t>);</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Напрацювання та впровадження нових освітніх програм з історії Чорткова (на основі книг П.С. Федоришина) та/або з історії самоврядування міст, та /або школи місцевого самоврядування;</w:t>
      </w:r>
    </w:p>
    <w:p w:rsidR="004824C4" w:rsidRPr="00307B5D"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t>Розвиток Smart city Чортківської міської територіальної громади;</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Будівництво комунікаційних мостів із групами діаспорчан по країнах світу (єдина платформа для висвітлення втрачених сторінок чортківських родин; створення благодійного фонду для реалізації одного/кількох проектів щодо окремих об’єктів матеріальної чи нематеріальної спадщини; спільний івент – зустріч з містом «Фестиваль усіх випускників шкіл»);</w:t>
      </w:r>
    </w:p>
    <w:p w:rsidR="004824C4" w:rsidRPr="00307B5D" w:rsidRDefault="004824C4" w:rsidP="004824C4">
      <w:pPr>
        <w:pStyle w:val="a4"/>
        <w:numPr>
          <w:ilvl w:val="0"/>
          <w:numId w:val="16"/>
        </w:numPr>
        <w:jc w:val="both"/>
        <w:rPr>
          <w:rFonts w:ascii="Times New Roman" w:hAnsi="Times New Roman"/>
          <w:sz w:val="28"/>
          <w:szCs w:val="28"/>
        </w:rPr>
      </w:pPr>
      <w:r w:rsidRPr="00307B5D">
        <w:rPr>
          <w:rFonts w:ascii="Times New Roman" w:hAnsi="Times New Roman"/>
          <w:sz w:val="28"/>
          <w:szCs w:val="28"/>
        </w:rPr>
        <w:t>Запровадження нових премій, нагород, відзнак («Почесний житель Чортківської громади», Міжнародна літературна пре</w:t>
      </w:r>
      <w:r>
        <w:rPr>
          <w:rFonts w:ascii="Times New Roman" w:hAnsi="Times New Roman"/>
          <w:sz w:val="28"/>
          <w:szCs w:val="28"/>
        </w:rPr>
        <w:t xml:space="preserve">мія імені Карла Еміля </w:t>
      </w:r>
      <w:proofErr w:type="gramStart"/>
      <w:r>
        <w:rPr>
          <w:rFonts w:ascii="Times New Roman" w:hAnsi="Times New Roman"/>
          <w:sz w:val="28"/>
          <w:szCs w:val="28"/>
        </w:rPr>
        <w:t>Францози</w:t>
      </w:r>
      <w:r w:rsidRPr="00307B5D">
        <w:rPr>
          <w:rFonts w:ascii="Times New Roman" w:hAnsi="Times New Roman"/>
          <w:sz w:val="28"/>
          <w:szCs w:val="28"/>
        </w:rPr>
        <w:t xml:space="preserve"> )</w:t>
      </w:r>
      <w:proofErr w:type="gramEnd"/>
      <w:r w:rsidRPr="00307B5D">
        <w:rPr>
          <w:rFonts w:ascii="Times New Roman" w:hAnsi="Times New Roman"/>
          <w:sz w:val="28"/>
          <w:szCs w:val="28"/>
        </w:rPr>
        <w:t>.</w:t>
      </w:r>
    </w:p>
    <w:p w:rsidR="004824C4" w:rsidRDefault="004824C4" w:rsidP="004824C4">
      <w:pPr>
        <w:pStyle w:val="a4"/>
        <w:numPr>
          <w:ilvl w:val="0"/>
          <w:numId w:val="16"/>
        </w:numPr>
        <w:jc w:val="both"/>
        <w:rPr>
          <w:rFonts w:ascii="Times New Roman" w:hAnsi="Times New Roman"/>
          <w:sz w:val="28"/>
          <w:szCs w:val="28"/>
        </w:rPr>
      </w:pPr>
      <w:r>
        <w:rPr>
          <w:rFonts w:ascii="Times New Roman" w:hAnsi="Times New Roman"/>
          <w:sz w:val="28"/>
          <w:szCs w:val="28"/>
        </w:rPr>
        <w:lastRenderedPageBreak/>
        <w:t>Проектування і створення цілісної системи безпеки у місцях проведення святкових заходів.</w:t>
      </w:r>
    </w:p>
    <w:p w:rsidR="004824C4" w:rsidRDefault="004824C4" w:rsidP="004824C4">
      <w:pPr>
        <w:jc w:val="both"/>
        <w:rPr>
          <w:rFonts w:ascii="Times New Roman" w:hAnsi="Times New Roman"/>
          <w:sz w:val="28"/>
          <w:szCs w:val="28"/>
        </w:rPr>
      </w:pPr>
    </w:p>
    <w:p w:rsidR="004824C4" w:rsidRPr="003468F9" w:rsidRDefault="003468F9" w:rsidP="004824C4">
      <w:pPr>
        <w:jc w:val="both"/>
        <w:rPr>
          <w:rFonts w:ascii="Times New Roman" w:hAnsi="Times New Roman"/>
          <w:b/>
          <w:sz w:val="28"/>
          <w:szCs w:val="28"/>
          <w:lang w:val="uk-UA"/>
        </w:rPr>
      </w:pPr>
      <w:r w:rsidRPr="003468F9">
        <w:rPr>
          <w:rFonts w:ascii="Times New Roman" w:hAnsi="Times New Roman"/>
          <w:b/>
          <w:sz w:val="28"/>
          <w:szCs w:val="28"/>
          <w:lang w:val="uk-UA"/>
        </w:rPr>
        <w:t xml:space="preserve">Секретар міської ради                                            </w:t>
      </w:r>
      <w:r>
        <w:rPr>
          <w:rFonts w:ascii="Times New Roman" w:hAnsi="Times New Roman"/>
          <w:b/>
          <w:sz w:val="28"/>
          <w:szCs w:val="28"/>
          <w:lang w:val="uk-UA"/>
        </w:rPr>
        <w:t xml:space="preserve">  </w:t>
      </w:r>
      <w:r w:rsidRPr="003468F9">
        <w:rPr>
          <w:rFonts w:ascii="Times New Roman" w:hAnsi="Times New Roman"/>
          <w:b/>
          <w:sz w:val="28"/>
          <w:szCs w:val="28"/>
          <w:lang w:val="uk-UA"/>
        </w:rPr>
        <w:t xml:space="preserve">               Ярослав ДЗИНДРА</w:t>
      </w:r>
    </w:p>
    <w:p w:rsidR="004824C4" w:rsidRPr="003468F9" w:rsidRDefault="004824C4" w:rsidP="004824C4">
      <w:pPr>
        <w:jc w:val="both"/>
        <w:rPr>
          <w:rFonts w:ascii="Times New Roman" w:hAnsi="Times New Roman"/>
          <w:b/>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4824C4" w:rsidRDefault="004824C4" w:rsidP="004824C4">
      <w:pPr>
        <w:jc w:val="both"/>
        <w:rPr>
          <w:rFonts w:ascii="Times New Roman" w:hAnsi="Times New Roman"/>
          <w:sz w:val="28"/>
          <w:szCs w:val="28"/>
        </w:rPr>
      </w:pPr>
    </w:p>
    <w:p w:rsidR="003468F9" w:rsidRPr="00415991" w:rsidRDefault="003468F9" w:rsidP="003468F9">
      <w:pPr>
        <w:spacing w:after="0" w:line="240" w:lineRule="auto"/>
        <w:ind w:firstLine="5670"/>
        <w:jc w:val="center"/>
        <w:rPr>
          <w:rFonts w:ascii="Times New Roman" w:hAnsi="Times New Roman"/>
          <w:b/>
          <w:bCs/>
          <w:sz w:val="28"/>
          <w:szCs w:val="28"/>
          <w:lang w:val="uk-UA"/>
        </w:rPr>
      </w:pPr>
      <w:r>
        <w:rPr>
          <w:rFonts w:ascii="Times New Roman" w:hAnsi="Times New Roman"/>
          <w:b/>
          <w:bCs/>
          <w:sz w:val="28"/>
          <w:szCs w:val="28"/>
          <w:lang w:val="uk-UA"/>
        </w:rPr>
        <w:lastRenderedPageBreak/>
        <w:t>Додаток 2</w:t>
      </w:r>
    </w:p>
    <w:p w:rsidR="003468F9" w:rsidRPr="00415991" w:rsidRDefault="003468F9" w:rsidP="003468F9">
      <w:pPr>
        <w:spacing w:after="0" w:line="240" w:lineRule="auto"/>
        <w:ind w:firstLine="5670"/>
        <w:jc w:val="right"/>
        <w:rPr>
          <w:rFonts w:ascii="Times New Roman" w:hAnsi="Times New Roman"/>
          <w:b/>
          <w:bCs/>
          <w:sz w:val="28"/>
          <w:szCs w:val="28"/>
          <w:lang w:val="uk-UA"/>
        </w:rPr>
      </w:pPr>
      <w:r w:rsidRPr="00415991">
        <w:rPr>
          <w:rFonts w:ascii="Times New Roman" w:hAnsi="Times New Roman"/>
          <w:b/>
          <w:bCs/>
          <w:sz w:val="28"/>
          <w:szCs w:val="28"/>
          <w:lang w:val="uk-UA"/>
        </w:rPr>
        <w:t>до рішення міської ради</w:t>
      </w:r>
    </w:p>
    <w:p w:rsidR="003468F9" w:rsidRPr="00415991" w:rsidRDefault="003468F9" w:rsidP="003468F9">
      <w:pPr>
        <w:spacing w:after="0" w:line="240" w:lineRule="auto"/>
        <w:ind w:firstLine="5670"/>
        <w:jc w:val="right"/>
        <w:rPr>
          <w:rFonts w:ascii="Times New Roman" w:hAnsi="Times New Roman"/>
          <w:b/>
          <w:bCs/>
          <w:sz w:val="28"/>
          <w:szCs w:val="28"/>
          <w:lang w:val="uk-UA"/>
        </w:rPr>
      </w:pPr>
      <w:r>
        <w:rPr>
          <w:rFonts w:ascii="Times New Roman" w:hAnsi="Times New Roman"/>
          <w:b/>
          <w:bCs/>
          <w:sz w:val="28"/>
          <w:szCs w:val="28"/>
          <w:lang w:val="uk-UA"/>
        </w:rPr>
        <w:t xml:space="preserve">від                    </w:t>
      </w:r>
      <w:r w:rsidRPr="00415991">
        <w:rPr>
          <w:rFonts w:ascii="Times New Roman" w:hAnsi="Times New Roman"/>
          <w:b/>
          <w:bCs/>
          <w:sz w:val="28"/>
          <w:szCs w:val="28"/>
          <w:lang w:val="uk-UA"/>
        </w:rPr>
        <w:t xml:space="preserve"> 2021 р. №</w:t>
      </w:r>
    </w:p>
    <w:p w:rsidR="003468F9" w:rsidRDefault="003468F9" w:rsidP="003468F9">
      <w:pPr>
        <w:spacing w:after="120" w:line="240" w:lineRule="auto"/>
        <w:jc w:val="center"/>
        <w:rPr>
          <w:rFonts w:ascii="Times New Roman" w:hAnsi="Times New Roman"/>
          <w:b/>
          <w:sz w:val="28"/>
          <w:szCs w:val="28"/>
          <w:lang w:val="uk-UA"/>
        </w:rPr>
      </w:pPr>
    </w:p>
    <w:p w:rsidR="004824C4" w:rsidRPr="00307B5D" w:rsidRDefault="004824C4" w:rsidP="004824C4">
      <w:pPr>
        <w:spacing w:after="0"/>
        <w:jc w:val="center"/>
        <w:rPr>
          <w:rFonts w:ascii="Times New Roman" w:hAnsi="Times New Roman"/>
          <w:b/>
          <w:sz w:val="28"/>
          <w:szCs w:val="28"/>
        </w:rPr>
      </w:pPr>
      <w:r w:rsidRPr="00307B5D">
        <w:rPr>
          <w:rFonts w:ascii="Times New Roman" w:hAnsi="Times New Roman"/>
          <w:b/>
          <w:sz w:val="28"/>
          <w:szCs w:val="28"/>
        </w:rPr>
        <w:t xml:space="preserve">ПРОГРАМА </w:t>
      </w:r>
    </w:p>
    <w:p w:rsidR="004824C4" w:rsidRPr="00307B5D" w:rsidRDefault="004824C4" w:rsidP="004824C4">
      <w:pPr>
        <w:spacing w:after="0"/>
        <w:jc w:val="center"/>
        <w:rPr>
          <w:rFonts w:ascii="Times New Roman" w:hAnsi="Times New Roman"/>
          <w:b/>
          <w:sz w:val="28"/>
          <w:szCs w:val="28"/>
        </w:rPr>
      </w:pPr>
      <w:r w:rsidRPr="00307B5D">
        <w:rPr>
          <w:rFonts w:ascii="Times New Roman" w:hAnsi="Times New Roman"/>
          <w:b/>
          <w:sz w:val="28"/>
          <w:szCs w:val="28"/>
        </w:rPr>
        <w:t>ВІДЗНАЧЕННЯ 500-ЛІТТЯ ЧОРТКІВСЬКОЇ МАГДЕБУРІЇ У 2022 РОЦІ</w:t>
      </w:r>
    </w:p>
    <w:p w:rsidR="004824C4" w:rsidRPr="00307B5D" w:rsidRDefault="004824C4" w:rsidP="004824C4">
      <w:pPr>
        <w:jc w:val="center"/>
        <w:rPr>
          <w:rFonts w:ascii="Times New Roman" w:hAnsi="Times New Roman"/>
          <w:sz w:val="28"/>
          <w:szCs w:val="28"/>
        </w:rPr>
      </w:pPr>
    </w:p>
    <w:tbl>
      <w:tblPr>
        <w:tblStyle w:val="a3"/>
        <w:tblW w:w="10490" w:type="dxa"/>
        <w:tblInd w:w="-176" w:type="dxa"/>
        <w:tblLayout w:type="fixed"/>
        <w:tblLook w:val="04A0" w:firstRow="1" w:lastRow="0" w:firstColumn="1" w:lastColumn="0" w:noHBand="0" w:noVBand="1"/>
      </w:tblPr>
      <w:tblGrid>
        <w:gridCol w:w="1844"/>
        <w:gridCol w:w="3685"/>
        <w:gridCol w:w="1843"/>
        <w:gridCol w:w="1701"/>
        <w:gridCol w:w="1417"/>
      </w:tblGrid>
      <w:tr w:rsidR="004824C4" w:rsidRPr="00307B5D" w:rsidTr="009D45D1">
        <w:tc>
          <w:tcPr>
            <w:tcW w:w="1844" w:type="dxa"/>
          </w:tcPr>
          <w:p w:rsidR="004824C4" w:rsidRPr="00307B5D" w:rsidRDefault="004824C4" w:rsidP="009D45D1">
            <w:pPr>
              <w:jc w:val="center"/>
              <w:rPr>
                <w:rFonts w:ascii="Times New Roman" w:hAnsi="Times New Roman"/>
                <w:b/>
                <w:sz w:val="28"/>
                <w:szCs w:val="28"/>
                <w:u w:val="single"/>
              </w:rPr>
            </w:pPr>
            <w:r w:rsidRPr="00307B5D">
              <w:rPr>
                <w:rFonts w:ascii="Times New Roman" w:hAnsi="Times New Roman"/>
                <w:b/>
                <w:sz w:val="28"/>
                <w:szCs w:val="28"/>
                <w:u w:val="single"/>
              </w:rPr>
              <w:t>СФЕРА</w:t>
            </w:r>
          </w:p>
        </w:tc>
        <w:tc>
          <w:tcPr>
            <w:tcW w:w="3685" w:type="dxa"/>
          </w:tcPr>
          <w:p w:rsidR="004824C4" w:rsidRPr="00307B5D" w:rsidRDefault="004824C4" w:rsidP="009D45D1">
            <w:pPr>
              <w:jc w:val="center"/>
              <w:rPr>
                <w:rFonts w:ascii="Times New Roman" w:hAnsi="Times New Roman"/>
                <w:b/>
                <w:sz w:val="28"/>
                <w:szCs w:val="28"/>
                <w:u w:val="single"/>
              </w:rPr>
            </w:pPr>
            <w:r w:rsidRPr="00307B5D">
              <w:rPr>
                <w:rFonts w:ascii="Times New Roman" w:hAnsi="Times New Roman"/>
                <w:b/>
                <w:sz w:val="28"/>
                <w:szCs w:val="28"/>
                <w:u w:val="single"/>
              </w:rPr>
              <w:t>ЗАХОДИ, ПОДІЇ, ПРОЕКТИ, АКЦІЇ</w:t>
            </w:r>
          </w:p>
        </w:tc>
        <w:tc>
          <w:tcPr>
            <w:tcW w:w="1843" w:type="dxa"/>
          </w:tcPr>
          <w:p w:rsidR="004824C4" w:rsidRPr="00307B5D" w:rsidRDefault="004824C4" w:rsidP="009D45D1">
            <w:pPr>
              <w:jc w:val="center"/>
              <w:rPr>
                <w:rFonts w:ascii="Times New Roman" w:hAnsi="Times New Roman"/>
                <w:b/>
                <w:sz w:val="28"/>
                <w:szCs w:val="28"/>
                <w:u w:val="single"/>
              </w:rPr>
            </w:pPr>
            <w:r w:rsidRPr="00307B5D">
              <w:rPr>
                <w:rFonts w:ascii="Times New Roman" w:hAnsi="Times New Roman"/>
                <w:b/>
                <w:sz w:val="28"/>
                <w:szCs w:val="28"/>
                <w:u w:val="single"/>
              </w:rPr>
              <w:t>ПЕРІОД РЕАЛІЗАЦІЇ</w:t>
            </w:r>
          </w:p>
        </w:tc>
        <w:tc>
          <w:tcPr>
            <w:tcW w:w="1701" w:type="dxa"/>
          </w:tcPr>
          <w:p w:rsidR="004824C4" w:rsidRPr="00307B5D" w:rsidRDefault="004824C4" w:rsidP="009D45D1">
            <w:pPr>
              <w:jc w:val="center"/>
              <w:rPr>
                <w:rFonts w:ascii="Times New Roman" w:hAnsi="Times New Roman"/>
                <w:b/>
                <w:sz w:val="28"/>
                <w:szCs w:val="28"/>
                <w:u w:val="single"/>
              </w:rPr>
            </w:pPr>
            <w:r w:rsidRPr="00307B5D">
              <w:rPr>
                <w:rFonts w:ascii="Times New Roman" w:hAnsi="Times New Roman"/>
                <w:b/>
                <w:sz w:val="28"/>
                <w:szCs w:val="28"/>
                <w:u w:val="single"/>
              </w:rPr>
              <w:t>Приблизна сума фінансування</w:t>
            </w:r>
          </w:p>
        </w:tc>
        <w:tc>
          <w:tcPr>
            <w:tcW w:w="1417" w:type="dxa"/>
          </w:tcPr>
          <w:p w:rsidR="004824C4" w:rsidRPr="00307B5D" w:rsidRDefault="004824C4" w:rsidP="009D45D1">
            <w:pPr>
              <w:jc w:val="center"/>
              <w:rPr>
                <w:rFonts w:ascii="Times New Roman" w:hAnsi="Times New Roman"/>
                <w:b/>
                <w:sz w:val="28"/>
                <w:szCs w:val="28"/>
                <w:u w:val="single"/>
              </w:rPr>
            </w:pPr>
            <w:r w:rsidRPr="00307B5D">
              <w:rPr>
                <w:rFonts w:ascii="Times New Roman" w:hAnsi="Times New Roman"/>
                <w:b/>
                <w:sz w:val="28"/>
                <w:szCs w:val="28"/>
                <w:u w:val="single"/>
              </w:rPr>
              <w:t>Партнери/донори/ інші джерела фінансування</w:t>
            </w:r>
          </w:p>
        </w:tc>
      </w:tr>
      <w:tr w:rsidR="004824C4" w:rsidRPr="00307B5D" w:rsidTr="009D45D1">
        <w:tc>
          <w:tcPr>
            <w:tcW w:w="1844" w:type="dxa"/>
          </w:tcPr>
          <w:p w:rsidR="004824C4" w:rsidRPr="00307B5D" w:rsidRDefault="004824C4" w:rsidP="009D45D1">
            <w:pPr>
              <w:jc w:val="center"/>
              <w:rPr>
                <w:rFonts w:ascii="Times New Roman" w:hAnsi="Times New Roman"/>
                <w:b/>
                <w:sz w:val="28"/>
                <w:szCs w:val="28"/>
                <w:u w:val="single"/>
              </w:rPr>
            </w:pPr>
          </w:p>
        </w:tc>
        <w:tc>
          <w:tcPr>
            <w:tcW w:w="3685" w:type="dxa"/>
          </w:tcPr>
          <w:p w:rsidR="004824C4" w:rsidRPr="00307B5D" w:rsidRDefault="004824C4" w:rsidP="009D45D1">
            <w:pPr>
              <w:jc w:val="center"/>
              <w:rPr>
                <w:rFonts w:ascii="Times New Roman" w:hAnsi="Times New Roman"/>
                <w:b/>
                <w:sz w:val="28"/>
                <w:szCs w:val="28"/>
                <w:u w:val="single"/>
              </w:rPr>
            </w:pPr>
          </w:p>
        </w:tc>
        <w:tc>
          <w:tcPr>
            <w:tcW w:w="1843" w:type="dxa"/>
          </w:tcPr>
          <w:p w:rsidR="004824C4" w:rsidRPr="00307B5D" w:rsidRDefault="004824C4" w:rsidP="009D45D1">
            <w:pPr>
              <w:jc w:val="center"/>
              <w:rPr>
                <w:rFonts w:ascii="Times New Roman" w:hAnsi="Times New Roman"/>
                <w:b/>
                <w:sz w:val="28"/>
                <w:szCs w:val="28"/>
                <w:u w:val="single"/>
              </w:rPr>
            </w:pPr>
          </w:p>
        </w:tc>
        <w:tc>
          <w:tcPr>
            <w:tcW w:w="1701" w:type="dxa"/>
          </w:tcPr>
          <w:p w:rsidR="004824C4" w:rsidRPr="00307B5D" w:rsidRDefault="004824C4" w:rsidP="009D45D1">
            <w:pPr>
              <w:jc w:val="center"/>
              <w:rPr>
                <w:rFonts w:ascii="Times New Roman" w:hAnsi="Times New Roman"/>
                <w:b/>
                <w:sz w:val="28"/>
                <w:szCs w:val="28"/>
                <w:u w:val="single"/>
              </w:rPr>
            </w:pPr>
          </w:p>
        </w:tc>
        <w:tc>
          <w:tcPr>
            <w:tcW w:w="1417" w:type="dxa"/>
          </w:tcPr>
          <w:p w:rsidR="004824C4" w:rsidRPr="00307B5D" w:rsidRDefault="004824C4" w:rsidP="009D45D1">
            <w:pPr>
              <w:jc w:val="center"/>
              <w:rPr>
                <w:rFonts w:ascii="Times New Roman" w:hAnsi="Times New Roman"/>
                <w:b/>
                <w:sz w:val="28"/>
                <w:szCs w:val="28"/>
                <w:u w:val="single"/>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МЕДІА</w:t>
            </w: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Напрацювання та затвердження комунікаційної стратегії Чортківської міської ради щодо реалізації події 2022 року</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Знайти редактора</w:t>
            </w:r>
          </w:p>
          <w:p w:rsidR="004824C4" w:rsidRPr="00307B5D" w:rsidRDefault="004824C4" w:rsidP="009D45D1">
            <w:pPr>
              <w:rPr>
                <w:rFonts w:ascii="Times New Roman" w:hAnsi="Times New Roman"/>
                <w:sz w:val="28"/>
                <w:szCs w:val="28"/>
              </w:rPr>
            </w:pPr>
            <w:r w:rsidRPr="00307B5D">
              <w:rPr>
                <w:rFonts w:ascii="Times New Roman" w:hAnsi="Times New Roman"/>
                <w:sz w:val="28"/>
                <w:szCs w:val="28"/>
              </w:rPr>
              <w:t>Катерина Хорощак</w:t>
            </w:r>
          </w:p>
          <w:p w:rsidR="004824C4" w:rsidRPr="00307B5D" w:rsidRDefault="004824C4" w:rsidP="009D45D1">
            <w:pPr>
              <w:rPr>
                <w:rFonts w:ascii="Times New Roman" w:hAnsi="Times New Roman"/>
                <w:sz w:val="28"/>
                <w:szCs w:val="28"/>
              </w:rPr>
            </w:pPr>
            <w:r w:rsidRPr="00307B5D">
              <w:rPr>
                <w:rFonts w:ascii="Times New Roman" w:hAnsi="Times New Roman"/>
                <w:sz w:val="28"/>
                <w:szCs w:val="28"/>
              </w:rPr>
              <w:t>Партнери_ мережі готелей, аеропорти, Укрзалізиня</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Видавництво глянцю про ЧОРТКІВ і його 500 + розповсюдження його 461 містом України кур’єрською доставкою (включатиме календар усіх заходів на 2022 рік)</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Липень-Листопад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2. Ідея, зйомка та просування інформаційного тизеру (короткого відеоролика) про 2022 рік у Чорткові (потяги </w:t>
            </w:r>
            <w:r w:rsidRPr="00307B5D">
              <w:rPr>
                <w:rFonts w:ascii="Times New Roman" w:hAnsi="Times New Roman"/>
                <w:sz w:val="28"/>
                <w:szCs w:val="28"/>
                <w:lang w:val="en-US"/>
              </w:rPr>
              <w:t>Intercity</w:t>
            </w:r>
            <w:r w:rsidRPr="00307B5D">
              <w:rPr>
                <w:rFonts w:ascii="Times New Roman" w:hAnsi="Times New Roman"/>
                <w:sz w:val="28"/>
                <w:szCs w:val="28"/>
              </w:rPr>
              <w:t>, рекламні табло обласних центрів, інтернет-мережі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Червень-Вересень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Створення та наповнення сторінки «500 днів до 500 ліття» (інформування громадськості про усі підготовчі заходи щодо святкування ювілею)</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22.05.2021 постійно</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4. Розробка рекламних постерів, банерів, сітілайтів та їх розміщення на </w:t>
            </w:r>
            <w:r w:rsidRPr="00307B5D">
              <w:rPr>
                <w:rFonts w:ascii="Times New Roman" w:hAnsi="Times New Roman"/>
                <w:sz w:val="28"/>
                <w:szCs w:val="28"/>
              </w:rPr>
              <w:lastRenderedPageBreak/>
              <w:t xml:space="preserve">рекламних площадках (дорога </w:t>
            </w:r>
            <w:r w:rsidRPr="00307B5D">
              <w:rPr>
                <w:rFonts w:ascii="Times New Roman" w:hAnsi="Times New Roman"/>
                <w:sz w:val="28"/>
                <w:szCs w:val="28"/>
                <w:lang w:val="en-US"/>
              </w:rPr>
              <w:t>M</w:t>
            </w:r>
            <w:r w:rsidRPr="00307B5D">
              <w:rPr>
                <w:rFonts w:ascii="Times New Roman" w:hAnsi="Times New Roman"/>
                <w:sz w:val="28"/>
                <w:szCs w:val="28"/>
              </w:rPr>
              <w:t>19, обласні центри, столиця)</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lastRenderedPageBreak/>
              <w:t xml:space="preserve">Листопад 2021-Вересень </w:t>
            </w:r>
            <w:r w:rsidRPr="00307B5D">
              <w:rPr>
                <w:rFonts w:ascii="Times New Roman" w:hAnsi="Times New Roman"/>
                <w:sz w:val="28"/>
                <w:szCs w:val="28"/>
              </w:rPr>
              <w:lastRenderedPageBreak/>
              <w:t>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Чортків»</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5. Реалізація ідеї зі створення медійного центру Чорткова (облаштування медійної площадки з необхідних обладнанням та технічними можливостями вести онлайн трансляцій подій, створення відео репортажів…)</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Грудень 2021 – Лютий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Телебачення, журнали, підприємці, блогери</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6. Інформаційна підтримка усіх заходів та подій</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 xml:space="preserve">Протягом 2022  </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Віктор Сорока</w:t>
            </w:r>
          </w:p>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Христина Шкабар</w:t>
            </w:r>
          </w:p>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Роман Ващук (посол України в Канаді)</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7. Таргетинг, просування інформації про події 2022 у ЗМІ (Національні телеканали, амбасадори)</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8. Використання інформаційних ресурсів у колах діаспорчан про анонсування події</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До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9. Челенджі між послами «Я їду у Чортків»</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Інформаційні технології</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Запуск зворотного відліку до події 4 вересня 2022 року (цифровий годинник) на офіційному сайті міської ради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22.05.2021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Створення, керівництво та наповнення одно сторінкового сайту про 500-ліття Чортківської магдебурії (події, локації, хед-лайнери, партнери, розклади, інформація по букінгу тощо)</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жовтня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Запуск чат бота про 2022 рік у Чорткові</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січня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4. Створення електронної </w:t>
            </w:r>
            <w:r w:rsidRPr="00307B5D">
              <w:rPr>
                <w:rFonts w:ascii="Times New Roman" w:hAnsi="Times New Roman"/>
                <w:sz w:val="28"/>
                <w:szCs w:val="28"/>
              </w:rPr>
              <w:lastRenderedPageBreak/>
              <w:t xml:space="preserve">картки гостя Чорткова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lastRenderedPageBreak/>
              <w:t>З січня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5. Створення порталу про озелення міста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З січня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Туризм</w:t>
            </w:r>
          </w:p>
          <w:p w:rsidR="004824C4" w:rsidRPr="00307B5D" w:rsidRDefault="004824C4" w:rsidP="009D45D1">
            <w:pPr>
              <w:jc w:val="center"/>
              <w:rPr>
                <w:rFonts w:ascii="Times New Roman" w:hAnsi="Times New Roman"/>
                <w:sz w:val="28"/>
                <w:szCs w:val="28"/>
              </w:rPr>
            </w:pPr>
          </w:p>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Очолити та провадити процес брендування міста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Протягом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Облаштування ТІЦу (фізична установа та юридична адреса) – сучасний візит-центр міста і громади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2021-Березень 2022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Створення, наповнення та просування туристичної інтернет-платформи з переліком усіх туристичних продуктів, локацій, послуг, партнерів, спеціальних подій до ювілейного року</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 –листопад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Викладач школи гідів</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Формування волонтерської групи гідів з числа шкільної та студентської молоді та людей поважного віку + запровадження челенджу «</w:t>
            </w:r>
            <w:r w:rsidRPr="00307B5D">
              <w:rPr>
                <w:rFonts w:ascii="Times New Roman" w:hAnsi="Times New Roman"/>
                <w:sz w:val="28"/>
                <w:szCs w:val="28"/>
                <w:lang w:val="en-US"/>
              </w:rPr>
              <w:t>Free</w:t>
            </w:r>
            <w:r w:rsidRPr="00307B5D">
              <w:rPr>
                <w:rFonts w:ascii="Times New Roman" w:hAnsi="Times New Roman"/>
                <w:sz w:val="28"/>
                <w:szCs w:val="28"/>
              </w:rPr>
              <w:t xml:space="preserve"> </w:t>
            </w:r>
            <w:r w:rsidRPr="00307B5D">
              <w:rPr>
                <w:rFonts w:ascii="Times New Roman" w:hAnsi="Times New Roman"/>
                <w:sz w:val="28"/>
                <w:szCs w:val="28"/>
                <w:lang w:val="en-US"/>
              </w:rPr>
              <w:t>Gays</w:t>
            </w:r>
            <w:r w:rsidRPr="00307B5D">
              <w:rPr>
                <w:rFonts w:ascii="Times New Roman" w:hAnsi="Times New Roman"/>
                <w:sz w:val="28"/>
                <w:szCs w:val="28"/>
              </w:rPr>
              <w:t xml:space="preserve"> </w:t>
            </w:r>
            <w:r w:rsidRPr="00307B5D">
              <w:rPr>
                <w:rFonts w:ascii="Times New Roman" w:hAnsi="Times New Roman"/>
                <w:sz w:val="28"/>
                <w:szCs w:val="28"/>
                <w:lang w:val="en-US"/>
              </w:rPr>
              <w:t>Trip</w:t>
            </w:r>
            <w:r w:rsidRPr="00307B5D">
              <w:rPr>
                <w:rFonts w:ascii="Times New Roman" w:hAnsi="Times New Roman"/>
                <w:sz w:val="28"/>
                <w:szCs w:val="28"/>
              </w:rPr>
              <w:t>»</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Грудень 2021 – Квітень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4. Розробка туристичного квесту пам’ятками архітектури через міні-статуетки (платформа, моб.додаток, </w:t>
            </w:r>
            <w:r w:rsidRPr="00307B5D">
              <w:rPr>
                <w:rFonts w:ascii="Times New Roman" w:hAnsi="Times New Roman"/>
                <w:sz w:val="28"/>
                <w:szCs w:val="28"/>
                <w:lang w:val="en-US"/>
              </w:rPr>
              <w:t>QR</w:t>
            </w:r>
            <w:r w:rsidRPr="00307B5D">
              <w:rPr>
                <w:rFonts w:ascii="Times New Roman" w:hAnsi="Times New Roman"/>
                <w:sz w:val="28"/>
                <w:szCs w:val="28"/>
              </w:rPr>
              <w:t>-коди з табличками)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Жовтень 2021-Березень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5. Розробка туристичних маршрутів (піші по місту, виїзні по громаді, вікенди по «Теплому Поділлі»; вело екскурсії «Коло Білого Потоку», тощо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Протягом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6. Розробка, виготовлення сувенірної продукції з врахуванням кінцевого продукту брендування.</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Жовтень – Січень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center"/>
              <w:rPr>
                <w:rFonts w:ascii="Times New Roman" w:hAnsi="Times New Roman"/>
                <w:sz w:val="28"/>
                <w:szCs w:val="28"/>
              </w:rPr>
            </w:pP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Архітектура</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Розробка програми відновлення та реконструкції архітектурних пам’яток Чорткова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Травень-Липень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Оновлення/виготовлення ПКД на реставрацію пам’яток  архітектури, ринкової та центральної площі міста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Червень-Вересень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3. Створення єдиної платформи з усіма важливими архітектурними об’єктами міста (історія, світлини, призначення та функціонування) з інсайтом через </w:t>
            </w:r>
            <w:r w:rsidRPr="00307B5D">
              <w:rPr>
                <w:rFonts w:ascii="Times New Roman" w:hAnsi="Times New Roman"/>
                <w:sz w:val="28"/>
                <w:szCs w:val="28"/>
                <w:lang w:val="en-US"/>
              </w:rPr>
              <w:t>QR</w:t>
            </w:r>
            <w:r w:rsidRPr="00307B5D">
              <w:rPr>
                <w:rFonts w:ascii="Times New Roman" w:hAnsi="Times New Roman"/>
                <w:sz w:val="28"/>
                <w:szCs w:val="28"/>
              </w:rPr>
              <w:t>-коди на фасадах</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Вересень – Січень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4. Створення/оновлення публічного відкритого простору для гостей міста на центральній площі міста/ в парку/ інших місцях</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5. Підсвітка пам’яток</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Освіта</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Напрацювання та запровадження нової шкільної програми з вивчення історії Чорткова (у співпраці з факультетом історії ТНПУ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Вересень – Грудень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Зустріч випускників</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Премія ім. Б.Гаврилишина для кращих учнів шкіл області</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4. Посібники з історії навчальних закладів.</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Спорт</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Проведення футбольного чемпіонату серед діаспорчан</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2. Велоперегони «Білі ночі»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Травень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Спартакіада за участю міст обласного значення</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Червень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4. Всеукраїнський Сплав </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5. Спартакіада сільська</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2. Підготовка та проведення марафонського бігу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Жовтень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3. </w:t>
            </w: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Культура</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1. Підготовка та затвердження програми культурних та мистецьких заходів  «500-ліття Чортківської магдебурії» на </w:t>
            </w:r>
            <w:r w:rsidRPr="00307B5D">
              <w:rPr>
                <w:rFonts w:ascii="Times New Roman" w:hAnsi="Times New Roman"/>
                <w:sz w:val="28"/>
                <w:szCs w:val="28"/>
              </w:rPr>
              <w:lastRenderedPageBreak/>
              <w:t>2022 рік</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lastRenderedPageBreak/>
              <w:t>Вересень-Жовтень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Тестовий варіант заходу «Чортківської магдебурії»</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04 вересня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3. Реалізація проектів з облаштування, оновлення інтерфейсу та технічного наповнення Чортківської публічної бібліотеки та Центру культури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2021-2022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4. Підготовчі завдання з обрання ідеї, написання п’єси, пошуку режисера, акторського складу для театральної постановки «Ви_СТАВИТЕ Чортків»</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Липень-Листопад 2021</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5. Проведення всеукраїнського художнього пленеру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Травень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6. Організація фестивалю «АрхіКультура», що об’єднає архітекторів та урбаністів, композиторів, музикантів та вокалістів в архітектурних пам’ятках міста навколо проблеми їх руйнування з ідеями про майбутню реновацію та смислове наповнення</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Травень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7. Проведення Військово-історичного фестивалю «Чортківська офензива», мистецької ярмарки «Гільдії майстрів» та нічних «Рок-відступів» на трьох головних сценах міста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Червень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8. Театральні тижні у Чорткові та прем’єра вистави «Ви_СТАВИте Чортків». Вистави, перфоменси, майстер-класи, театральні плейбеки протягом трьох днів.</w:t>
            </w:r>
          </w:p>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 Традиційний ярмарок  та  святковий концерт за участю української поп-зірки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9.</w:t>
            </w:r>
            <w:r w:rsidRPr="00307B5D">
              <w:rPr>
                <w:rFonts w:ascii="Times New Roman" w:eastAsia="Arial" w:hAnsi="Times New Roman"/>
                <w:sz w:val="28"/>
                <w:szCs w:val="28"/>
                <w:highlight w:val="white"/>
              </w:rPr>
              <w:t xml:space="preserve"> </w:t>
            </w:r>
            <w:r w:rsidRPr="00307B5D">
              <w:rPr>
                <w:rFonts w:ascii="Times New Roman" w:hAnsi="Times New Roman"/>
                <w:sz w:val="28"/>
                <w:szCs w:val="28"/>
              </w:rPr>
              <w:t>Організація та проведення першої в Україні хореографічної сеньойріади 50+ «Літні FESTини» за участю команд сеньйорів з усієї України, що змагатимуться у різних танцювальних стилях та формах, в індивідуальних та парних категоріях.</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Серпень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11. Урочистий дводенний церемоніал з відзначення нового 500 ліття Чорткову (міжнародна конференція «Місцеве самоврядування: учора, сьогодні, завтра», відкриття сучасних декоративних елементів благоустрою міста з акцентом на історичні персоналії/події, нічний фесиваль).</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04 вересня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12.  Літературний конкурс та церемонія вручення літературної премії імені Карла Еміля Францози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Жовтень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13. Організація церемонії з перепоховання Героніма Садовського на центральному міському кладовищі</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Жовтень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p>
        </w:tc>
        <w:tc>
          <w:tcPr>
            <w:tcW w:w="1843" w:type="dxa"/>
          </w:tcPr>
          <w:p w:rsidR="004824C4" w:rsidRPr="00307B5D" w:rsidRDefault="004824C4" w:rsidP="009D45D1">
            <w:pPr>
              <w:jc w:val="center"/>
              <w:rPr>
                <w:rFonts w:ascii="Times New Roman" w:hAnsi="Times New Roman"/>
                <w:sz w:val="28"/>
                <w:szCs w:val="28"/>
              </w:rPr>
            </w:pP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shd w:val="clear" w:color="auto" w:fill="C6D9F1" w:themeFill="text2" w:themeFillTint="33"/>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Муніципальний розвиток та міжнародна співпраця</w:t>
            </w: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1. Досягнення перших результатів по Європейській Енергетичній Відзнаці</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2. Проведення Великого інвестиційного форуму у Чорткові з презентацією власного пакету інвест-пропозицій.</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Квітень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 xml:space="preserve">3. Літня школа дизайнерів, урбаністів, фотографів «Вулична майстерня» - залучення учасників школи </w:t>
            </w:r>
            <w:r w:rsidRPr="00307B5D">
              <w:rPr>
                <w:rFonts w:ascii="Times New Roman" w:hAnsi="Times New Roman"/>
                <w:sz w:val="28"/>
                <w:szCs w:val="28"/>
              </w:rPr>
              <w:lastRenderedPageBreak/>
              <w:t xml:space="preserve">у процес напрацювання майбутніх рішень для головних міських площ та вулиць Чорткова через розробку кількох альтернативних сценаріїв розвитку обраної вулиці та відповідних рекомендацій для міста.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lastRenderedPageBreak/>
              <w:t>Червень-Серпень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4. Створення онлайн-платформи для зустрічей із представниками діаспор чортківчан по світу, проведення зуму з питань реалізації спільної ідеї зревіталізації однієї із пам’яток міста</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Протягом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jc w:val="both"/>
              <w:rPr>
                <w:rFonts w:ascii="Times New Roman" w:hAnsi="Times New Roman"/>
                <w:sz w:val="28"/>
                <w:szCs w:val="28"/>
              </w:rPr>
            </w:pPr>
            <w:r w:rsidRPr="00307B5D">
              <w:rPr>
                <w:rFonts w:ascii="Times New Roman" w:hAnsi="Times New Roman"/>
                <w:sz w:val="28"/>
                <w:szCs w:val="28"/>
              </w:rPr>
              <w:t xml:space="preserve">5. Запровадження краудфаундової програми з реалізації проекту «Чортківська публічна бібліотека» </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 xml:space="preserve">Січень-30 вересня 2022 </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6. Напрацювання переліку міст країн світу та шляхів комунікації з останніми щодо представлення окремих об’єктів/історичних подій/елементів історичної спадщини/туристичних ознакувань  Чорткова у їх музеях/галереях/бібліотеках/ громадських місцях.</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Протягом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7. Пошук європейських міст з 500 літньою історією для започаткування партнерства із собі подібними містами</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Липень 2021 – Липень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8. Розробка, виготовлення та встановлення символічного знаку (голлівудський формат) – «ЧОРТКІВ» з облаштуванням рекреаційної зони та </w:t>
            </w:r>
            <w:r w:rsidRPr="00307B5D">
              <w:rPr>
                <w:rFonts w:ascii="Times New Roman" w:hAnsi="Times New Roman"/>
                <w:sz w:val="28"/>
                <w:szCs w:val="28"/>
                <w:lang w:val="en-US"/>
              </w:rPr>
              <w:t>selfi</w:t>
            </w:r>
            <w:r w:rsidRPr="00307B5D">
              <w:rPr>
                <w:rFonts w:ascii="Times New Roman" w:hAnsi="Times New Roman"/>
                <w:sz w:val="28"/>
                <w:szCs w:val="28"/>
              </w:rPr>
              <w:t>_</w:t>
            </w:r>
            <w:r w:rsidRPr="00307B5D">
              <w:rPr>
                <w:rFonts w:ascii="Times New Roman" w:hAnsi="Times New Roman"/>
                <w:sz w:val="28"/>
                <w:szCs w:val="28"/>
                <w:lang w:val="en-US"/>
              </w:rPr>
              <w:t>place</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t>Вересень 2022</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r w:rsidR="004824C4" w:rsidRPr="00307B5D" w:rsidTr="009D45D1">
        <w:tc>
          <w:tcPr>
            <w:tcW w:w="1844" w:type="dxa"/>
          </w:tcPr>
          <w:p w:rsidR="004824C4" w:rsidRPr="00307B5D" w:rsidRDefault="004824C4" w:rsidP="009D45D1">
            <w:pPr>
              <w:jc w:val="center"/>
              <w:rPr>
                <w:rFonts w:ascii="Times New Roman" w:hAnsi="Times New Roman"/>
                <w:sz w:val="28"/>
                <w:szCs w:val="28"/>
              </w:rPr>
            </w:pPr>
          </w:p>
        </w:tc>
        <w:tc>
          <w:tcPr>
            <w:tcW w:w="3685" w:type="dxa"/>
          </w:tcPr>
          <w:p w:rsidR="004824C4" w:rsidRPr="00307B5D" w:rsidRDefault="004824C4" w:rsidP="009D45D1">
            <w:pPr>
              <w:rPr>
                <w:rFonts w:ascii="Times New Roman" w:hAnsi="Times New Roman"/>
                <w:sz w:val="28"/>
                <w:szCs w:val="28"/>
              </w:rPr>
            </w:pPr>
            <w:r w:rsidRPr="00307B5D">
              <w:rPr>
                <w:rFonts w:ascii="Times New Roman" w:hAnsi="Times New Roman"/>
                <w:sz w:val="28"/>
                <w:szCs w:val="28"/>
              </w:rPr>
              <w:t xml:space="preserve">9. Організація шатлових перевезень на події фестивального характеру; </w:t>
            </w:r>
            <w:r w:rsidRPr="00307B5D">
              <w:rPr>
                <w:rFonts w:ascii="Times New Roman" w:hAnsi="Times New Roman"/>
                <w:sz w:val="28"/>
                <w:szCs w:val="28"/>
              </w:rPr>
              <w:lastRenderedPageBreak/>
              <w:t>запуск туристичного вагону Тернопіль_Чортків</w:t>
            </w:r>
          </w:p>
        </w:tc>
        <w:tc>
          <w:tcPr>
            <w:tcW w:w="1843" w:type="dxa"/>
          </w:tcPr>
          <w:p w:rsidR="004824C4" w:rsidRPr="00307B5D" w:rsidRDefault="004824C4" w:rsidP="009D45D1">
            <w:pPr>
              <w:jc w:val="center"/>
              <w:rPr>
                <w:rFonts w:ascii="Times New Roman" w:hAnsi="Times New Roman"/>
                <w:sz w:val="28"/>
                <w:szCs w:val="28"/>
              </w:rPr>
            </w:pPr>
            <w:r w:rsidRPr="00307B5D">
              <w:rPr>
                <w:rFonts w:ascii="Times New Roman" w:hAnsi="Times New Roman"/>
                <w:sz w:val="28"/>
                <w:szCs w:val="28"/>
              </w:rPr>
              <w:lastRenderedPageBreak/>
              <w:t>Протягом року</w:t>
            </w:r>
          </w:p>
        </w:tc>
        <w:tc>
          <w:tcPr>
            <w:tcW w:w="1701" w:type="dxa"/>
          </w:tcPr>
          <w:p w:rsidR="004824C4" w:rsidRPr="00307B5D" w:rsidRDefault="004824C4" w:rsidP="009D45D1">
            <w:pPr>
              <w:jc w:val="center"/>
              <w:rPr>
                <w:rFonts w:ascii="Times New Roman" w:hAnsi="Times New Roman"/>
                <w:sz w:val="28"/>
                <w:szCs w:val="28"/>
              </w:rPr>
            </w:pPr>
          </w:p>
        </w:tc>
        <w:tc>
          <w:tcPr>
            <w:tcW w:w="1417" w:type="dxa"/>
          </w:tcPr>
          <w:p w:rsidR="004824C4" w:rsidRPr="00307B5D" w:rsidRDefault="004824C4" w:rsidP="009D45D1">
            <w:pPr>
              <w:jc w:val="center"/>
              <w:rPr>
                <w:rFonts w:ascii="Times New Roman" w:hAnsi="Times New Roman"/>
                <w:sz w:val="28"/>
                <w:szCs w:val="28"/>
              </w:rPr>
            </w:pPr>
          </w:p>
        </w:tc>
      </w:tr>
    </w:tbl>
    <w:p w:rsidR="004824C4" w:rsidRPr="00307B5D" w:rsidRDefault="004824C4" w:rsidP="004824C4">
      <w:pPr>
        <w:pStyle w:val="a4"/>
        <w:numPr>
          <w:ilvl w:val="0"/>
          <w:numId w:val="16"/>
        </w:numPr>
        <w:jc w:val="center"/>
        <w:rPr>
          <w:rFonts w:ascii="Times New Roman" w:hAnsi="Times New Roman"/>
          <w:sz w:val="28"/>
          <w:szCs w:val="28"/>
        </w:rPr>
      </w:pPr>
    </w:p>
    <w:p w:rsidR="004824C4" w:rsidRPr="00307B5D" w:rsidRDefault="004824C4" w:rsidP="004824C4">
      <w:pPr>
        <w:pStyle w:val="a4"/>
        <w:ind w:left="1068"/>
        <w:jc w:val="both"/>
        <w:rPr>
          <w:rFonts w:ascii="Times New Roman" w:hAnsi="Times New Roman"/>
          <w:sz w:val="28"/>
          <w:szCs w:val="28"/>
        </w:rPr>
      </w:pPr>
    </w:p>
    <w:p w:rsidR="00415991" w:rsidRDefault="003468F9" w:rsidP="003468F9">
      <w:pPr>
        <w:spacing w:after="120" w:line="240" w:lineRule="auto"/>
        <w:rPr>
          <w:rFonts w:ascii="Times New Roman" w:hAnsi="Times New Roman"/>
          <w:b/>
          <w:sz w:val="28"/>
          <w:szCs w:val="28"/>
          <w:lang w:val="uk-UA"/>
        </w:rPr>
      </w:pPr>
      <w:r>
        <w:rPr>
          <w:rFonts w:ascii="Times New Roman" w:hAnsi="Times New Roman"/>
          <w:b/>
          <w:sz w:val="28"/>
          <w:szCs w:val="28"/>
          <w:lang w:val="uk-UA"/>
        </w:rPr>
        <w:t xml:space="preserve">Секретар міської ради                            </w:t>
      </w:r>
      <w:bookmarkStart w:id="0" w:name="_GoBack"/>
      <w:bookmarkEnd w:id="0"/>
      <w:r>
        <w:rPr>
          <w:rFonts w:ascii="Times New Roman" w:hAnsi="Times New Roman"/>
          <w:b/>
          <w:sz w:val="28"/>
          <w:szCs w:val="28"/>
          <w:lang w:val="uk-UA"/>
        </w:rPr>
        <w:t xml:space="preserve">                                Ярослав ДЗИНДРА</w:t>
      </w: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p>
    <w:p w:rsidR="00415991" w:rsidRDefault="00415991"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3468F9" w:rsidRPr="00415991" w:rsidRDefault="003468F9" w:rsidP="003468F9">
      <w:pPr>
        <w:spacing w:after="0" w:line="240" w:lineRule="auto"/>
        <w:ind w:firstLine="5670"/>
        <w:jc w:val="center"/>
        <w:rPr>
          <w:rFonts w:ascii="Times New Roman" w:hAnsi="Times New Roman"/>
          <w:b/>
          <w:bCs/>
          <w:sz w:val="28"/>
          <w:szCs w:val="28"/>
          <w:lang w:val="uk-UA"/>
        </w:rPr>
      </w:pPr>
      <w:r>
        <w:rPr>
          <w:rFonts w:ascii="Times New Roman" w:hAnsi="Times New Roman"/>
          <w:b/>
          <w:bCs/>
          <w:sz w:val="28"/>
          <w:szCs w:val="28"/>
          <w:lang w:val="uk-UA"/>
        </w:rPr>
        <w:lastRenderedPageBreak/>
        <w:t>Додаток 3</w:t>
      </w:r>
    </w:p>
    <w:p w:rsidR="003468F9" w:rsidRPr="00415991" w:rsidRDefault="003468F9" w:rsidP="003468F9">
      <w:pPr>
        <w:spacing w:after="0" w:line="240" w:lineRule="auto"/>
        <w:ind w:firstLine="5670"/>
        <w:jc w:val="right"/>
        <w:rPr>
          <w:rFonts w:ascii="Times New Roman" w:hAnsi="Times New Roman"/>
          <w:b/>
          <w:bCs/>
          <w:sz w:val="28"/>
          <w:szCs w:val="28"/>
          <w:lang w:val="uk-UA"/>
        </w:rPr>
      </w:pPr>
      <w:r w:rsidRPr="00415991">
        <w:rPr>
          <w:rFonts w:ascii="Times New Roman" w:hAnsi="Times New Roman"/>
          <w:b/>
          <w:bCs/>
          <w:sz w:val="28"/>
          <w:szCs w:val="28"/>
          <w:lang w:val="uk-UA"/>
        </w:rPr>
        <w:t>до рішення міської ради</w:t>
      </w:r>
    </w:p>
    <w:p w:rsidR="003468F9" w:rsidRPr="00415991" w:rsidRDefault="003468F9" w:rsidP="003468F9">
      <w:pPr>
        <w:spacing w:after="0" w:line="240" w:lineRule="auto"/>
        <w:ind w:firstLine="5670"/>
        <w:jc w:val="right"/>
        <w:rPr>
          <w:rFonts w:ascii="Times New Roman" w:hAnsi="Times New Roman"/>
          <w:b/>
          <w:bCs/>
          <w:sz w:val="28"/>
          <w:szCs w:val="28"/>
          <w:lang w:val="uk-UA"/>
        </w:rPr>
      </w:pPr>
      <w:r>
        <w:rPr>
          <w:rFonts w:ascii="Times New Roman" w:hAnsi="Times New Roman"/>
          <w:b/>
          <w:bCs/>
          <w:sz w:val="28"/>
          <w:szCs w:val="28"/>
          <w:lang w:val="uk-UA"/>
        </w:rPr>
        <w:t xml:space="preserve">від                    </w:t>
      </w:r>
      <w:r w:rsidRPr="00415991">
        <w:rPr>
          <w:rFonts w:ascii="Times New Roman" w:hAnsi="Times New Roman"/>
          <w:b/>
          <w:bCs/>
          <w:sz w:val="28"/>
          <w:szCs w:val="28"/>
          <w:lang w:val="uk-UA"/>
        </w:rPr>
        <w:t xml:space="preserve"> 2021 р. №</w:t>
      </w:r>
    </w:p>
    <w:p w:rsidR="003468F9" w:rsidRDefault="003468F9" w:rsidP="003468F9">
      <w:pPr>
        <w:spacing w:after="120" w:line="240" w:lineRule="auto"/>
        <w:jc w:val="right"/>
        <w:rPr>
          <w:rFonts w:ascii="Times New Roman" w:hAnsi="Times New Roman"/>
          <w:b/>
          <w:sz w:val="28"/>
          <w:szCs w:val="28"/>
          <w:lang w:val="uk-UA"/>
        </w:rPr>
      </w:pPr>
    </w:p>
    <w:p w:rsidR="003468F9" w:rsidRDefault="003468F9" w:rsidP="003468F9">
      <w:pPr>
        <w:spacing w:after="120" w:line="240" w:lineRule="auto"/>
        <w:jc w:val="right"/>
        <w:rPr>
          <w:rFonts w:ascii="Times New Roman" w:hAnsi="Times New Roman"/>
          <w:b/>
          <w:sz w:val="28"/>
          <w:szCs w:val="28"/>
          <w:lang w:val="uk-UA"/>
        </w:rPr>
      </w:pPr>
    </w:p>
    <w:p w:rsidR="003468F9" w:rsidRDefault="003468F9" w:rsidP="00415991">
      <w:pPr>
        <w:spacing w:after="120" w:line="240" w:lineRule="auto"/>
        <w:jc w:val="center"/>
        <w:rPr>
          <w:rFonts w:ascii="Times New Roman" w:hAnsi="Times New Roman"/>
          <w:b/>
          <w:sz w:val="28"/>
          <w:szCs w:val="28"/>
          <w:lang w:val="uk-UA"/>
        </w:rPr>
      </w:pPr>
    </w:p>
    <w:p w:rsidR="00415991" w:rsidRPr="00415991" w:rsidRDefault="00415991" w:rsidP="00415991">
      <w:pPr>
        <w:spacing w:after="120" w:line="240" w:lineRule="auto"/>
        <w:jc w:val="center"/>
        <w:rPr>
          <w:rFonts w:ascii="Times New Roman" w:hAnsi="Times New Roman"/>
          <w:b/>
          <w:sz w:val="28"/>
          <w:szCs w:val="28"/>
          <w:lang w:val="uk-UA"/>
        </w:rPr>
      </w:pPr>
      <w:r w:rsidRPr="00415991">
        <w:rPr>
          <w:rFonts w:ascii="Times New Roman" w:hAnsi="Times New Roman"/>
          <w:b/>
          <w:sz w:val="28"/>
          <w:szCs w:val="28"/>
          <w:lang w:val="uk-UA"/>
        </w:rPr>
        <w:t xml:space="preserve">СКЛАД </w:t>
      </w:r>
    </w:p>
    <w:p w:rsidR="00415991" w:rsidRDefault="003468F9" w:rsidP="00415991">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ОРГАНІЗАЦІЙНОГО КОМІТЕТУ З ПІДГОТОВКИ ТА ВІДЗНАЧЕННЯ 500-ЛІТТЯ ЧОРТКІВСЬКОЇ МАГДЕБУРІЇ</w:t>
      </w:r>
    </w:p>
    <w:p w:rsidR="003468F9" w:rsidRPr="00415991" w:rsidRDefault="003468F9" w:rsidP="00415991">
      <w:pPr>
        <w:spacing w:after="120" w:line="240" w:lineRule="auto"/>
        <w:jc w:val="center"/>
        <w:rPr>
          <w:rFonts w:ascii="Times New Roman" w:hAnsi="Times New Roman"/>
          <w:b/>
          <w:sz w:val="28"/>
          <w:szCs w:val="28"/>
          <w:lang w:val="uk-UA"/>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6818"/>
      </w:tblGrid>
      <w:tr w:rsidR="00415991" w:rsidRPr="00895E77" w:rsidTr="009C5B46">
        <w:tc>
          <w:tcPr>
            <w:tcW w:w="3213" w:type="dxa"/>
          </w:tcPr>
          <w:p w:rsidR="00415991" w:rsidRPr="003468F9" w:rsidRDefault="003468F9" w:rsidP="009C5B46">
            <w:pPr>
              <w:rPr>
                <w:rFonts w:ascii="Times New Roman" w:hAnsi="Times New Roman"/>
                <w:sz w:val="28"/>
                <w:szCs w:val="28"/>
                <w:lang w:val="uk-UA"/>
              </w:rPr>
            </w:pPr>
            <w:r>
              <w:rPr>
                <w:rFonts w:ascii="Times New Roman" w:hAnsi="Times New Roman"/>
                <w:sz w:val="28"/>
                <w:szCs w:val="28"/>
                <w:lang w:val="uk-UA"/>
              </w:rPr>
              <w:t>Володимир ШМАТЬКО</w:t>
            </w:r>
          </w:p>
        </w:tc>
        <w:tc>
          <w:tcPr>
            <w:tcW w:w="6818" w:type="dxa"/>
          </w:tcPr>
          <w:p w:rsidR="00415991" w:rsidRPr="00895E77" w:rsidRDefault="003468F9" w:rsidP="009C5B46">
            <w:pPr>
              <w:pStyle w:val="a4"/>
              <w:numPr>
                <w:ilvl w:val="0"/>
                <w:numId w:val="1"/>
              </w:numPr>
              <w:jc w:val="both"/>
              <w:rPr>
                <w:rFonts w:ascii="Times New Roman" w:hAnsi="Times New Roman"/>
                <w:sz w:val="28"/>
                <w:szCs w:val="28"/>
              </w:rPr>
            </w:pPr>
            <w:r>
              <w:rPr>
                <w:rFonts w:ascii="Times New Roman" w:hAnsi="Times New Roman"/>
                <w:sz w:val="28"/>
                <w:szCs w:val="28"/>
                <w:lang w:val="uk-UA"/>
              </w:rPr>
              <w:t>Чортківський міський голова, голова оргкомітету</w:t>
            </w:r>
          </w:p>
          <w:p w:rsidR="00415991" w:rsidRPr="00895E77" w:rsidRDefault="00415991" w:rsidP="009C5B46">
            <w:pPr>
              <w:pStyle w:val="a4"/>
              <w:jc w:val="both"/>
              <w:rPr>
                <w:rFonts w:ascii="Times New Roman" w:hAnsi="Times New Roman"/>
                <w:sz w:val="28"/>
                <w:szCs w:val="28"/>
              </w:rPr>
            </w:pPr>
          </w:p>
        </w:tc>
      </w:tr>
      <w:tr w:rsidR="00415991" w:rsidRPr="00895E77" w:rsidTr="009C5B46">
        <w:tc>
          <w:tcPr>
            <w:tcW w:w="3213" w:type="dxa"/>
          </w:tcPr>
          <w:p w:rsidR="00415991" w:rsidRPr="00345A57" w:rsidRDefault="003468F9" w:rsidP="009C5B46">
            <w:pPr>
              <w:rPr>
                <w:rFonts w:ascii="Times New Roman" w:hAnsi="Times New Roman"/>
                <w:sz w:val="28"/>
                <w:szCs w:val="28"/>
              </w:rPr>
            </w:pPr>
            <w:r>
              <w:rPr>
                <w:rFonts w:ascii="Times New Roman" w:hAnsi="Times New Roman"/>
                <w:sz w:val="28"/>
                <w:szCs w:val="28"/>
                <w:lang w:val="uk-UA"/>
              </w:rPr>
              <w:t>Людмила КОЛІСНИК</w:t>
            </w:r>
            <w:r w:rsidR="00415991">
              <w:rPr>
                <w:rFonts w:ascii="Times New Roman" w:hAnsi="Times New Roman"/>
                <w:sz w:val="28"/>
                <w:szCs w:val="28"/>
              </w:rPr>
              <w:t xml:space="preserve"> </w:t>
            </w:r>
          </w:p>
        </w:tc>
        <w:tc>
          <w:tcPr>
            <w:tcW w:w="6818" w:type="dxa"/>
          </w:tcPr>
          <w:p w:rsidR="003468F9" w:rsidRDefault="003468F9" w:rsidP="003468F9">
            <w:pPr>
              <w:pStyle w:val="a4"/>
              <w:numPr>
                <w:ilvl w:val="0"/>
                <w:numId w:val="1"/>
              </w:numPr>
              <w:jc w:val="both"/>
              <w:rPr>
                <w:rFonts w:ascii="Times New Roman" w:hAnsi="Times New Roman"/>
                <w:sz w:val="28"/>
                <w:szCs w:val="28"/>
              </w:rPr>
            </w:pPr>
            <w:r>
              <w:rPr>
                <w:rFonts w:ascii="Times New Roman" w:hAnsi="Times New Roman"/>
                <w:sz w:val="28"/>
                <w:szCs w:val="28"/>
                <w:lang w:val="uk-UA"/>
              </w:rPr>
              <w:t>Заступниця міського голови з питань діяльності виконавчих органів міської ради</w:t>
            </w:r>
            <w:r>
              <w:rPr>
                <w:rFonts w:ascii="Times New Roman" w:hAnsi="Times New Roman"/>
                <w:sz w:val="28"/>
                <w:szCs w:val="28"/>
              </w:rPr>
              <w:t>, заступниця голови оргкомітету;</w:t>
            </w:r>
          </w:p>
          <w:p w:rsidR="003468F9" w:rsidRPr="003468F9" w:rsidRDefault="003468F9" w:rsidP="003468F9">
            <w:pPr>
              <w:jc w:val="both"/>
              <w:rPr>
                <w:rFonts w:ascii="Times New Roman" w:hAnsi="Times New Roman"/>
                <w:sz w:val="28"/>
                <w:szCs w:val="28"/>
              </w:rPr>
            </w:pPr>
          </w:p>
        </w:tc>
      </w:tr>
      <w:tr w:rsidR="00415991" w:rsidRPr="00895E77" w:rsidTr="009C5B46">
        <w:tc>
          <w:tcPr>
            <w:tcW w:w="3213" w:type="dxa"/>
          </w:tcPr>
          <w:p w:rsidR="00415991" w:rsidRPr="003468F9" w:rsidRDefault="003468F9" w:rsidP="009C5B46">
            <w:pPr>
              <w:rPr>
                <w:rFonts w:ascii="Times New Roman" w:hAnsi="Times New Roman"/>
                <w:sz w:val="28"/>
                <w:szCs w:val="28"/>
                <w:lang w:val="uk-UA"/>
              </w:rPr>
            </w:pPr>
            <w:r>
              <w:rPr>
                <w:rFonts w:ascii="Times New Roman" w:eastAsia="Times New Roman" w:hAnsi="Times New Roman"/>
                <w:sz w:val="28"/>
                <w:szCs w:val="28"/>
                <w:lang w:val="uk-UA"/>
              </w:rPr>
              <w:t>Наталія ЗАЄЦЬ</w:t>
            </w:r>
          </w:p>
        </w:tc>
        <w:tc>
          <w:tcPr>
            <w:tcW w:w="6818" w:type="dxa"/>
          </w:tcPr>
          <w:p w:rsidR="00415991" w:rsidRDefault="003468F9" w:rsidP="003468F9">
            <w:pPr>
              <w:pStyle w:val="a4"/>
              <w:numPr>
                <w:ilvl w:val="0"/>
                <w:numId w:val="1"/>
              </w:numPr>
              <w:jc w:val="both"/>
              <w:rPr>
                <w:rFonts w:ascii="Times New Roman" w:eastAsia="Times New Roman" w:hAnsi="Times New Roman"/>
                <w:sz w:val="28"/>
                <w:szCs w:val="28"/>
                <w:lang w:val="uk-UA"/>
              </w:rPr>
            </w:pPr>
            <w:r w:rsidRPr="003468F9">
              <w:rPr>
                <w:rFonts w:ascii="Times New Roman" w:eastAsia="Times New Roman" w:hAnsi="Times New Roman"/>
                <w:sz w:val="28"/>
                <w:szCs w:val="28"/>
                <w:lang w:val="uk-UA"/>
              </w:rPr>
              <w:t>керуюча справи виконавчого комітету міської ради</w:t>
            </w:r>
            <w:r>
              <w:rPr>
                <w:rFonts w:ascii="Times New Roman" w:eastAsia="Times New Roman" w:hAnsi="Times New Roman"/>
                <w:sz w:val="28"/>
                <w:szCs w:val="28"/>
                <w:lang w:val="uk-UA"/>
              </w:rPr>
              <w:t>, секретар оргкомітету.</w:t>
            </w:r>
          </w:p>
          <w:p w:rsidR="003468F9" w:rsidRDefault="003468F9" w:rsidP="003468F9">
            <w:pPr>
              <w:pStyle w:val="a4"/>
              <w:jc w:val="both"/>
              <w:rPr>
                <w:rFonts w:ascii="Times New Roman" w:eastAsia="Times New Roman" w:hAnsi="Times New Roman"/>
                <w:sz w:val="28"/>
                <w:szCs w:val="28"/>
                <w:lang w:val="uk-UA"/>
              </w:rPr>
            </w:pPr>
          </w:p>
          <w:p w:rsidR="003468F9" w:rsidRPr="003468F9" w:rsidRDefault="003468F9" w:rsidP="003468F9">
            <w:pPr>
              <w:pStyle w:val="a4"/>
              <w:jc w:val="both"/>
              <w:rPr>
                <w:rFonts w:ascii="Times New Roman" w:eastAsia="Times New Roman" w:hAnsi="Times New Roman"/>
                <w:b/>
                <w:sz w:val="28"/>
                <w:szCs w:val="28"/>
                <w:lang w:val="uk-UA"/>
              </w:rPr>
            </w:pPr>
            <w:r w:rsidRPr="003468F9">
              <w:rPr>
                <w:rFonts w:ascii="Times New Roman" w:eastAsia="Times New Roman" w:hAnsi="Times New Roman"/>
                <w:b/>
                <w:sz w:val="28"/>
                <w:szCs w:val="28"/>
                <w:lang w:val="uk-UA"/>
              </w:rPr>
              <w:t>ЧЛЕНИ ОРГАНІЗАЦІЙНОГО КОМІТЕТУ</w:t>
            </w:r>
          </w:p>
          <w:p w:rsidR="00415991" w:rsidRPr="00345A57" w:rsidRDefault="00415991" w:rsidP="009C5B46">
            <w:pPr>
              <w:jc w:val="both"/>
              <w:rPr>
                <w:rFonts w:ascii="Times New Roman" w:hAnsi="Times New Roman"/>
                <w:sz w:val="28"/>
                <w:szCs w:val="28"/>
              </w:rPr>
            </w:pPr>
          </w:p>
        </w:tc>
      </w:tr>
    </w:tbl>
    <w:p w:rsidR="00415991" w:rsidRPr="00EA2B6D"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rPr>
      </w:pPr>
    </w:p>
    <w:p w:rsidR="00415991" w:rsidRPr="00B33551" w:rsidRDefault="00415991" w:rsidP="00415991">
      <w:pPr>
        <w:pStyle w:val="a4"/>
        <w:spacing w:after="120"/>
        <w:ind w:left="0"/>
        <w:contextualSpacing w:val="0"/>
        <w:rPr>
          <w:rFonts w:ascii="Times New Roman" w:hAnsi="Times New Roman"/>
          <w:b/>
          <w:sz w:val="28"/>
          <w:szCs w:val="28"/>
          <w:lang w:val="uk-UA"/>
        </w:rPr>
      </w:pPr>
      <w:r w:rsidRPr="00626390">
        <w:rPr>
          <w:rFonts w:ascii="Times New Roman" w:hAnsi="Times New Roman"/>
          <w:b/>
          <w:sz w:val="28"/>
          <w:szCs w:val="28"/>
        </w:rPr>
        <w:t>Секрета</w:t>
      </w:r>
      <w:r>
        <w:rPr>
          <w:rFonts w:ascii="Times New Roman" w:hAnsi="Times New Roman"/>
          <w:b/>
          <w:sz w:val="28"/>
          <w:szCs w:val="28"/>
        </w:rPr>
        <w:t xml:space="preserve">р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Я</w:t>
      </w:r>
      <w:r>
        <w:rPr>
          <w:rFonts w:ascii="Times New Roman" w:hAnsi="Times New Roman"/>
          <w:b/>
          <w:sz w:val="28"/>
          <w:szCs w:val="28"/>
          <w:lang w:val="uk-UA"/>
        </w:rPr>
        <w:t>рослав ДЗИНДРА</w:t>
      </w:r>
    </w:p>
    <w:p w:rsidR="00415991" w:rsidRPr="00EA2B6D"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rPr>
      </w:pPr>
    </w:p>
    <w:p w:rsidR="00415991" w:rsidRPr="00EA2B6D"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rPr>
      </w:pPr>
    </w:p>
    <w:p w:rsidR="00415991" w:rsidRPr="00EA2B6D"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rPr>
      </w:pPr>
    </w:p>
    <w:p w:rsidR="002538EE" w:rsidRDefault="002538EE" w:rsidP="00415991">
      <w:pPr>
        <w:tabs>
          <w:tab w:val="left" w:pos="7580"/>
        </w:tabs>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Default="002538EE" w:rsidP="002538EE">
      <w:pPr>
        <w:rPr>
          <w:rFonts w:ascii="Times New Roman" w:hAnsi="Times New Roman"/>
          <w:sz w:val="28"/>
          <w:szCs w:val="28"/>
          <w:lang w:val="uk-UA"/>
        </w:rPr>
      </w:pPr>
    </w:p>
    <w:p w:rsidR="002538EE" w:rsidRPr="003468F9" w:rsidRDefault="002538EE" w:rsidP="002538EE">
      <w:pPr>
        <w:tabs>
          <w:tab w:val="left" w:pos="8652"/>
        </w:tabs>
        <w:rPr>
          <w:rFonts w:ascii="Times New Roman" w:hAnsi="Times New Roman"/>
          <w:sz w:val="28"/>
          <w:szCs w:val="28"/>
        </w:rPr>
      </w:pPr>
      <w:r>
        <w:rPr>
          <w:rFonts w:ascii="Times New Roman" w:hAnsi="Times New Roman"/>
          <w:sz w:val="28"/>
          <w:szCs w:val="28"/>
          <w:lang w:val="uk-UA"/>
        </w:rPr>
        <w:tab/>
      </w:r>
    </w:p>
    <w:p w:rsidR="002538EE" w:rsidRPr="003468F9" w:rsidRDefault="002538EE" w:rsidP="002538EE">
      <w:pPr>
        <w:tabs>
          <w:tab w:val="left" w:pos="8652"/>
        </w:tabs>
        <w:rPr>
          <w:rFonts w:ascii="Times New Roman" w:hAnsi="Times New Roman"/>
          <w:sz w:val="28"/>
          <w:szCs w:val="28"/>
        </w:rPr>
      </w:pPr>
    </w:p>
    <w:p w:rsidR="002538EE" w:rsidRPr="003468F9" w:rsidRDefault="002538EE" w:rsidP="002538EE">
      <w:pPr>
        <w:tabs>
          <w:tab w:val="left" w:pos="8652"/>
        </w:tabs>
        <w:rPr>
          <w:rFonts w:ascii="Times New Roman" w:hAnsi="Times New Roman"/>
          <w:sz w:val="28"/>
          <w:szCs w:val="28"/>
        </w:rPr>
      </w:pPr>
    </w:p>
    <w:p w:rsidR="002538EE" w:rsidRDefault="002538EE" w:rsidP="002538EE">
      <w:pPr>
        <w:tabs>
          <w:tab w:val="left" w:pos="8652"/>
        </w:tabs>
        <w:rPr>
          <w:rFonts w:ascii="Times New Roman" w:hAnsi="Times New Roman"/>
          <w:sz w:val="28"/>
          <w:szCs w:val="28"/>
        </w:rPr>
      </w:pPr>
    </w:p>
    <w:p w:rsidR="00D60D44" w:rsidRDefault="00D60D44"/>
    <w:sectPr w:rsidR="00D60D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5DF"/>
    <w:multiLevelType w:val="multilevel"/>
    <w:tmpl w:val="C14C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B09E8"/>
    <w:multiLevelType w:val="multilevel"/>
    <w:tmpl w:val="95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B76E0"/>
    <w:multiLevelType w:val="hybridMultilevel"/>
    <w:tmpl w:val="80E2BCFE"/>
    <w:lvl w:ilvl="0" w:tplc="608AE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A870DC"/>
    <w:multiLevelType w:val="multilevel"/>
    <w:tmpl w:val="FCE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B30CE"/>
    <w:multiLevelType w:val="hybridMultilevel"/>
    <w:tmpl w:val="D0CE11F8"/>
    <w:lvl w:ilvl="0" w:tplc="040A6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D4047F"/>
    <w:multiLevelType w:val="multilevel"/>
    <w:tmpl w:val="3EF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C27C3"/>
    <w:multiLevelType w:val="multilevel"/>
    <w:tmpl w:val="41F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618D5"/>
    <w:multiLevelType w:val="multilevel"/>
    <w:tmpl w:val="D2A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73E7E"/>
    <w:multiLevelType w:val="multilevel"/>
    <w:tmpl w:val="4D4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27334"/>
    <w:multiLevelType w:val="multilevel"/>
    <w:tmpl w:val="E57451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D8075F"/>
    <w:multiLevelType w:val="multilevel"/>
    <w:tmpl w:val="DB1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F3394"/>
    <w:multiLevelType w:val="multilevel"/>
    <w:tmpl w:val="FF8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35D36"/>
    <w:multiLevelType w:val="hybridMultilevel"/>
    <w:tmpl w:val="51300B74"/>
    <w:lvl w:ilvl="0" w:tplc="C764D45C">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6D6E53DA"/>
    <w:multiLevelType w:val="multilevel"/>
    <w:tmpl w:val="4E6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3276C6"/>
    <w:multiLevelType w:val="multilevel"/>
    <w:tmpl w:val="B60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66052D"/>
    <w:multiLevelType w:val="hybridMultilevel"/>
    <w:tmpl w:val="0636861A"/>
    <w:lvl w:ilvl="0" w:tplc="FAC288A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0"/>
  </w:num>
  <w:num w:numId="5">
    <w:abstractNumId w:val="14"/>
  </w:num>
  <w:num w:numId="6">
    <w:abstractNumId w:val="9"/>
  </w:num>
  <w:num w:numId="7">
    <w:abstractNumId w:val="3"/>
  </w:num>
  <w:num w:numId="8">
    <w:abstractNumId w:val="0"/>
  </w:num>
  <w:num w:numId="9">
    <w:abstractNumId w:val="11"/>
  </w:num>
  <w:num w:numId="10">
    <w:abstractNumId w:val="8"/>
  </w:num>
  <w:num w:numId="11">
    <w:abstractNumId w:val="6"/>
  </w:num>
  <w:num w:numId="12">
    <w:abstractNumId w:val="13"/>
  </w:num>
  <w:num w:numId="13">
    <w:abstractNumId w:val="7"/>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3D02BD"/>
    <w:rsid w:val="0001157A"/>
    <w:rsid w:val="000977AE"/>
    <w:rsid w:val="001449C1"/>
    <w:rsid w:val="001F2308"/>
    <w:rsid w:val="002538EE"/>
    <w:rsid w:val="002F0843"/>
    <w:rsid w:val="003468F9"/>
    <w:rsid w:val="003D02BD"/>
    <w:rsid w:val="00415991"/>
    <w:rsid w:val="004824C4"/>
    <w:rsid w:val="00BF591B"/>
    <w:rsid w:val="00CC645E"/>
    <w:rsid w:val="00D60D44"/>
    <w:rsid w:val="00D74B61"/>
    <w:rsid w:val="00DC3571"/>
    <w:rsid w:val="00EF4F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E911"/>
  <w15:chartTrackingRefBased/>
  <w15:docId w15:val="{C9EEAC84-FE0F-4B81-BE01-3B70AB7C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EE"/>
    <w:rPr>
      <w:rFonts w:ascii="Calibri" w:eastAsia="Calibri" w:hAnsi="Calibri" w:cs="Times New Roman"/>
      <w:lang w:val="ru-RU"/>
    </w:rPr>
  </w:style>
  <w:style w:type="paragraph" w:styleId="3">
    <w:name w:val="heading 3"/>
    <w:basedOn w:val="a"/>
    <w:link w:val="30"/>
    <w:uiPriority w:val="9"/>
    <w:qFormat/>
    <w:rsid w:val="000977A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538EE"/>
    <w:pPr>
      <w:spacing w:before="100" w:beforeAutospacing="1" w:after="0" w:line="240" w:lineRule="auto"/>
      <w:jc w:val="both"/>
    </w:pPr>
    <w:rPr>
      <w:rFonts w:ascii="Times New Roman" w:eastAsia="Times New Roman" w:hAnsi="Times New Roman"/>
      <w:color w:val="000000"/>
      <w:sz w:val="28"/>
      <w:szCs w:val="28"/>
      <w:lang w:eastAsia="ru-RU"/>
    </w:rPr>
  </w:style>
  <w:style w:type="paragraph" w:customStyle="1" w:styleId="FR1">
    <w:name w:val="FR1"/>
    <w:rsid w:val="002538EE"/>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customStyle="1" w:styleId="31">
    <w:name w:val="Основной текст 31"/>
    <w:basedOn w:val="a"/>
    <w:rsid w:val="002538EE"/>
    <w:pPr>
      <w:suppressAutoHyphens/>
      <w:spacing w:after="120" w:line="240" w:lineRule="auto"/>
    </w:pPr>
    <w:rPr>
      <w:rFonts w:ascii="Times New Roman" w:eastAsia="Times New Roman" w:hAnsi="Times New Roman"/>
      <w:sz w:val="16"/>
      <w:szCs w:val="16"/>
      <w:lang w:eastAsia="zh-CN"/>
    </w:rPr>
  </w:style>
  <w:style w:type="table" w:styleId="a3">
    <w:name w:val="Table Grid"/>
    <w:basedOn w:val="a1"/>
    <w:uiPriority w:val="59"/>
    <w:rsid w:val="00415991"/>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5991"/>
    <w:pPr>
      <w:ind w:left="720"/>
      <w:contextualSpacing/>
    </w:pPr>
  </w:style>
  <w:style w:type="character" w:customStyle="1" w:styleId="30">
    <w:name w:val="Заголовок 3 Знак"/>
    <w:basedOn w:val="a0"/>
    <w:link w:val="3"/>
    <w:uiPriority w:val="9"/>
    <w:rsid w:val="000977AE"/>
    <w:rPr>
      <w:rFonts w:ascii="Times New Roman" w:eastAsia="Times New Roman" w:hAnsi="Times New Roman" w:cs="Times New Roman"/>
      <w:b/>
      <w:bCs/>
      <w:sz w:val="27"/>
      <w:szCs w:val="27"/>
      <w:lang w:eastAsia="uk-UA"/>
    </w:rPr>
  </w:style>
  <w:style w:type="paragraph" w:styleId="a5">
    <w:name w:val="Normal (Web)"/>
    <w:basedOn w:val="a"/>
    <w:uiPriority w:val="99"/>
    <w:semiHidden/>
    <w:unhideWhenUsed/>
    <w:rsid w:val="000977A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semiHidden/>
    <w:unhideWhenUsed/>
    <w:rsid w:val="000977AE"/>
    <w:rPr>
      <w:color w:val="0000FF"/>
      <w:u w:val="single"/>
    </w:rPr>
  </w:style>
  <w:style w:type="character" w:styleId="a7">
    <w:name w:val="Strong"/>
    <w:basedOn w:val="a0"/>
    <w:uiPriority w:val="22"/>
    <w:qFormat/>
    <w:rsid w:val="00097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6111">
      <w:bodyDiv w:val="1"/>
      <w:marLeft w:val="0"/>
      <w:marRight w:val="0"/>
      <w:marTop w:val="0"/>
      <w:marBottom w:val="0"/>
      <w:divBdr>
        <w:top w:val="none" w:sz="0" w:space="0" w:color="auto"/>
        <w:left w:val="none" w:sz="0" w:space="0" w:color="auto"/>
        <w:bottom w:val="none" w:sz="0" w:space="0" w:color="auto"/>
        <w:right w:val="none" w:sz="0" w:space="0" w:color="auto"/>
      </w:divBdr>
      <w:divsChild>
        <w:div w:id="1347513718">
          <w:marLeft w:val="0"/>
          <w:marRight w:val="0"/>
          <w:marTop w:val="0"/>
          <w:marBottom w:val="0"/>
          <w:divBdr>
            <w:top w:val="none" w:sz="0" w:space="0" w:color="auto"/>
            <w:left w:val="none" w:sz="0" w:space="0" w:color="auto"/>
            <w:bottom w:val="none" w:sz="0" w:space="0" w:color="auto"/>
            <w:right w:val="none" w:sz="0" w:space="0" w:color="auto"/>
          </w:divBdr>
        </w:div>
        <w:div w:id="2084444179">
          <w:marLeft w:val="0"/>
          <w:marRight w:val="0"/>
          <w:marTop w:val="0"/>
          <w:marBottom w:val="0"/>
          <w:divBdr>
            <w:top w:val="none" w:sz="0" w:space="0" w:color="auto"/>
            <w:left w:val="none" w:sz="0" w:space="0" w:color="auto"/>
            <w:bottom w:val="none" w:sz="0" w:space="0" w:color="auto"/>
            <w:right w:val="none" w:sz="0" w:space="0" w:color="auto"/>
          </w:divBdr>
        </w:div>
      </w:divsChild>
    </w:div>
    <w:div w:id="988898398">
      <w:bodyDiv w:val="1"/>
      <w:marLeft w:val="0"/>
      <w:marRight w:val="0"/>
      <w:marTop w:val="0"/>
      <w:marBottom w:val="0"/>
      <w:divBdr>
        <w:top w:val="none" w:sz="0" w:space="0" w:color="auto"/>
        <w:left w:val="none" w:sz="0" w:space="0" w:color="auto"/>
        <w:bottom w:val="none" w:sz="0" w:space="0" w:color="auto"/>
        <w:right w:val="none" w:sz="0" w:space="0" w:color="auto"/>
      </w:divBdr>
    </w:div>
    <w:div w:id="1043948467">
      <w:bodyDiv w:val="1"/>
      <w:marLeft w:val="0"/>
      <w:marRight w:val="0"/>
      <w:marTop w:val="0"/>
      <w:marBottom w:val="0"/>
      <w:divBdr>
        <w:top w:val="none" w:sz="0" w:space="0" w:color="auto"/>
        <w:left w:val="none" w:sz="0" w:space="0" w:color="auto"/>
        <w:bottom w:val="none" w:sz="0" w:space="0" w:color="auto"/>
        <w:right w:val="none" w:sz="0" w:space="0" w:color="auto"/>
      </w:divBdr>
    </w:div>
    <w:div w:id="10755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18</Pages>
  <Words>15975</Words>
  <Characters>9107</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2021-09-03T09:20:00Z</dcterms:created>
  <dcterms:modified xsi:type="dcterms:W3CDTF">2021-10-25T08:36:00Z</dcterms:modified>
</cp:coreProperties>
</file>