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7" w:rsidRPr="002913F4" w:rsidRDefault="007C6CF7" w:rsidP="002913F4">
      <w:pPr>
        <w:jc w:val="both"/>
        <w:rPr>
          <w:b/>
          <w:sz w:val="28"/>
          <w:szCs w:val="28"/>
        </w:rPr>
      </w:pPr>
    </w:p>
    <w:p w:rsidR="007C6CF7" w:rsidRPr="007C6CF7" w:rsidRDefault="007C6CF7" w:rsidP="002913F4">
      <w:pPr>
        <w:pStyle w:val="FR1"/>
        <w:spacing w:line="252" w:lineRule="auto"/>
        <w:ind w:left="0" w:right="-5"/>
        <w:jc w:val="right"/>
        <w:rPr>
          <w:b/>
        </w:rPr>
      </w:pPr>
      <w:r w:rsidRPr="007C6CF7">
        <w:rPr>
          <w:b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CF7">
        <w:rPr>
          <w:b/>
        </w:rPr>
        <w:t xml:space="preserve">                                                            ПРОЄКТ</w:t>
      </w:r>
    </w:p>
    <w:p w:rsidR="007C6CF7" w:rsidRPr="007C6CF7" w:rsidRDefault="007C6CF7" w:rsidP="007C6CF7">
      <w:pPr>
        <w:pStyle w:val="FR1"/>
        <w:spacing w:line="252" w:lineRule="auto"/>
        <w:ind w:left="0" w:right="-5"/>
        <w:jc w:val="center"/>
        <w:rPr>
          <w:b/>
        </w:rPr>
      </w:pPr>
      <w:r w:rsidRPr="007C6CF7">
        <w:rPr>
          <w:rFonts w:eastAsia="Batang"/>
          <w:b/>
          <w:bCs/>
        </w:rPr>
        <w:t xml:space="preserve">      ЧОРТКІВСЬКА  МІСЬКА  РАДА</w:t>
      </w:r>
    </w:p>
    <w:p w:rsidR="007C6CF7" w:rsidRPr="007C6CF7" w:rsidRDefault="007C6CF7" w:rsidP="007C6CF7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_____________________ СЕСІЯ ВОСЬМОГО СКЛИКАННЯ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6CF7" w:rsidRPr="007C6CF7" w:rsidRDefault="007C6CF7" w:rsidP="007C6CF7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7C6CF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C6CF7" w:rsidRPr="007C6CF7" w:rsidRDefault="007C6CF7" w:rsidP="007C6CF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грудня </w:t>
      </w:r>
      <w:r w:rsidRPr="007C6CF7">
        <w:rPr>
          <w:rFonts w:ascii="Times New Roman" w:hAnsi="Times New Roman" w:cs="Times New Roman"/>
          <w:b/>
          <w:sz w:val="28"/>
          <w:szCs w:val="28"/>
        </w:rPr>
        <w:t xml:space="preserve">2021  року                                                                       </w:t>
      </w:r>
      <w:r w:rsidR="002913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6CF7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</w:t>
      </w:r>
      <w:r w:rsid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тів землеустрою щодо відведення </w:t>
      </w: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земельних ділянок у власність громадянам в м. Чортків Чортківського району Тернопільської  області</w:t>
      </w:r>
    </w:p>
    <w:p w:rsidR="007C6CF7" w:rsidRPr="007C6CF7" w:rsidRDefault="007C6CF7" w:rsidP="007C6CF7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F7" w:rsidRPr="00EB538F" w:rsidRDefault="00603118" w:rsidP="007C6CF7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CF7" w:rsidRPr="00EB538F">
        <w:rPr>
          <w:rFonts w:ascii="Times New Roman" w:hAnsi="Times New Roman"/>
          <w:sz w:val="28"/>
          <w:szCs w:val="28"/>
        </w:rPr>
        <w:t xml:space="preserve"> Розглянувши </w:t>
      </w:r>
      <w:r w:rsidR="002913F4">
        <w:rPr>
          <w:rFonts w:ascii="Times New Roman" w:hAnsi="Times New Roman"/>
          <w:sz w:val="28"/>
          <w:szCs w:val="28"/>
        </w:rPr>
        <w:t>заяву</w:t>
      </w:r>
      <w:r w:rsidR="002E3840">
        <w:rPr>
          <w:rFonts w:ascii="Times New Roman" w:hAnsi="Times New Roman"/>
          <w:sz w:val="28"/>
          <w:szCs w:val="28"/>
        </w:rPr>
        <w:t xml:space="preserve"> </w:t>
      </w:r>
      <w:r w:rsidR="007C6CF7">
        <w:rPr>
          <w:rFonts w:ascii="Times New Roman" w:hAnsi="Times New Roman"/>
          <w:sz w:val="28"/>
          <w:szCs w:val="28"/>
        </w:rPr>
        <w:t>громадян</w:t>
      </w:r>
      <w:r w:rsidR="002913F4">
        <w:rPr>
          <w:rFonts w:ascii="Times New Roman" w:hAnsi="Times New Roman"/>
          <w:sz w:val="28"/>
          <w:szCs w:val="28"/>
        </w:rPr>
        <w:t>ки</w:t>
      </w:r>
      <w:r w:rsidR="007C6CF7">
        <w:rPr>
          <w:rFonts w:ascii="Times New Roman" w:hAnsi="Times New Roman"/>
          <w:sz w:val="28"/>
          <w:szCs w:val="28"/>
        </w:rPr>
        <w:t xml:space="preserve">, керуючись ст.  12, 22, 116, 118, 121, 122, 123 </w:t>
      </w:r>
      <w:r w:rsidR="007C6CF7" w:rsidRPr="00EB538F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="007C6CF7">
        <w:rPr>
          <w:rFonts w:ascii="Times New Roman" w:hAnsi="Times New Roman"/>
          <w:sz w:val="28"/>
          <w:szCs w:val="28"/>
        </w:rPr>
        <w:t>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 «Про землеустрій</w:t>
      </w:r>
      <w:r w:rsidR="007C6CF7">
        <w:rPr>
          <w:rFonts w:ascii="Times New Roman" w:hAnsi="Times New Roman"/>
          <w:sz w:val="28"/>
          <w:szCs w:val="28"/>
        </w:rPr>
        <w:t>»,Законом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</w:t>
      </w:r>
      <w:r w:rsidR="007C6CF7">
        <w:rPr>
          <w:rFonts w:ascii="Times New Roman" w:hAnsi="Times New Roman"/>
          <w:sz w:val="28"/>
          <w:szCs w:val="28"/>
        </w:rPr>
        <w:t xml:space="preserve"> «Про Державний земельний кадастр», </w:t>
      </w:r>
      <w:r w:rsidR="007C6CF7" w:rsidRPr="00EB538F">
        <w:rPr>
          <w:rFonts w:ascii="Times New Roman" w:hAnsi="Times New Roman"/>
          <w:sz w:val="28"/>
          <w:szCs w:val="28"/>
        </w:rPr>
        <w:t>ст. 26</w:t>
      </w:r>
      <w:r w:rsidR="007C6CF7">
        <w:rPr>
          <w:rFonts w:ascii="Times New Roman" w:hAnsi="Times New Roman"/>
          <w:sz w:val="28"/>
          <w:szCs w:val="28"/>
        </w:rPr>
        <w:t xml:space="preserve"> п.42</w:t>
      </w:r>
      <w:r w:rsidR="007C6CF7" w:rsidRPr="00EB538F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 w:rsidR="007C6CF7" w:rsidRPr="0003142A">
        <w:rPr>
          <w:rFonts w:ascii="Times New Roman" w:hAnsi="Times New Roman"/>
          <w:sz w:val="28"/>
          <w:szCs w:val="28"/>
          <w:lang w:val="ru-RU"/>
        </w:rPr>
        <w:t>міська рада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b/>
          <w:sz w:val="28"/>
          <w:szCs w:val="28"/>
        </w:rPr>
      </w:pPr>
      <w:r w:rsidRPr="0060311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603118">
        <w:rPr>
          <w:b/>
          <w:sz w:val="28"/>
          <w:szCs w:val="28"/>
        </w:rPr>
        <w:t>:</w:t>
      </w:r>
    </w:p>
    <w:p w:rsidR="007C6CF7" w:rsidRDefault="007C6CF7" w:rsidP="007C6C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</w:pPr>
    </w:p>
    <w:p w:rsidR="007C6CF7" w:rsidRPr="00D66487" w:rsidRDefault="007C6CF7" w:rsidP="00D66487">
      <w:pPr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F7"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>на розроблення проекту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 xml:space="preserve"> землеу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 xml:space="preserve">строю щодо відведення земельної ділянки 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>у власність г</w:t>
      </w:r>
      <w:r w:rsidR="009D5172">
        <w:rPr>
          <w:rFonts w:ascii="Times New Roman" w:hAnsi="Times New Roman" w:cs="Times New Roman"/>
          <w:sz w:val="28"/>
          <w:szCs w:val="28"/>
        </w:rPr>
        <w:t>ромадянці</w:t>
      </w:r>
      <w:r w:rsidRPr="007C6CF7">
        <w:rPr>
          <w:rFonts w:ascii="Times New Roman" w:hAnsi="Times New Roman" w:cs="Times New Roman"/>
          <w:sz w:val="28"/>
          <w:szCs w:val="28"/>
        </w:rPr>
        <w:t>:</w:t>
      </w:r>
    </w:p>
    <w:p w:rsidR="0074460B" w:rsidRDefault="0074460B" w:rsidP="0074460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664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.Гр.</w:t>
      </w:r>
      <w:r w:rsidR="00EA3257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0,0062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="00903CBC">
        <w:rPr>
          <w:bCs/>
          <w:spacing w:val="-12"/>
          <w:sz w:val="28"/>
          <w:szCs w:val="28"/>
          <w:lang w:val="uk-UA"/>
        </w:rPr>
        <w:t xml:space="preserve">будівництва індивідуального гаража </w:t>
      </w:r>
      <w:r>
        <w:rPr>
          <w:bCs/>
          <w:spacing w:val="-12"/>
          <w:sz w:val="28"/>
          <w:szCs w:val="28"/>
          <w:lang w:val="uk-UA"/>
        </w:rPr>
        <w:t xml:space="preserve">за рахунок земель комунальної власності </w:t>
      </w:r>
      <w:r>
        <w:rPr>
          <w:sz w:val="28"/>
          <w:szCs w:val="28"/>
          <w:lang w:val="uk-UA"/>
        </w:rPr>
        <w:t>Чортківської місь</w:t>
      </w:r>
      <w:r w:rsidR="00903CBC">
        <w:rPr>
          <w:sz w:val="28"/>
          <w:szCs w:val="28"/>
          <w:lang w:val="uk-UA"/>
        </w:rPr>
        <w:t xml:space="preserve">кої ради по вул. Млинарська, </w:t>
      </w:r>
      <w:r w:rsidR="00EA3257"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в </w:t>
      </w:r>
      <w:r>
        <w:rPr>
          <w:bCs/>
          <w:spacing w:val="-12"/>
          <w:sz w:val="28"/>
          <w:szCs w:val="28"/>
          <w:lang w:val="uk-UA"/>
        </w:rPr>
        <w:t>м. Чортків Чортківського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7C6CF7" w:rsidRPr="007C6CF7" w:rsidRDefault="002913F4" w:rsidP="002913F4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Проекти землеустрою щодо відведення земельних ділянок у власність подати для розгляду та затвердження у встановленому законодавством порядку.</w:t>
      </w:r>
    </w:p>
    <w:p w:rsidR="007C6CF7" w:rsidRPr="007C6CF7" w:rsidRDefault="00603118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Копію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направити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 відділ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Держгеокадастру в Чортківському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районі та заявникам.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Контроль за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виконанням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покласти на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постійну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комісію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 ради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 питань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істобудування, земельних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відносин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екології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118" w:rsidRDefault="00603118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6CF7" w:rsidRPr="007C6CF7" w:rsidRDefault="007C6CF7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Міський голова                                                                </w:t>
      </w:r>
      <w:r w:rsidRPr="007C6CF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Володимир Ш</w:t>
      </w: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МАТЬКО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Зазуляк А.І.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Дзиндра Я.П.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Гурин В.М.</w:t>
      </w:r>
    </w:p>
    <w:p w:rsidR="007C6CF7" w:rsidRPr="007C6CF7" w:rsidRDefault="00603118" w:rsidP="007C6CF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Фаріон М.С.</w:t>
      </w:r>
    </w:p>
    <w:p w:rsidR="004A4CBD" w:rsidRPr="002913F4" w:rsidRDefault="004A4CBD" w:rsidP="002913F4">
      <w:pPr>
        <w:numPr>
          <w:ilvl w:val="0"/>
          <w:numId w:val="1"/>
        </w:numPr>
        <w:suppressAutoHyphens/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A4CBD" w:rsidRPr="002913F4" w:rsidSect="00A35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18D"/>
    <w:rsid w:val="001C27BD"/>
    <w:rsid w:val="002913F4"/>
    <w:rsid w:val="002E3840"/>
    <w:rsid w:val="004A4CBD"/>
    <w:rsid w:val="00603118"/>
    <w:rsid w:val="0061660E"/>
    <w:rsid w:val="006E3B97"/>
    <w:rsid w:val="00707900"/>
    <w:rsid w:val="0074460B"/>
    <w:rsid w:val="007C13BF"/>
    <w:rsid w:val="007C6CF7"/>
    <w:rsid w:val="00903CBC"/>
    <w:rsid w:val="009D5172"/>
    <w:rsid w:val="00A355F1"/>
    <w:rsid w:val="00AB418D"/>
    <w:rsid w:val="00B644A0"/>
    <w:rsid w:val="00C43EE5"/>
    <w:rsid w:val="00D66487"/>
    <w:rsid w:val="00EA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E5F65"/>
  <w15:docId w15:val="{771223DC-DFA0-490C-A15A-17D7054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7C6CF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C6CF7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2021-11-25T12:49:00Z</cp:lastPrinted>
  <dcterms:created xsi:type="dcterms:W3CDTF">2021-11-18T09:19:00Z</dcterms:created>
  <dcterms:modified xsi:type="dcterms:W3CDTF">2021-12-02T07:19:00Z</dcterms:modified>
</cp:coreProperties>
</file>