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3B" w:rsidRPr="00A36D1B" w:rsidRDefault="00EA2A3B" w:rsidP="00880160">
      <w:pPr>
        <w:pStyle w:val="western"/>
        <w:spacing w:before="0" w:beforeAutospacing="0"/>
        <w:ind w:right="-261"/>
        <w:jc w:val="right"/>
        <w:rPr>
          <w:b/>
          <w:bCs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18pt;width:45.9pt;height:64.05pt;z-index:251658240;visibility:visible;mso-wrap-distance-left:9.05pt;mso-wrap-distance-right:9.05pt" filled="t">
            <v:imagedata r:id="rId7" o:title="" croptop="-50f" cropbottom="-50f" cropleft="-69f" cropright="-69f" blacklevel="3932f"/>
            <w10:wrap type="topAndBottom"/>
          </v:shape>
        </w:pict>
      </w:r>
      <w:r>
        <w:rPr>
          <w:noProof/>
          <w:lang w:val="uk-UA" w:eastAsia="uk-UA"/>
        </w:rPr>
        <w:t xml:space="preserve"> </w:t>
      </w:r>
    </w:p>
    <w:p w:rsidR="00EA2A3B" w:rsidRPr="00A36D1B" w:rsidRDefault="00EA2A3B" w:rsidP="00750678">
      <w:pPr>
        <w:pStyle w:val="FR1"/>
        <w:tabs>
          <w:tab w:val="left" w:pos="709"/>
        </w:tabs>
        <w:spacing w:line="240" w:lineRule="auto"/>
        <w:ind w:left="0" w:right="-5"/>
        <w:jc w:val="center"/>
      </w:pPr>
      <w:r w:rsidRPr="00A36D1B">
        <w:rPr>
          <w:rFonts w:eastAsia="Batang"/>
          <w:b/>
          <w:bCs/>
        </w:rPr>
        <w:t>ЧОРТКІВСЬКА  МІСЬКА  РАДА</w:t>
      </w:r>
    </w:p>
    <w:p w:rsidR="00EA2A3B" w:rsidRPr="00A36D1B" w:rsidRDefault="00EA2A3B" w:rsidP="002538EE">
      <w:pPr>
        <w:tabs>
          <w:tab w:val="left" w:pos="482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ДВАДЦЯТЬ ДЕВ</w:t>
      </w:r>
      <w:r w:rsidRPr="0095669E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ЯТА СЕСІЯ</w:t>
      </w:r>
      <w:r w:rsidRPr="00A36D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ВОСЬМОГО СКЛИКАННЯ</w:t>
      </w:r>
    </w:p>
    <w:p w:rsidR="00EA2A3B" w:rsidRDefault="00EA2A3B" w:rsidP="0075067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2A3B" w:rsidRPr="00A36D1B" w:rsidRDefault="00EA2A3B" w:rsidP="00750678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6D1B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EA2A3B" w:rsidRPr="00A36D1B" w:rsidRDefault="00EA2A3B" w:rsidP="002538EE">
      <w:pPr>
        <w:pStyle w:val="western"/>
        <w:keepNext/>
        <w:spacing w:before="0" w:beforeAutospacing="0"/>
        <w:jc w:val="center"/>
        <w:rPr>
          <w:lang w:val="uk-UA"/>
        </w:rPr>
      </w:pPr>
    </w:p>
    <w:p w:rsidR="00EA2A3B" w:rsidRPr="00A36D1B" w:rsidRDefault="00EA2A3B" w:rsidP="002538EE">
      <w:pPr>
        <w:pStyle w:val="western"/>
        <w:keepNext/>
        <w:spacing w:before="0" w:beforeAutospacing="0"/>
        <w:jc w:val="center"/>
        <w:rPr>
          <w:lang w:val="uk-UA"/>
        </w:rPr>
      </w:pPr>
    </w:p>
    <w:p w:rsidR="00EA2A3B" w:rsidRPr="00A36D1B" w:rsidRDefault="00EA2A3B" w:rsidP="002538EE">
      <w:pPr>
        <w:pStyle w:val="western"/>
        <w:spacing w:before="0" w:beforeAutospacing="0"/>
        <w:rPr>
          <w:b/>
          <w:bCs/>
          <w:lang w:val="uk-UA"/>
        </w:rPr>
      </w:pPr>
      <w:r>
        <w:rPr>
          <w:b/>
          <w:bCs/>
          <w:lang w:val="uk-UA"/>
        </w:rPr>
        <w:t xml:space="preserve">29 жовтня </w:t>
      </w:r>
      <w:r w:rsidRPr="00A36D1B">
        <w:rPr>
          <w:b/>
          <w:bCs/>
          <w:lang w:val="uk-UA"/>
        </w:rPr>
        <w:t xml:space="preserve">2021 року </w:t>
      </w:r>
      <w:r w:rsidRPr="00A36D1B">
        <w:rPr>
          <w:b/>
          <w:bCs/>
          <w:lang w:val="uk-UA"/>
        </w:rPr>
        <w:tab/>
      </w:r>
      <w:r w:rsidRPr="00A36D1B">
        <w:rPr>
          <w:b/>
          <w:bCs/>
          <w:lang w:val="uk-UA"/>
        </w:rPr>
        <w:tab/>
      </w:r>
      <w:r w:rsidRPr="00A36D1B">
        <w:rPr>
          <w:b/>
          <w:bCs/>
          <w:lang w:val="uk-UA"/>
        </w:rPr>
        <w:tab/>
      </w:r>
      <w:r w:rsidRPr="00A36D1B">
        <w:rPr>
          <w:b/>
          <w:bCs/>
          <w:lang w:val="uk-UA"/>
        </w:rPr>
        <w:tab/>
      </w:r>
      <w:r w:rsidRPr="00A36D1B">
        <w:rPr>
          <w:b/>
          <w:bCs/>
          <w:lang w:val="uk-UA"/>
        </w:rPr>
        <w:tab/>
      </w:r>
      <w:r w:rsidRPr="00A36D1B">
        <w:rPr>
          <w:b/>
          <w:bCs/>
          <w:lang w:val="uk-UA"/>
        </w:rPr>
        <w:tab/>
      </w:r>
      <w:r w:rsidRPr="00A36D1B">
        <w:rPr>
          <w:b/>
          <w:bCs/>
          <w:lang w:val="uk-UA"/>
        </w:rPr>
        <w:tab/>
        <w:t xml:space="preserve">         </w:t>
      </w:r>
      <w:r>
        <w:rPr>
          <w:b/>
          <w:bCs/>
          <w:lang w:val="uk-UA"/>
        </w:rPr>
        <w:t xml:space="preserve">            </w:t>
      </w:r>
      <w:r w:rsidRPr="00A36D1B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>681</w:t>
      </w:r>
    </w:p>
    <w:p w:rsidR="00EA2A3B" w:rsidRPr="00A36D1B" w:rsidRDefault="00EA2A3B" w:rsidP="002538EE">
      <w:pPr>
        <w:pStyle w:val="western"/>
        <w:spacing w:before="0" w:beforeAutospacing="0"/>
        <w:rPr>
          <w:b/>
          <w:bCs/>
          <w:lang w:val="uk-UA"/>
        </w:rPr>
      </w:pPr>
      <w:r w:rsidRPr="00A36D1B">
        <w:rPr>
          <w:b/>
          <w:bCs/>
          <w:lang w:val="uk-UA"/>
        </w:rPr>
        <w:t>м. Чортків</w:t>
      </w:r>
    </w:p>
    <w:p w:rsidR="00EA2A3B" w:rsidRPr="00A36D1B" w:rsidRDefault="00EA2A3B" w:rsidP="002538EE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EA2A3B" w:rsidRPr="00A36D1B" w:rsidRDefault="00EA2A3B" w:rsidP="002538EE">
      <w:pPr>
        <w:pStyle w:val="31"/>
        <w:suppressAutoHyphens w:val="0"/>
        <w:spacing w:after="0"/>
        <w:ind w:right="-17"/>
        <w:jc w:val="both"/>
        <w:rPr>
          <w:b/>
          <w:bCs/>
          <w:spacing w:val="-8"/>
          <w:sz w:val="28"/>
          <w:szCs w:val="28"/>
          <w:lang w:val="uk-UA"/>
        </w:rPr>
      </w:pPr>
      <w:r>
        <w:rPr>
          <w:b/>
          <w:bCs/>
          <w:spacing w:val="-8"/>
          <w:sz w:val="28"/>
          <w:szCs w:val="28"/>
          <w:lang w:val="uk-UA"/>
        </w:rPr>
        <w:t>Про затвердження К</w:t>
      </w:r>
      <w:r w:rsidRPr="00A36D1B">
        <w:rPr>
          <w:b/>
          <w:bCs/>
          <w:spacing w:val="-8"/>
          <w:sz w:val="28"/>
          <w:szCs w:val="28"/>
          <w:lang w:val="uk-UA"/>
        </w:rPr>
        <w:t xml:space="preserve">онцепції з підготовки </w:t>
      </w:r>
    </w:p>
    <w:p w:rsidR="00EA2A3B" w:rsidRDefault="00EA2A3B" w:rsidP="002538EE">
      <w:pPr>
        <w:pStyle w:val="31"/>
        <w:suppressAutoHyphens w:val="0"/>
        <w:spacing w:after="0"/>
        <w:ind w:right="-17"/>
        <w:jc w:val="both"/>
        <w:rPr>
          <w:b/>
          <w:bCs/>
          <w:spacing w:val="-8"/>
          <w:sz w:val="28"/>
          <w:szCs w:val="28"/>
          <w:lang w:val="uk-UA"/>
        </w:rPr>
      </w:pPr>
      <w:r>
        <w:rPr>
          <w:b/>
          <w:bCs/>
          <w:spacing w:val="-8"/>
          <w:sz w:val="28"/>
          <w:szCs w:val="28"/>
          <w:lang w:val="uk-UA"/>
        </w:rPr>
        <w:t>та П</w:t>
      </w:r>
      <w:r w:rsidRPr="00A36D1B">
        <w:rPr>
          <w:b/>
          <w:bCs/>
          <w:spacing w:val="-8"/>
          <w:sz w:val="28"/>
          <w:szCs w:val="28"/>
          <w:lang w:val="uk-UA"/>
        </w:rPr>
        <w:t xml:space="preserve">рограми відзначення 500-ліття </w:t>
      </w:r>
    </w:p>
    <w:p w:rsidR="00EA2A3B" w:rsidRPr="00A36D1B" w:rsidRDefault="00EA2A3B" w:rsidP="002538EE">
      <w:pPr>
        <w:pStyle w:val="31"/>
        <w:suppressAutoHyphens w:val="0"/>
        <w:spacing w:after="0"/>
        <w:ind w:right="-17"/>
        <w:jc w:val="both"/>
        <w:rPr>
          <w:b/>
          <w:bCs/>
          <w:spacing w:val="-8"/>
          <w:sz w:val="28"/>
          <w:szCs w:val="28"/>
          <w:lang w:val="uk-UA"/>
        </w:rPr>
      </w:pPr>
      <w:r w:rsidRPr="00A36D1B">
        <w:rPr>
          <w:b/>
          <w:bCs/>
          <w:spacing w:val="-8"/>
          <w:sz w:val="28"/>
          <w:szCs w:val="28"/>
          <w:lang w:val="uk-UA"/>
        </w:rPr>
        <w:t xml:space="preserve">Чортківської магдебурії </w:t>
      </w:r>
    </w:p>
    <w:p w:rsidR="00EA2A3B" w:rsidRPr="00A36D1B" w:rsidRDefault="00EA2A3B" w:rsidP="002538EE">
      <w:pPr>
        <w:pStyle w:val="31"/>
        <w:suppressAutoHyphens w:val="0"/>
        <w:spacing w:after="0"/>
        <w:ind w:right="282"/>
        <w:jc w:val="both"/>
        <w:rPr>
          <w:sz w:val="28"/>
          <w:szCs w:val="28"/>
          <w:lang w:val="uk-UA"/>
        </w:rPr>
      </w:pPr>
    </w:p>
    <w:p w:rsidR="00EA2A3B" w:rsidRPr="00A36D1B" w:rsidRDefault="00EA2A3B" w:rsidP="00FD76DA">
      <w:pPr>
        <w:pStyle w:val="31"/>
        <w:spacing w:after="0"/>
        <w:ind w:right="282" w:firstLine="540"/>
        <w:jc w:val="both"/>
        <w:rPr>
          <w:sz w:val="28"/>
          <w:szCs w:val="28"/>
          <w:lang w:val="uk-UA"/>
        </w:rPr>
      </w:pPr>
      <w:r w:rsidRPr="00A36D1B">
        <w:rPr>
          <w:sz w:val="28"/>
          <w:szCs w:val="28"/>
          <w:lang w:val="uk-UA"/>
        </w:rPr>
        <w:t>В рамках підготовки  до відзначення на Всеукраїнському рівні ювілейної дати – 500-ліття з часу отримання Чортковом статусу міста у 2022 році, з метою напрацювання плану заходів, визначення відповідальних за їх втілення на кожному з етапів підготовки та реалізації поставлених завдань, координування роботи над підготовкою та проведенням ювілейних заходів в</w:t>
      </w:r>
      <w:r>
        <w:rPr>
          <w:sz w:val="28"/>
          <w:szCs w:val="28"/>
          <w:lang w:val="uk-UA"/>
        </w:rPr>
        <w:t xml:space="preserve"> </w:t>
      </w:r>
      <w:r w:rsidRPr="00A36D1B">
        <w:rPr>
          <w:sz w:val="28"/>
          <w:szCs w:val="28"/>
          <w:lang w:val="uk-UA"/>
        </w:rPr>
        <w:t>цілому, керуючись пунктом 30 статті 26 Закону України «Про місцеве самоврядування в Україні», міська рада</w:t>
      </w:r>
    </w:p>
    <w:p w:rsidR="00EA2A3B" w:rsidRPr="00A36D1B" w:rsidRDefault="00EA2A3B" w:rsidP="002538EE">
      <w:pPr>
        <w:pStyle w:val="31"/>
        <w:spacing w:after="0"/>
        <w:ind w:right="282" w:firstLine="540"/>
        <w:jc w:val="both"/>
        <w:rPr>
          <w:sz w:val="28"/>
          <w:szCs w:val="28"/>
          <w:lang w:val="uk-UA"/>
        </w:rPr>
      </w:pPr>
    </w:p>
    <w:p w:rsidR="00EA2A3B" w:rsidRPr="00A36D1B" w:rsidRDefault="00EA2A3B" w:rsidP="002538EE">
      <w:pPr>
        <w:spacing w:after="0"/>
        <w:ind w:right="28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6D1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EA2A3B" w:rsidRPr="00A36D1B" w:rsidRDefault="00EA2A3B" w:rsidP="002538EE">
      <w:pPr>
        <w:spacing w:after="0"/>
        <w:ind w:right="282"/>
        <w:rPr>
          <w:rFonts w:ascii="Times New Roman" w:hAnsi="Times New Roman" w:cs="Times New Roman"/>
          <w:sz w:val="28"/>
          <w:szCs w:val="28"/>
          <w:lang w:val="uk-UA"/>
        </w:rPr>
      </w:pPr>
    </w:p>
    <w:p w:rsidR="00EA2A3B" w:rsidRPr="00A36D1B" w:rsidRDefault="00EA2A3B" w:rsidP="002538EE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  <w:t>1. Затвердити К</w:t>
      </w:r>
      <w:r w:rsidRPr="00A36D1B">
        <w:rPr>
          <w:lang w:val="uk-UA"/>
        </w:rPr>
        <w:t>онцепцію з підготовки та відзначення 500-літнього ювілею Чортківської магдебурії у 2022 році (додаток 1).</w:t>
      </w:r>
    </w:p>
    <w:p w:rsidR="00EA2A3B" w:rsidRPr="00A36D1B" w:rsidRDefault="00EA2A3B" w:rsidP="002538EE">
      <w:pPr>
        <w:pStyle w:val="western"/>
        <w:spacing w:before="0" w:beforeAutospacing="0" w:line="276" w:lineRule="auto"/>
        <w:ind w:right="282"/>
        <w:rPr>
          <w:lang w:val="uk-UA"/>
        </w:rPr>
      </w:pPr>
      <w:r w:rsidRPr="00A36D1B">
        <w:rPr>
          <w:lang w:val="uk-UA"/>
        </w:rPr>
        <w:tab/>
        <w:t>2. Затвердити Програму заходів з відзначення 500-літнього ювілею Чортківської магдебурії у 2022 році (додаток 2).</w:t>
      </w:r>
    </w:p>
    <w:p w:rsidR="00EA2A3B" w:rsidRPr="00A36D1B" w:rsidRDefault="00EA2A3B" w:rsidP="002538EE">
      <w:pPr>
        <w:pStyle w:val="western"/>
        <w:spacing w:before="0" w:beforeAutospacing="0" w:line="276" w:lineRule="auto"/>
        <w:ind w:right="282"/>
        <w:rPr>
          <w:lang w:val="uk-UA"/>
        </w:rPr>
      </w:pPr>
      <w:r w:rsidRPr="00A36D1B">
        <w:rPr>
          <w:lang w:val="uk-UA"/>
        </w:rPr>
        <w:tab/>
        <w:t>3. Затвердити склад організаційного комітету з підготовки та відзначення 500-ліття Чортківської магдебурії (додаток 3).</w:t>
      </w:r>
    </w:p>
    <w:p w:rsidR="00EA2A3B" w:rsidRPr="00A36D1B" w:rsidRDefault="00EA2A3B" w:rsidP="001C2817">
      <w:pPr>
        <w:pStyle w:val="western"/>
        <w:spacing w:before="0" w:beforeAutospacing="0" w:line="276" w:lineRule="auto"/>
        <w:ind w:right="284"/>
        <w:rPr>
          <w:lang w:val="uk-UA"/>
        </w:rPr>
      </w:pPr>
      <w:r w:rsidRPr="00A36D1B">
        <w:rPr>
          <w:lang w:val="uk-UA"/>
        </w:rPr>
        <w:tab/>
        <w:t xml:space="preserve">4. Контроль за виконанням </w:t>
      </w:r>
      <w:r>
        <w:rPr>
          <w:lang w:val="uk-UA"/>
        </w:rPr>
        <w:t xml:space="preserve">цього </w:t>
      </w:r>
      <w:r w:rsidRPr="00A36D1B">
        <w:rPr>
          <w:lang w:val="uk-UA"/>
        </w:rPr>
        <w:t>рішення покласти на заступницю міського голови з питань діяльності виконавчих органі</w:t>
      </w:r>
      <w:r>
        <w:rPr>
          <w:lang w:val="uk-UA"/>
        </w:rPr>
        <w:t>в міської ради Людмилу КОЛІСНИК та постійні комісії</w:t>
      </w:r>
      <w:r w:rsidRPr="00A36D1B">
        <w:rPr>
          <w:lang w:val="uk-UA"/>
        </w:rPr>
        <w:t xml:space="preserve"> міської ради з питань бюджету та економічного розвитку</w:t>
      </w:r>
      <w:r w:rsidRPr="001C2817">
        <w:rPr>
          <w:lang w:val="uk-UA"/>
        </w:rPr>
        <w:t>;</w:t>
      </w:r>
      <w:r w:rsidRPr="00A36D1B">
        <w:rPr>
          <w:lang w:val="uk-UA"/>
        </w:rPr>
        <w:t xml:space="preserve"> з питань розвитку освіти, культури, охорони здоров’я та соціальних питань.</w:t>
      </w:r>
    </w:p>
    <w:p w:rsidR="00EA2A3B" w:rsidRPr="00A36D1B" w:rsidRDefault="00EA2A3B" w:rsidP="00384FB5">
      <w:pPr>
        <w:pStyle w:val="western"/>
        <w:spacing w:before="0" w:beforeAutospacing="0" w:line="276" w:lineRule="auto"/>
        <w:ind w:right="284"/>
        <w:rPr>
          <w:lang w:val="uk-UA"/>
        </w:rPr>
      </w:pPr>
      <w:r>
        <w:rPr>
          <w:lang w:val="uk-UA"/>
        </w:rPr>
        <w:t xml:space="preserve"> </w:t>
      </w:r>
      <w:r w:rsidRPr="00A36D1B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EA2A3B" w:rsidRPr="00A36D1B" w:rsidRDefault="00EA2A3B" w:rsidP="002538EE">
      <w:pPr>
        <w:pStyle w:val="western"/>
        <w:spacing w:before="0" w:beforeAutospacing="0" w:line="276" w:lineRule="auto"/>
        <w:ind w:right="282"/>
        <w:rPr>
          <w:lang w:val="uk-UA"/>
        </w:rPr>
      </w:pPr>
    </w:p>
    <w:p w:rsidR="00EA2A3B" w:rsidRPr="00A36D1B" w:rsidRDefault="00EA2A3B" w:rsidP="002538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6D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A36D1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 ШМАТЬКО</w:t>
      </w:r>
    </w:p>
    <w:p w:rsidR="00EA2A3B" w:rsidRPr="00A36D1B" w:rsidRDefault="00EA2A3B" w:rsidP="002538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2A3B" w:rsidRPr="0095669E" w:rsidRDefault="00EA2A3B" w:rsidP="0095669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A36D1B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EA2A3B" w:rsidRPr="0095669E" w:rsidSect="0088016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A3B" w:rsidRDefault="00EA2A3B" w:rsidP="00A36D1B">
      <w:pPr>
        <w:spacing w:after="0" w:line="240" w:lineRule="auto"/>
      </w:pPr>
      <w:r>
        <w:separator/>
      </w:r>
    </w:p>
  </w:endnote>
  <w:endnote w:type="continuationSeparator" w:id="1">
    <w:p w:rsidR="00EA2A3B" w:rsidRDefault="00EA2A3B" w:rsidP="00A3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A3B" w:rsidRDefault="00EA2A3B" w:rsidP="00A36D1B">
      <w:pPr>
        <w:spacing w:after="0" w:line="240" w:lineRule="auto"/>
      </w:pPr>
      <w:r>
        <w:separator/>
      </w:r>
    </w:p>
  </w:footnote>
  <w:footnote w:type="continuationSeparator" w:id="1">
    <w:p w:rsidR="00EA2A3B" w:rsidRDefault="00EA2A3B" w:rsidP="00A36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5DF"/>
    <w:multiLevelType w:val="multilevel"/>
    <w:tmpl w:val="C14C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4FB09E8"/>
    <w:multiLevelType w:val="multilevel"/>
    <w:tmpl w:val="9544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FCB76E0"/>
    <w:multiLevelType w:val="hybridMultilevel"/>
    <w:tmpl w:val="80E2BCFE"/>
    <w:lvl w:ilvl="0" w:tplc="608AE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A870DC"/>
    <w:multiLevelType w:val="multilevel"/>
    <w:tmpl w:val="FCE6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56B30CE"/>
    <w:multiLevelType w:val="hybridMultilevel"/>
    <w:tmpl w:val="D0CE11F8"/>
    <w:lvl w:ilvl="0" w:tplc="040A6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D4047F"/>
    <w:multiLevelType w:val="multilevel"/>
    <w:tmpl w:val="3EF8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348C27C3"/>
    <w:multiLevelType w:val="multilevel"/>
    <w:tmpl w:val="41F4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388618D5"/>
    <w:multiLevelType w:val="multilevel"/>
    <w:tmpl w:val="D2A4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39373E7E"/>
    <w:multiLevelType w:val="multilevel"/>
    <w:tmpl w:val="4D46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40D27334"/>
    <w:multiLevelType w:val="multilevel"/>
    <w:tmpl w:val="E574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8075F"/>
    <w:multiLevelType w:val="multilevel"/>
    <w:tmpl w:val="DB1C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517F346E"/>
    <w:multiLevelType w:val="hybridMultilevel"/>
    <w:tmpl w:val="574C93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F3394"/>
    <w:multiLevelType w:val="multilevel"/>
    <w:tmpl w:val="FF86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68C35D36"/>
    <w:multiLevelType w:val="hybridMultilevel"/>
    <w:tmpl w:val="51300B74"/>
    <w:lvl w:ilvl="0" w:tplc="C764D4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6D6E53DA"/>
    <w:multiLevelType w:val="multilevel"/>
    <w:tmpl w:val="4E6C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743276C6"/>
    <w:multiLevelType w:val="multilevel"/>
    <w:tmpl w:val="B60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7D66052D"/>
    <w:multiLevelType w:val="hybridMultilevel"/>
    <w:tmpl w:val="0636861A"/>
    <w:lvl w:ilvl="0" w:tplc="FAC28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0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8"/>
  </w:num>
  <w:num w:numId="11">
    <w:abstractNumId w:val="6"/>
  </w:num>
  <w:num w:numId="12">
    <w:abstractNumId w:val="14"/>
  </w:num>
  <w:num w:numId="13">
    <w:abstractNumId w:val="7"/>
  </w:num>
  <w:num w:numId="14">
    <w:abstractNumId w:val="5"/>
  </w:num>
  <w:num w:numId="15">
    <w:abstractNumId w:val="1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2BD"/>
    <w:rsid w:val="0001157A"/>
    <w:rsid w:val="000342B9"/>
    <w:rsid w:val="00063168"/>
    <w:rsid w:val="00095E0C"/>
    <w:rsid w:val="000977AE"/>
    <w:rsid w:val="000D3366"/>
    <w:rsid w:val="001449C1"/>
    <w:rsid w:val="001B3A8F"/>
    <w:rsid w:val="001C2817"/>
    <w:rsid w:val="001F2308"/>
    <w:rsid w:val="001F4E8A"/>
    <w:rsid w:val="002538EE"/>
    <w:rsid w:val="00293302"/>
    <w:rsid w:val="002F0843"/>
    <w:rsid w:val="00336283"/>
    <w:rsid w:val="003408D2"/>
    <w:rsid w:val="003468F9"/>
    <w:rsid w:val="00364B0D"/>
    <w:rsid w:val="00384FB5"/>
    <w:rsid w:val="003D02BD"/>
    <w:rsid w:val="00415991"/>
    <w:rsid w:val="00453446"/>
    <w:rsid w:val="004610ED"/>
    <w:rsid w:val="00464C4D"/>
    <w:rsid w:val="004824C4"/>
    <w:rsid w:val="00564EF3"/>
    <w:rsid w:val="005C12C4"/>
    <w:rsid w:val="006E78B0"/>
    <w:rsid w:val="00750678"/>
    <w:rsid w:val="00880160"/>
    <w:rsid w:val="0088425B"/>
    <w:rsid w:val="00955616"/>
    <w:rsid w:val="0095669E"/>
    <w:rsid w:val="00A36D1B"/>
    <w:rsid w:val="00B84E87"/>
    <w:rsid w:val="00BF591B"/>
    <w:rsid w:val="00CC645E"/>
    <w:rsid w:val="00D60D44"/>
    <w:rsid w:val="00D70860"/>
    <w:rsid w:val="00D74B61"/>
    <w:rsid w:val="00D90F30"/>
    <w:rsid w:val="00DC3571"/>
    <w:rsid w:val="00E35C34"/>
    <w:rsid w:val="00E710FA"/>
    <w:rsid w:val="00EA2A3B"/>
    <w:rsid w:val="00EF4F74"/>
    <w:rsid w:val="00F06192"/>
    <w:rsid w:val="00FA05C5"/>
    <w:rsid w:val="00FD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EE"/>
    <w:pPr>
      <w:spacing w:after="200" w:line="276" w:lineRule="auto"/>
    </w:pPr>
    <w:rPr>
      <w:rFonts w:cs="Calibri"/>
      <w:lang w:val="ru-RU" w:eastAsia="en-US"/>
    </w:rPr>
  </w:style>
  <w:style w:type="paragraph" w:styleId="Heading3">
    <w:name w:val="heading 3"/>
    <w:basedOn w:val="Normal"/>
    <w:link w:val="Heading3Char"/>
    <w:uiPriority w:val="99"/>
    <w:qFormat/>
    <w:rsid w:val="00097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977AE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customStyle="1" w:styleId="western">
    <w:name w:val="western"/>
    <w:basedOn w:val="Normal"/>
    <w:uiPriority w:val="99"/>
    <w:rsid w:val="002538E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R1">
    <w:name w:val="FR1"/>
    <w:uiPriority w:val="99"/>
    <w:rsid w:val="002538EE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31">
    <w:name w:val="Основной текст 31"/>
    <w:basedOn w:val="Normal"/>
    <w:uiPriority w:val="99"/>
    <w:rsid w:val="002538E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41599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5991"/>
    <w:pPr>
      <w:ind w:left="720"/>
    </w:pPr>
  </w:style>
  <w:style w:type="paragraph" w:styleId="NormalWeb">
    <w:name w:val="Normal (Web)"/>
    <w:basedOn w:val="Normal"/>
    <w:uiPriority w:val="99"/>
    <w:semiHidden/>
    <w:rsid w:val="0009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semiHidden/>
    <w:rsid w:val="000977A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977AE"/>
    <w:rPr>
      <w:b/>
      <w:bCs/>
    </w:rPr>
  </w:style>
  <w:style w:type="paragraph" w:styleId="Header">
    <w:name w:val="header"/>
    <w:basedOn w:val="Normal"/>
    <w:link w:val="HeaderChar"/>
    <w:uiPriority w:val="99"/>
    <w:rsid w:val="00A36D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6D1B"/>
    <w:rPr>
      <w:rFonts w:ascii="Calibri" w:hAnsi="Calibri" w:cs="Calibri"/>
      <w:lang w:val="ru-RU"/>
    </w:rPr>
  </w:style>
  <w:style w:type="paragraph" w:styleId="Footer">
    <w:name w:val="footer"/>
    <w:basedOn w:val="Normal"/>
    <w:link w:val="FooterChar"/>
    <w:uiPriority w:val="99"/>
    <w:rsid w:val="00A36D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6D1B"/>
    <w:rPr>
      <w:rFonts w:ascii="Calibri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949</Words>
  <Characters>542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User</cp:lastModifiedBy>
  <cp:revision>6</cp:revision>
  <cp:lastPrinted>2021-11-01T08:22:00Z</cp:lastPrinted>
  <dcterms:created xsi:type="dcterms:W3CDTF">2021-11-01T08:15:00Z</dcterms:created>
  <dcterms:modified xsi:type="dcterms:W3CDTF">2021-11-02T13:39:00Z</dcterms:modified>
</cp:coreProperties>
</file>