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39" w:rsidRPr="00C876BC" w:rsidRDefault="00052C39" w:rsidP="00C876BC">
      <w:pPr>
        <w:tabs>
          <w:tab w:val="left" w:pos="0"/>
          <w:tab w:val="center" w:pos="4680"/>
        </w:tabs>
        <w:ind w:right="-6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19.6pt;margin-top:11.9pt;width:47.85pt;height:66pt;z-index:251658240;visibility:visible" filled="t" fillcolor="aqua">
            <v:imagedata r:id="rId4" o:title="" blacklevel="3932f"/>
            <w10:wrap type="topAndBottom"/>
          </v:shape>
        </w:pict>
      </w:r>
      <w:bookmarkStart w:id="0" w:name="_GoBack"/>
      <w:bookmarkEnd w:id="0"/>
    </w:p>
    <w:p w:rsidR="00052C39" w:rsidRDefault="00052C39" w:rsidP="00976EC0">
      <w:pPr>
        <w:pStyle w:val="FR1"/>
        <w:tabs>
          <w:tab w:val="left" w:pos="0"/>
        </w:tabs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052C39" w:rsidRDefault="00052C39" w:rsidP="00976EC0">
      <w:pPr>
        <w:tabs>
          <w:tab w:val="left" w:pos="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ТРИДЦЯТА ПОЗАЧЕРГОВА СЕСІЯ ВОСЬМОГО СКЛИКАННЯ</w:t>
      </w:r>
    </w:p>
    <w:p w:rsidR="00052C39" w:rsidRDefault="00052C39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052C39" w:rsidRDefault="00052C39" w:rsidP="00976EC0">
      <w:pPr>
        <w:tabs>
          <w:tab w:val="left" w:pos="0"/>
          <w:tab w:val="center" w:pos="4680"/>
        </w:tabs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РІШЕННЯ  </w:t>
      </w:r>
    </w:p>
    <w:p w:rsidR="00052C39" w:rsidRDefault="00052C39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052C39" w:rsidRDefault="00052C39" w:rsidP="00976EC0">
      <w:pPr>
        <w:tabs>
          <w:tab w:val="left" w:pos="0"/>
          <w:tab w:val="left" w:pos="3555"/>
        </w:tabs>
        <w:ind w:righ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05 листопада 2021  року                                                                                № 754 </w:t>
      </w:r>
    </w:p>
    <w:p w:rsidR="00052C39" w:rsidRDefault="00052C39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м. Чортків</w:t>
      </w:r>
    </w:p>
    <w:p w:rsidR="00052C39" w:rsidRDefault="00052C39" w:rsidP="00976EC0">
      <w:pPr>
        <w:tabs>
          <w:tab w:val="left" w:pos="0"/>
          <w:tab w:val="left" w:pos="3555"/>
        </w:tabs>
        <w:ind w:right="-6"/>
        <w:jc w:val="both"/>
        <w:rPr>
          <w:b/>
          <w:bCs/>
          <w:sz w:val="28"/>
          <w:szCs w:val="28"/>
        </w:rPr>
      </w:pPr>
    </w:p>
    <w:p w:rsidR="00052C39" w:rsidRDefault="00052C39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внесення змін до рішення міської ради від 23 квітня 2021 року № 363 «Про внесення змін до рішення міської ради від 24 грудня 2020 року № 174 «Про затвердження структури апарату та виконавчих органів Чортківської міської ради, граничної чисельності апарату та виконавчих органів»</w:t>
      </w:r>
    </w:p>
    <w:p w:rsidR="00052C39" w:rsidRDefault="00052C39" w:rsidP="00976EC0">
      <w:pPr>
        <w:tabs>
          <w:tab w:val="left" w:pos="0"/>
          <w:tab w:val="left" w:pos="3555"/>
        </w:tabs>
        <w:ind w:right="-142"/>
        <w:jc w:val="both"/>
        <w:rPr>
          <w:b/>
          <w:bCs/>
          <w:sz w:val="20"/>
          <w:szCs w:val="20"/>
        </w:rPr>
      </w:pPr>
    </w:p>
    <w:p w:rsidR="00052C39" w:rsidRDefault="00052C39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впорядкування структури міської ради, керуючись статтями 26 та 54 Закону України «Про місцеве самоврядування в Україні", міська рада</w:t>
      </w:r>
    </w:p>
    <w:p w:rsidR="00052C39" w:rsidRDefault="00052C39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0"/>
          <w:szCs w:val="20"/>
        </w:rPr>
      </w:pPr>
    </w:p>
    <w:p w:rsidR="00052C39" w:rsidRDefault="00052C39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052C39" w:rsidRDefault="00052C39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sz w:val="20"/>
          <w:szCs w:val="20"/>
        </w:rPr>
      </w:pPr>
    </w:p>
    <w:p w:rsidR="00052C39" w:rsidRDefault="00052C39" w:rsidP="00EB4BE3">
      <w:pPr>
        <w:tabs>
          <w:tab w:val="left" w:pos="0"/>
          <w:tab w:val="left" w:pos="284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зміни до рішення міської ради від</w:t>
      </w:r>
      <w:r w:rsidRPr="00E94F09">
        <w:rPr>
          <w:sz w:val="28"/>
          <w:szCs w:val="28"/>
        </w:rPr>
        <w:t xml:space="preserve"> 23 квітня 2021 року №</w:t>
      </w:r>
      <w:r>
        <w:rPr>
          <w:sz w:val="28"/>
          <w:szCs w:val="28"/>
        </w:rPr>
        <w:t xml:space="preserve"> 363 «</w:t>
      </w:r>
      <w:r w:rsidRPr="00E94F09">
        <w:rPr>
          <w:sz w:val="28"/>
          <w:szCs w:val="28"/>
        </w:rPr>
        <w:t>Про внесення змін до рішення міської ради від 24 грудня 2020 року №</w:t>
      </w:r>
      <w:r>
        <w:rPr>
          <w:sz w:val="28"/>
          <w:szCs w:val="28"/>
        </w:rPr>
        <w:t xml:space="preserve"> </w:t>
      </w:r>
      <w:r w:rsidRPr="00E94F09">
        <w:rPr>
          <w:sz w:val="28"/>
          <w:szCs w:val="28"/>
        </w:rPr>
        <w:t>174 «Про затвердження структури апарату та виконавчих органів Чортківської міської ради, граничної чисельності</w:t>
      </w:r>
      <w:r>
        <w:rPr>
          <w:sz w:val="28"/>
          <w:szCs w:val="28"/>
        </w:rPr>
        <w:t xml:space="preserve"> апарату та виконавчих органів», а саме: </w:t>
      </w:r>
    </w:p>
    <w:p w:rsidR="00052C39" w:rsidRDefault="00052C39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перейменувати посаду «радник міського голови з питань реформування медичної галузі патронатної служби Чортківської міської ради» на посаду «радник міського голови патронатної служби Чортківської міської ради».</w:t>
      </w:r>
    </w:p>
    <w:p w:rsidR="00052C39" w:rsidRDefault="00052C39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052C39" w:rsidRDefault="00052C39" w:rsidP="00992C5A">
      <w:pPr>
        <w:tabs>
          <w:tab w:val="left" w:pos="0"/>
          <w:tab w:val="left" w:pos="426"/>
          <w:tab w:val="left" w:pos="851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Відділу бухгалтерського обліку та звітності апарату міської ради надати на затвердження міському голові штатний розпис міської ради з даними змінами.</w:t>
      </w:r>
    </w:p>
    <w:p w:rsidR="00052C39" w:rsidRDefault="00052C39" w:rsidP="00992C5A">
      <w:pPr>
        <w:tabs>
          <w:tab w:val="left" w:pos="0"/>
          <w:tab w:val="left" w:pos="426"/>
          <w:tab w:val="left" w:pos="851"/>
        </w:tabs>
        <w:ind w:right="-142" w:firstLine="567"/>
        <w:jc w:val="both"/>
        <w:rPr>
          <w:sz w:val="28"/>
          <w:szCs w:val="28"/>
        </w:rPr>
      </w:pPr>
    </w:p>
    <w:p w:rsidR="00052C39" w:rsidRDefault="00052C39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Фінансовому управлінню міської ради врахувати дані зміни при внесенні змін до бюджету міської територіальної громади міського на 2021 рік.</w:t>
      </w:r>
    </w:p>
    <w:p w:rsidR="00052C39" w:rsidRDefault="00052C39" w:rsidP="00976EC0">
      <w:pPr>
        <w:widowControl w:val="0"/>
        <w:tabs>
          <w:tab w:val="left" w:pos="0"/>
          <w:tab w:val="left" w:pos="284"/>
          <w:tab w:val="left" w:pos="426"/>
        </w:tabs>
        <w:suppressAutoHyphens/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</w:p>
    <w:p w:rsidR="00052C39" w:rsidRDefault="00052C39" w:rsidP="00976EC0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цього рішення покласти на постійну комісію міської ради з питань бюджету та економічного розвитку.</w:t>
      </w:r>
    </w:p>
    <w:p w:rsidR="00052C39" w:rsidRDefault="00052C39" w:rsidP="00976EC0">
      <w:pPr>
        <w:tabs>
          <w:tab w:val="left" w:pos="0"/>
          <w:tab w:val="left" w:pos="426"/>
        </w:tabs>
        <w:ind w:right="-142" w:firstLine="567"/>
        <w:jc w:val="both"/>
        <w:rPr>
          <w:sz w:val="28"/>
          <w:szCs w:val="28"/>
        </w:rPr>
      </w:pPr>
    </w:p>
    <w:p w:rsidR="00052C39" w:rsidRDefault="00052C39" w:rsidP="00976EC0">
      <w:pPr>
        <w:tabs>
          <w:tab w:val="left" w:pos="0"/>
          <w:tab w:val="left" w:pos="426"/>
        </w:tabs>
        <w:ind w:right="-142"/>
        <w:jc w:val="both"/>
        <w:rPr>
          <w:b/>
          <w:bCs/>
          <w:sz w:val="28"/>
          <w:szCs w:val="28"/>
        </w:rPr>
      </w:pPr>
    </w:p>
    <w:p w:rsidR="00052C39" w:rsidRDefault="00052C39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Міський голова                                                                 </w:t>
      </w:r>
      <w:r>
        <w:rPr>
          <w:b/>
          <w:bCs/>
          <w:sz w:val="28"/>
          <w:szCs w:val="28"/>
          <w:lang w:val="ru-RU"/>
        </w:rPr>
        <w:t>Володимир Ш</w:t>
      </w:r>
      <w:r>
        <w:rPr>
          <w:b/>
          <w:bCs/>
          <w:sz w:val="28"/>
          <w:szCs w:val="28"/>
        </w:rPr>
        <w:t>МАТЬКО</w:t>
      </w:r>
    </w:p>
    <w:p w:rsidR="00052C39" w:rsidRDefault="00052C39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052C39" w:rsidRDefault="00052C39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052C39" w:rsidRDefault="00052C39" w:rsidP="00976EC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</w:p>
    <w:p w:rsidR="00052C39" w:rsidRPr="009D32B0" w:rsidRDefault="00052C39" w:rsidP="00522B06">
      <w:pPr>
        <w:widowControl w:val="0"/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</w:p>
    <w:sectPr w:rsidR="00052C39" w:rsidRPr="009D32B0" w:rsidSect="001E0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8B2"/>
    <w:rsid w:val="00052C39"/>
    <w:rsid w:val="001878CA"/>
    <w:rsid w:val="001E0744"/>
    <w:rsid w:val="00222718"/>
    <w:rsid w:val="002D570D"/>
    <w:rsid w:val="003A4467"/>
    <w:rsid w:val="004E684E"/>
    <w:rsid w:val="00522B06"/>
    <w:rsid w:val="00594F4F"/>
    <w:rsid w:val="00620BEA"/>
    <w:rsid w:val="00665408"/>
    <w:rsid w:val="00681DBD"/>
    <w:rsid w:val="00694A43"/>
    <w:rsid w:val="00792086"/>
    <w:rsid w:val="007A08B2"/>
    <w:rsid w:val="007A2A54"/>
    <w:rsid w:val="007E509B"/>
    <w:rsid w:val="007F5CBC"/>
    <w:rsid w:val="00976EC0"/>
    <w:rsid w:val="00992C5A"/>
    <w:rsid w:val="009D32B0"/>
    <w:rsid w:val="00A66E56"/>
    <w:rsid w:val="00C876BC"/>
    <w:rsid w:val="00D138FA"/>
    <w:rsid w:val="00DF31EB"/>
    <w:rsid w:val="00E94F09"/>
    <w:rsid w:val="00EB2155"/>
    <w:rsid w:val="00EB4BE3"/>
    <w:rsid w:val="00EF32DA"/>
    <w:rsid w:val="00FD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uiPriority w:val="99"/>
    <w:rsid w:val="00976EC0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E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EC0"/>
    <w:rPr>
      <w:rFonts w:ascii="Segoe UI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1068</Words>
  <Characters>609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Anticor</dc:creator>
  <cp:keywords/>
  <dc:description/>
  <cp:lastModifiedBy>User</cp:lastModifiedBy>
  <cp:revision>4</cp:revision>
  <cp:lastPrinted>2021-11-09T10:23:00Z</cp:lastPrinted>
  <dcterms:created xsi:type="dcterms:W3CDTF">2021-11-09T09:54:00Z</dcterms:created>
  <dcterms:modified xsi:type="dcterms:W3CDTF">2021-11-09T10:23:00Z</dcterms:modified>
</cp:coreProperties>
</file>