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1" w:right="9" w:hanging="3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360"/>
        <w:ind w:left="1" w:right="9" w:hanging="3"/>
        <w:jc w:val="center"/>
        <w:rPr>
          <w:color w:val="000000" w:themeColor="text1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8"/>
          <w:szCs w:val="28"/>
        </w:rPr>
        <w:t>Ч</w:t>
      </w:r>
      <w:r>
        <w:rPr>
          <w:b/>
          <w:color w:val="000000" w:themeColor="text1"/>
          <w:sz w:val="28"/>
          <w:szCs w:val="28"/>
        </w:rPr>
        <w:t>ОРТКІВСЬКА    МІСЬКА    РАДА</w:t>
      </w:r>
    </w:p>
    <w:p>
      <w:pPr>
        <w:pStyle w:val="Normal"/>
        <w:spacing w:lineRule="auto" w:line="240"/>
        <w:ind w:left="1" w:right="9" w:hanging="3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ВИКОНАВЧИЙ КОМІТЕТ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/>
        <w:ind w:left="1" w:hanging="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>
        <w:rPr>
          <w:color w:val="000000" w:themeColor="text1"/>
        </w:rPr>
        <w:t xml:space="preserve">                                                                 </w:t>
      </w:r>
    </w:p>
    <w:p>
      <w:pPr>
        <w:pStyle w:val="Normal"/>
        <w:spacing w:lineRule="auto" w:line="240"/>
        <w:ind w:left="1" w:hanging="3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 І Ш Е Н Н Я (проєкт )</w:t>
      </w:r>
    </w:p>
    <w:p>
      <w:pPr>
        <w:pStyle w:val="Normal"/>
        <w:spacing w:lineRule="auto" w:line="240"/>
        <w:ind w:left="1" w:hanging="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2021 року  № </w:t>
      </w:r>
    </w:p>
    <w:p>
      <w:pPr>
        <w:pStyle w:val="Normal"/>
        <w:spacing w:lineRule="auto" w:line="240"/>
        <w:ind w:left="1" w:hanging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1" w:hanging="3"/>
        <w:jc w:val="both"/>
        <w:rPr/>
      </w:pPr>
      <w:r>
        <w:rPr>
          <w:b/>
          <w:color w:val="000000" w:themeColor="text1"/>
          <w:sz w:val="28"/>
          <w:szCs w:val="28"/>
        </w:rPr>
        <w:t xml:space="preserve">Про </w:t>
      </w:r>
      <w:r>
        <w:rPr>
          <w:b/>
          <w:color w:val="000000" w:themeColor="text1"/>
          <w:sz w:val="28"/>
          <w:szCs w:val="28"/>
          <w:lang w:val="uk-UA"/>
        </w:rPr>
        <w:t xml:space="preserve">надання дозволу </w:t>
      </w:r>
      <w:r>
        <w:rPr>
          <w:b/>
          <w:bCs/>
          <w:sz w:val="28"/>
          <w:lang w:val="uk-UA"/>
        </w:rPr>
        <w:t xml:space="preserve">на </w:t>
      </w:r>
    </w:p>
    <w:p>
      <w:pPr>
        <w:pStyle w:val="Normal"/>
        <w:ind w:left="1" w:hanging="3"/>
        <w:jc w:val="both"/>
        <w:rPr/>
      </w:pPr>
      <w:r>
        <w:rPr>
          <w:b/>
          <w:bCs/>
          <w:sz w:val="28"/>
          <w:lang w:val="uk-UA"/>
        </w:rPr>
        <w:t xml:space="preserve">встановлення обмежувачів руху по                       </w:t>
      </w:r>
    </w:p>
    <w:p>
      <w:pPr>
        <w:pStyle w:val="Normal"/>
        <w:ind w:left="1" w:hanging="3"/>
        <w:jc w:val="both"/>
        <w:rPr/>
      </w:pPr>
      <w:r>
        <w:rPr>
          <w:b/>
          <w:bCs/>
          <w:sz w:val="28"/>
          <w:lang w:val="uk-UA"/>
        </w:rPr>
        <w:t xml:space="preserve">вул. Андрія </w:t>
      </w:r>
      <w:r>
        <w:rPr>
          <w:b/>
          <w:bCs/>
          <w:color w:val="000000"/>
          <w:sz w:val="28"/>
          <w:szCs w:val="28"/>
          <w:lang w:val="uk-UA"/>
        </w:rPr>
        <w:t>Мельника та вул. Сонячна</w:t>
      </w:r>
      <w:r>
        <w:rPr>
          <w:b/>
          <w:bCs/>
          <w:sz w:val="28"/>
          <w:lang w:val="uk-UA"/>
        </w:rPr>
        <w:t xml:space="preserve">, м. Чортків </w:t>
      </w:r>
    </w:p>
    <w:p>
      <w:pPr>
        <w:pStyle w:val="Normal"/>
        <w:spacing w:lineRule="auto" w:line="240"/>
        <w:ind w:left="1" w:hanging="3"/>
        <w:jc w:val="both"/>
        <w:rPr>
          <w:b/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ind w:left="1" w:firstLine="566"/>
        <w:jc w:val="both"/>
        <w:rPr/>
      </w:pPr>
      <w:r>
        <w:rPr>
          <w:color w:val="000000" w:themeColor="text1"/>
          <w:sz w:val="28"/>
          <w:szCs w:val="28"/>
          <w:lang w:val="uk-UA"/>
        </w:rPr>
        <w:t xml:space="preserve">Розглянувши заяву жителів вулиць Андрія Мельника та Сонячна від 26.11.2021, </w:t>
      </w:r>
      <w:r>
        <w:rPr>
          <w:bCs/>
          <w:iCs/>
          <w:color w:val="000000"/>
          <w:sz w:val="28"/>
          <w:szCs w:val="28"/>
          <w:lang w:val="uk-UA"/>
        </w:rPr>
        <w:t>представлені матеріали, з метою упорядкування благоустрою території історичного ареалу міста Чорткова,</w:t>
      </w:r>
      <w:r>
        <w:rPr>
          <w:bCs/>
          <w:iCs/>
          <w:color w:val="C9211E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відповідно до рішення Чортківської міської ради від 24.01.2011 № 13 «Про затвердження Правил благоустрою м. Чорткова», керуючись ст. 31 Закону України  «Про місцеве самоврядування в Україні», законами України «Про дорожній рух», «Про автомобільний транспорт»,  виконавчий комітет міської ради</w:t>
      </w:r>
    </w:p>
    <w:p>
      <w:pPr>
        <w:pStyle w:val="Normal"/>
        <w:spacing w:lineRule="auto" w:line="240"/>
        <w:ind w:left="1" w:firstLine="56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ind w:left="1" w:hanging="3"/>
        <w:jc w:val="both"/>
        <w:rPr/>
      </w:pPr>
      <w:r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Надати дозвіл </w:t>
      </w:r>
      <w:r>
        <w:rPr>
          <w:bCs/>
          <w:sz w:val="28"/>
          <w:lang w:val="uk-UA"/>
        </w:rPr>
        <w:t xml:space="preserve">на встановлення обмежувачів руху </w:t>
      </w:r>
      <w:r>
        <w:rPr>
          <w:iCs/>
          <w:sz w:val="28"/>
          <w:szCs w:val="28"/>
          <w:lang w:val="uk-UA"/>
        </w:rPr>
        <w:t>на межі проїжджої частини та тротуару</w:t>
      </w:r>
      <w:r>
        <w:rPr>
          <w:bCs/>
          <w:sz w:val="28"/>
          <w:lang w:val="uk-UA"/>
        </w:rPr>
        <w:t xml:space="preserve"> по вул. Андрія Мельника та вул. Сонячна, м. Чортків. </w:t>
      </w:r>
    </w:p>
    <w:p>
      <w:pPr>
        <w:pStyle w:val="Normal"/>
        <w:spacing w:lineRule="auto" w:line="240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hd w:val="clear" w:color="auto" w:fill="FFFFFF"/>
        <w:suppressAutoHyphens w:val="false"/>
        <w:spacing w:lineRule="atLeast" w:line="374" w:before="0" w:afterAutospacing="1"/>
        <w:ind w:left="1" w:hanging="0"/>
        <w:jc w:val="both"/>
        <w:textAlignment w:val="auto"/>
        <w:rPr>
          <w:color w:val="000000"/>
          <w:sz w:val="28"/>
          <w:lang w:val="uk-UA"/>
        </w:rPr>
      </w:pPr>
      <w:r>
        <w:rPr>
          <w:color w:val="333333"/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lang w:val="uk-UA"/>
        </w:rPr>
        <w:t xml:space="preserve">Копію рішення направити управлінню комунального господарства,          архітектури та капітального будівництва міської ради, </w:t>
      </w:r>
      <w:r>
        <w:rPr>
          <w:rFonts w:cs="Tahoma"/>
          <w:sz w:val="28"/>
          <w:lang w:val="uk-UA"/>
        </w:rPr>
        <w:t>комунального              підприємства  «Благоустрій»</w:t>
      </w:r>
      <w:r>
        <w:rPr>
          <w:color w:val="000000"/>
          <w:sz w:val="28"/>
          <w:lang w:val="uk-UA"/>
        </w:rPr>
        <w:t>, заявникам.</w:t>
      </w:r>
    </w:p>
    <w:p>
      <w:pPr>
        <w:pStyle w:val="Normal"/>
        <w:spacing w:lineRule="auto" w:line="240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3. Контроль за виконанням даного рішення покласти на </w:t>
      </w:r>
      <w:r>
        <w:rPr>
          <w:color w:val="000000"/>
          <w:sz w:val="28"/>
          <w:szCs w:val="28"/>
        </w:rPr>
        <w:t>заступника міського голови з питань діяльності виконавчих органів</w:t>
      </w:r>
      <w:r>
        <w:rPr>
          <w:color w:val="000000"/>
          <w:sz w:val="28"/>
          <w:szCs w:val="28"/>
          <w:lang w:val="uk-UA"/>
        </w:rPr>
        <w:t xml:space="preserve"> міської ради Віктора Гурина</w:t>
      </w:r>
    </w:p>
    <w:p>
      <w:pPr>
        <w:pStyle w:val="Normal"/>
        <w:tabs>
          <w:tab w:val="clear" w:pos="720"/>
          <w:tab w:val="center" w:pos="4822" w:leader="none"/>
        </w:tabs>
        <w:spacing w:lineRule="auto" w:line="240"/>
        <w:ind w:left="1" w:hanging="3"/>
        <w:jc w:val="both"/>
        <w:rPr>
          <w:b/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center" w:pos="4822" w:leader="none"/>
        </w:tabs>
        <w:spacing w:lineRule="auto" w:line="240"/>
        <w:ind w:left="1" w:hanging="3"/>
        <w:jc w:val="both"/>
        <w:rPr>
          <w:b/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center" w:pos="4822" w:leader="none"/>
        </w:tabs>
        <w:spacing w:lineRule="auto" w:line="240"/>
        <w:ind w:left="1" w:hanging="3"/>
        <w:jc w:val="both"/>
        <w:rPr>
          <w:b/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center" w:pos="4822" w:leader="none"/>
        </w:tabs>
        <w:spacing w:lineRule="auto" w:line="240"/>
        <w:ind w:left="1" w:hanging="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</w:t>
        <w:tab/>
        <w:t xml:space="preserve">         Володимир ШМАТЬКО</w:t>
      </w:r>
    </w:p>
    <w:p>
      <w:pPr>
        <w:pStyle w:val="Normal"/>
        <w:spacing w:lineRule="auto" w:line="240"/>
        <w:ind w:left="0" w:hanging="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spacing w:lineRule="auto" w:line="240"/>
        <w:ind w:left="0" w:hanging="2"/>
        <w:rPr/>
      </w:pPr>
      <w:r>
        <w:rPr>
          <w:color w:val="000000" w:themeColor="text1"/>
          <w:sz w:val="20"/>
          <w:szCs w:val="20"/>
        </w:rPr>
        <w:t xml:space="preserve">         </w:t>
      </w:r>
    </w:p>
    <w:p>
      <w:pPr>
        <w:pStyle w:val="Normal"/>
        <w:spacing w:lineRule="auto" w:line="240"/>
        <w:ind w:left="0" w:hanging="2"/>
        <w:rPr>
          <w:color w:val="000000" w:themeColor="text1"/>
          <w:sz w:val="20"/>
          <w:szCs w:val="20"/>
        </w:rPr>
      </w:pPr>
      <w:r>
        <w:rPr/>
      </w:r>
    </w:p>
    <w:p>
      <w:pPr>
        <w:pStyle w:val="Normal"/>
        <w:spacing w:lineRule="auto" w:line="240"/>
        <w:ind w:left="0" w:hanging="2"/>
        <w:rPr>
          <w:color w:val="000000" w:themeColor="text1"/>
          <w:sz w:val="20"/>
          <w:szCs w:val="20"/>
        </w:rPr>
      </w:pPr>
      <w:r>
        <w:rPr/>
      </w:r>
    </w:p>
    <w:p>
      <w:pPr>
        <w:pStyle w:val="Normal"/>
        <w:spacing w:lineRule="auto" w:line="240"/>
        <w:ind w:left="0" w:hanging="2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</w:rPr>
        <w:t xml:space="preserve">             </w:t>
      </w:r>
    </w:p>
    <w:p>
      <w:pPr>
        <w:pStyle w:val="Normal"/>
        <w:spacing w:lineRule="auto" w:line="240"/>
        <w:ind w:left="0" w:hanging="2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</w:r>
    </w:p>
    <w:p>
      <w:pPr>
        <w:pStyle w:val="Normal"/>
        <w:ind w:left="0" w:right="0" w:hanging="2"/>
        <w:rPr/>
      </w:pPr>
      <w:r>
        <w:rPr>
          <w:color w:val="000000"/>
          <w:sz w:val="20"/>
        </w:rPr>
        <w:t>Н.М. Заяць</w:t>
      </w:r>
    </w:p>
    <w:p>
      <w:pPr>
        <w:pStyle w:val="Normal"/>
        <w:ind w:left="0" w:right="0" w:hanging="2"/>
        <w:rPr/>
      </w:pPr>
      <w:r>
        <w:rPr>
          <w:color w:val="000000"/>
          <w:sz w:val="20"/>
        </w:rPr>
        <w:t xml:space="preserve">                        </w:t>
      </w:r>
    </w:p>
    <w:p>
      <w:pPr>
        <w:pStyle w:val="Normal"/>
        <w:ind w:left="0" w:right="0" w:hanging="2"/>
        <w:rPr/>
      </w:pPr>
      <w:r>
        <w:rPr>
          <w:color w:val="000000"/>
          <w:sz w:val="20"/>
        </w:rPr>
        <w:t>В.М. Юрчишин</w:t>
      </w:r>
    </w:p>
    <w:p>
      <w:pPr>
        <w:pStyle w:val="Normal"/>
        <w:ind w:left="0" w:right="0" w:hanging="2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ind w:left="0" w:right="0" w:hanging="2"/>
        <w:rPr/>
      </w:pPr>
      <w:r>
        <w:rPr>
          <w:color w:val="000000"/>
          <w:sz w:val="20"/>
        </w:rPr>
        <w:t xml:space="preserve">В.С. Грещук </w:t>
      </w:r>
    </w:p>
    <w:p>
      <w:pPr>
        <w:pStyle w:val="Normal"/>
        <w:ind w:left="0" w:right="0" w:hanging="2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ind w:left="0" w:right="0" w:hanging="0"/>
        <w:rPr/>
      </w:pPr>
      <w:r>
        <w:rPr>
          <w:color w:val="000000"/>
          <w:sz w:val="20"/>
        </w:rPr>
        <w:t xml:space="preserve">Н.Є. Кирилів </w:t>
      </w:r>
    </w:p>
    <w:p>
      <w:pPr>
        <w:pStyle w:val="LOnormal"/>
        <w:spacing w:lineRule="auto" w:line="240"/>
        <w:ind w:left="0" w:right="0" w:hanging="2"/>
        <w:rPr/>
      </w:pPr>
      <w:r>
        <w:rPr/>
      </w:r>
    </w:p>
    <w:sectPr>
      <w:type w:val="nextPage"/>
      <w:pgSz w:w="11906" w:h="16838"/>
      <w:pgMar w:left="1701" w:right="567" w:header="0" w:top="567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98f"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a598f"/>
    <w:pPr>
      <w:keepNext w:val="true"/>
      <w:jc w:val="both"/>
    </w:pPr>
    <w:rPr>
      <w:b/>
      <w:bCs/>
      <w:lang w:val="uk-UA"/>
    </w:rPr>
  </w:style>
  <w:style w:type="paragraph" w:styleId="2">
    <w:name w:val="Heading 2"/>
    <w:basedOn w:val="Normal"/>
    <w:next w:val="Normal"/>
    <w:qFormat/>
    <w:rsid w:val="00ea598f"/>
    <w:pPr>
      <w:keepNext w:val="true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next w:val="Normal"/>
    <w:qFormat/>
    <w:rsid w:val="00ea598f"/>
    <w:pPr>
      <w:keepNext w:val="true"/>
      <w:outlineLvl w:val="2"/>
    </w:pPr>
    <w:rPr>
      <w:b/>
      <w:bCs/>
      <w:sz w:val="28"/>
      <w:lang w:val="uk-UA"/>
    </w:rPr>
  </w:style>
  <w:style w:type="paragraph" w:styleId="4">
    <w:name w:val="Heading 4"/>
    <w:basedOn w:val="Normal"/>
    <w:next w:val="Normal"/>
    <w:qFormat/>
    <w:rsid w:val="00ea598f"/>
    <w:pPr>
      <w:keepNext w:val="true"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Normal"/>
    <w:next w:val="Normal"/>
    <w:qFormat/>
    <w:rsid w:val="00ea598f"/>
    <w:pPr>
      <w:keepNext w:val="true"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Normal"/>
    <w:next w:val="Normal"/>
    <w:qFormat/>
    <w:rsid w:val="00ea598f"/>
    <w:pPr>
      <w:keepNext w:val="true"/>
      <w:tabs>
        <w:tab w:val="clear" w:pos="720"/>
        <w:tab w:val="left" w:pos="4212" w:leader="none"/>
      </w:tabs>
      <w:jc w:val="center"/>
      <w:outlineLvl w:val="5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Гіперпосилання"/>
    <w:rsid w:val="00ea598f"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tyle9" w:customStyle="1">
    <w:name w:val="Основной текст Знак"/>
    <w:qFormat/>
    <w:rsid w:val="00ea598f"/>
    <w:rPr>
      <w:w w:val="100"/>
      <w:position w:val="0"/>
      <w:sz w:val="28"/>
      <w:sz w:val="28"/>
      <w:szCs w:val="24"/>
      <w:effect w:val="none"/>
      <w:vertAlign w:val="baseline"/>
      <w:em w:val="none"/>
      <w:lang w:val="uk-UA"/>
    </w:rPr>
  </w:style>
  <w:style w:type="character" w:styleId="ListLabel1">
    <w:name w:val="ListLabel 1"/>
    <w:qFormat/>
    <w:rPr>
      <w:rFonts w:eastAsia="Times New Roman" w:cs="Times New Roman"/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rsid w:val="00ea598f"/>
    <w:pPr/>
    <w:rPr>
      <w:sz w:val="28"/>
      <w:lang w:val="uk-UA"/>
    </w:rPr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Покажчик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next w:val="Normal"/>
    <w:qFormat/>
    <w:rsid w:val="00ea598f"/>
    <w:pPr>
      <w:keepNext w:val="true"/>
      <w:keepLines/>
      <w:spacing w:before="480" w:after="120"/>
    </w:pPr>
    <w:rPr>
      <w:b/>
      <w:sz w:val="72"/>
      <w:szCs w:val="72"/>
    </w:rPr>
  </w:style>
  <w:style w:type="paragraph" w:styleId="FR1" w:customStyle="1">
    <w:name w:val="FR1"/>
    <w:qFormat/>
    <w:rsid w:val="00ea598f"/>
    <w:pPr>
      <w:widowControl w:val="false"/>
      <w:suppressAutoHyphens w:val="true"/>
      <w:bidi w:val="0"/>
      <w:spacing w:lineRule="auto" w:line="300"/>
      <w:ind w:left="2080" w:right="2000" w:hanging="1"/>
      <w:jc w:val="both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uk-UA" w:eastAsia="ru-RU" w:bidi="ar-SA"/>
    </w:rPr>
  </w:style>
  <w:style w:type="paragraph" w:styleId="DocumentMap">
    <w:name w:val="Document Map"/>
    <w:basedOn w:val="Normal"/>
    <w:qFormat/>
    <w:rsid w:val="00ea59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qFormat/>
    <w:rsid w:val="00ea598f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ea598f"/>
    <w:pPr>
      <w:jc w:val="both"/>
    </w:pPr>
    <w:rPr>
      <w:sz w:val="28"/>
      <w:lang w:val="uk-UA"/>
    </w:rPr>
  </w:style>
  <w:style w:type="paragraph" w:styleId="Caption">
    <w:name w:val="caption"/>
    <w:basedOn w:val="Normal"/>
    <w:next w:val="Normal"/>
    <w:qFormat/>
    <w:rsid w:val="00ea598f"/>
    <w:pPr>
      <w:spacing w:lineRule="auto" w:line="360"/>
      <w:jc w:val="center"/>
    </w:pPr>
    <w:rPr>
      <w:b/>
      <w:sz w:val="22"/>
      <w:szCs w:val="20"/>
    </w:rPr>
  </w:style>
  <w:style w:type="paragraph" w:styleId="ListParagraph">
    <w:name w:val="List Paragraph"/>
    <w:basedOn w:val="Normal"/>
    <w:qFormat/>
    <w:rsid w:val="00ea598f"/>
    <w:pPr>
      <w:ind w:left="708" w:hanging="1"/>
    </w:pPr>
    <w:rPr/>
  </w:style>
  <w:style w:type="paragraph" w:styleId="Style16">
    <w:name w:val="Subtitle"/>
    <w:basedOn w:val="Normal"/>
    <w:next w:val="Normal"/>
    <w:qFormat/>
    <w:rsid w:val="00ea598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">
    <w:name w:val="LO-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NSimSun" w:cs="Arial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4"/>
      <w:sz w:val="24"/>
      <w:szCs w:val="20"/>
      <w:u w:val="none"/>
      <w:vertAlign w:val="baseline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Neat_Office/6.2.8.2$Windows_x86 LibreOffice_project/</Application>
  <Pages>2</Pages>
  <Words>164</Words>
  <Characters>1040</Characters>
  <CharactersWithSpaces>1457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2021-03-22T10:22:00Z</dcterms:created>
  <dc:creator>new</dc:creator>
  <dc:description/>
  <dc:language>uk-UA</dc:language>
  <cp:lastModifiedBy/>
  <cp:lastPrinted>2021-12-09T14:11:51Z</cp:lastPrinted>
  <dcterms:modified xsi:type="dcterms:W3CDTF">2021-12-09T14:12:07Z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