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0" w:rsidRDefault="00976EC0" w:rsidP="00671C3D">
      <w:pPr>
        <w:tabs>
          <w:tab w:val="left" w:pos="0"/>
        </w:tabs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C0" w:rsidRDefault="00976EC0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976EC0" w:rsidRDefault="00976EC0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 СЕСІЯ ВОСЬМОГО СКЛИКАННЯ</w:t>
      </w:r>
    </w:p>
    <w:p w:rsidR="00976EC0" w:rsidRDefault="00976EC0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976EC0" w:rsidRDefault="00976EC0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(ПРОЄКТ) </w:t>
      </w:r>
    </w:p>
    <w:p w:rsidR="00976EC0" w:rsidRDefault="00976EC0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976EC0" w:rsidRDefault="00671C3D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 груд</w:t>
      </w:r>
      <w:r w:rsidR="00976EC0">
        <w:rPr>
          <w:b/>
          <w:bCs/>
          <w:sz w:val="28"/>
          <w:szCs w:val="28"/>
        </w:rPr>
        <w:t xml:space="preserve">ня 2021  року                                                                                     №____ </w:t>
      </w:r>
    </w:p>
    <w:p w:rsidR="00976EC0" w:rsidRDefault="00976EC0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976EC0" w:rsidRDefault="00976EC0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023424" w:rsidRDefault="00671C3D" w:rsidP="00023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023424">
        <w:rPr>
          <w:b/>
          <w:sz w:val="28"/>
          <w:szCs w:val="28"/>
        </w:rPr>
        <w:t>внесення змін до рішення  міської ради від 10 лютого 2017 року № 521 «Про утворення відділу державного архітектурно-будівельного контролю</w:t>
      </w:r>
    </w:p>
    <w:p w:rsidR="00671C3D" w:rsidRDefault="008B5545" w:rsidP="00671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ради»</w:t>
      </w:r>
    </w:p>
    <w:p w:rsidR="00671C3D" w:rsidRDefault="00671C3D" w:rsidP="00671C3D">
      <w:pPr>
        <w:rPr>
          <w:b/>
          <w:sz w:val="28"/>
          <w:szCs w:val="28"/>
        </w:rPr>
      </w:pPr>
    </w:p>
    <w:p w:rsidR="00D84278" w:rsidRPr="00D84278" w:rsidRDefault="00671C3D" w:rsidP="00671C3D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З метою </w:t>
      </w:r>
      <w:r w:rsidR="00786993">
        <w:rPr>
          <w:sz w:val="28"/>
          <w:szCs w:val="28"/>
        </w:rPr>
        <w:t xml:space="preserve">оптимізації органів архітектурно-будівельного контролю та нагляду, на виконання постанови Кабінету Міністрів України від 19.08.2015 «Деякі питання діяльності органів </w:t>
      </w:r>
      <w:r w:rsidR="00D84278">
        <w:rPr>
          <w:sz w:val="28"/>
          <w:szCs w:val="28"/>
        </w:rPr>
        <w:t xml:space="preserve">державного </w:t>
      </w:r>
      <w:r w:rsidR="00786993">
        <w:rPr>
          <w:sz w:val="28"/>
          <w:szCs w:val="28"/>
        </w:rPr>
        <w:t>архітектурно-</w:t>
      </w:r>
      <w:r w:rsidR="00D84278">
        <w:rPr>
          <w:sz w:val="28"/>
          <w:szCs w:val="28"/>
        </w:rPr>
        <w:t>будівельного контролю</w:t>
      </w:r>
      <w:r w:rsidR="00786993">
        <w:rPr>
          <w:sz w:val="28"/>
          <w:szCs w:val="28"/>
        </w:rPr>
        <w:t>»</w:t>
      </w:r>
      <w:r w:rsidR="00D84278">
        <w:rPr>
          <w:sz w:val="28"/>
          <w:szCs w:val="28"/>
        </w:rPr>
        <w:t xml:space="preserve"> зі змінами, внесеними  постановою</w:t>
      </w:r>
      <w:r w:rsidR="00786993">
        <w:rPr>
          <w:sz w:val="28"/>
          <w:szCs w:val="28"/>
        </w:rPr>
        <w:t xml:space="preserve"> Кабінету Міністрів України від</w:t>
      </w:r>
      <w:r w:rsidR="00D84278">
        <w:rPr>
          <w:sz w:val="28"/>
          <w:szCs w:val="28"/>
        </w:rPr>
        <w:t xml:space="preserve"> 15.09.2021 №958</w:t>
      </w:r>
      <w:r w:rsidR="00786993">
        <w:rPr>
          <w:sz w:val="28"/>
          <w:szCs w:val="28"/>
        </w:rPr>
        <w:t xml:space="preserve"> «</w:t>
      </w:r>
      <w:r w:rsidR="00D84278">
        <w:rPr>
          <w:sz w:val="28"/>
          <w:szCs w:val="28"/>
        </w:rPr>
        <w:t xml:space="preserve">Про внесення змін до деяких постанов Кабінету Міністрів України щодо діяльності органів державного архітектурно-будівельного контролю та нагляду», відповідно до Примірного положення </w:t>
      </w:r>
      <w:r w:rsidR="00D84278" w:rsidRPr="00D84278">
        <w:rPr>
          <w:bCs/>
          <w:sz w:val="28"/>
          <w:szCs w:val="32"/>
          <w:shd w:val="clear" w:color="auto" w:fill="FFFFFF"/>
        </w:rPr>
        <w:t>про органи державного архітектурно-будівельного контролю</w:t>
      </w:r>
      <w:r w:rsidR="00D84278">
        <w:rPr>
          <w:bCs/>
          <w:sz w:val="28"/>
          <w:szCs w:val="32"/>
          <w:shd w:val="clear" w:color="auto" w:fill="FFFFFF"/>
        </w:rPr>
        <w:t xml:space="preserve">, затвердженого постановою </w:t>
      </w:r>
      <w:r w:rsidR="00D84278">
        <w:rPr>
          <w:sz w:val="28"/>
          <w:szCs w:val="28"/>
        </w:rPr>
        <w:t>Кабінету Міністрів України від 19.08.2015 №671 та керуючись статтею 26 Закону України «Про місцеве самоврядування в Україні», міська рада</w:t>
      </w:r>
    </w:p>
    <w:p w:rsidR="00671C3D" w:rsidRDefault="00671C3D" w:rsidP="00671C3D">
      <w:pPr>
        <w:jc w:val="both"/>
        <w:rPr>
          <w:sz w:val="28"/>
          <w:szCs w:val="28"/>
        </w:rPr>
      </w:pPr>
    </w:p>
    <w:p w:rsidR="00671C3D" w:rsidRDefault="00671C3D" w:rsidP="00671C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71C3D" w:rsidRDefault="00671C3D" w:rsidP="00671C3D">
      <w:pPr>
        <w:jc w:val="both"/>
        <w:rPr>
          <w:b/>
          <w:sz w:val="28"/>
          <w:szCs w:val="28"/>
        </w:rPr>
      </w:pPr>
    </w:p>
    <w:p w:rsidR="00671C3D" w:rsidRPr="00786993" w:rsidRDefault="00671C3D" w:rsidP="0078699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положення про </w:t>
      </w:r>
      <w:r w:rsidR="00786993">
        <w:rPr>
          <w:sz w:val="28"/>
          <w:szCs w:val="28"/>
        </w:rPr>
        <w:t>відділ</w:t>
      </w:r>
      <w:r w:rsidR="00786993" w:rsidRPr="00786993">
        <w:rPr>
          <w:sz w:val="28"/>
          <w:szCs w:val="28"/>
        </w:rPr>
        <w:t xml:space="preserve"> державного архітектурно-будівельного контролю </w:t>
      </w:r>
      <w:proofErr w:type="spellStart"/>
      <w:r w:rsidR="00786993" w:rsidRPr="00786993">
        <w:rPr>
          <w:sz w:val="28"/>
          <w:szCs w:val="28"/>
        </w:rPr>
        <w:t>Чортківської</w:t>
      </w:r>
      <w:proofErr w:type="spellEnd"/>
      <w:r w:rsidR="00786993" w:rsidRPr="00786993">
        <w:rPr>
          <w:sz w:val="28"/>
          <w:szCs w:val="28"/>
        </w:rPr>
        <w:t xml:space="preserve"> міської ради</w:t>
      </w:r>
      <w:r w:rsidR="00786993">
        <w:rPr>
          <w:sz w:val="28"/>
          <w:szCs w:val="28"/>
        </w:rPr>
        <w:t xml:space="preserve"> </w:t>
      </w:r>
      <w:r>
        <w:rPr>
          <w:sz w:val="28"/>
          <w:szCs w:val="28"/>
        </w:rPr>
        <w:t>(далі – Положення)</w:t>
      </w:r>
      <w:r w:rsidR="008B5545">
        <w:rPr>
          <w:sz w:val="28"/>
          <w:szCs w:val="28"/>
        </w:rPr>
        <w:t xml:space="preserve"> в новій редакції згідно з додатком</w:t>
      </w:r>
      <w:r>
        <w:rPr>
          <w:sz w:val="28"/>
          <w:szCs w:val="28"/>
        </w:rPr>
        <w:t>.</w:t>
      </w:r>
    </w:p>
    <w:p w:rsidR="00671C3D" w:rsidRDefault="00671C3D" w:rsidP="00671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</w:t>
      </w:r>
      <w:r w:rsidR="00786993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="00786993">
        <w:rPr>
          <w:sz w:val="28"/>
          <w:szCs w:val="28"/>
        </w:rPr>
        <w:t xml:space="preserve"> відділу</w:t>
      </w:r>
      <w:r w:rsidR="00786993" w:rsidRPr="00786993">
        <w:rPr>
          <w:sz w:val="28"/>
          <w:szCs w:val="28"/>
        </w:rPr>
        <w:t xml:space="preserve"> державного архітектурно-будівельного контролю </w:t>
      </w:r>
      <w:proofErr w:type="spellStart"/>
      <w:r w:rsidR="00786993" w:rsidRPr="00786993">
        <w:rPr>
          <w:sz w:val="28"/>
          <w:szCs w:val="28"/>
        </w:rPr>
        <w:t>Чортківської</w:t>
      </w:r>
      <w:proofErr w:type="spellEnd"/>
      <w:r w:rsidR="00786993" w:rsidRPr="00786993">
        <w:rPr>
          <w:sz w:val="28"/>
          <w:szCs w:val="28"/>
        </w:rPr>
        <w:t xml:space="preserve"> міської ради</w:t>
      </w:r>
      <w:r w:rsidR="00786993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посадові інструкції працівників відділу у відповідність до Положення.</w:t>
      </w:r>
    </w:p>
    <w:p w:rsidR="00671C3D" w:rsidRDefault="00671C3D" w:rsidP="00671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Вважати таки</w:t>
      </w:r>
      <w:r w:rsidR="008B5545">
        <w:rPr>
          <w:sz w:val="28"/>
          <w:szCs w:val="28"/>
        </w:rPr>
        <w:t>м, що втратив</w:t>
      </w:r>
      <w:r w:rsidR="00023424">
        <w:rPr>
          <w:sz w:val="28"/>
          <w:szCs w:val="28"/>
        </w:rPr>
        <w:t xml:space="preserve"> чинність </w:t>
      </w:r>
      <w:r w:rsidR="00786993">
        <w:rPr>
          <w:sz w:val="28"/>
          <w:szCs w:val="28"/>
        </w:rPr>
        <w:t xml:space="preserve">п.2 </w:t>
      </w:r>
      <w:r w:rsidR="00023424">
        <w:rPr>
          <w:sz w:val="28"/>
          <w:szCs w:val="28"/>
        </w:rPr>
        <w:t xml:space="preserve">рішення </w:t>
      </w:r>
      <w:proofErr w:type="spellStart"/>
      <w:r w:rsidR="00023424">
        <w:rPr>
          <w:sz w:val="28"/>
          <w:szCs w:val="28"/>
        </w:rPr>
        <w:t>Чортківської</w:t>
      </w:r>
      <w:proofErr w:type="spellEnd"/>
      <w:r w:rsidR="00023424">
        <w:rPr>
          <w:sz w:val="28"/>
          <w:szCs w:val="28"/>
        </w:rPr>
        <w:t xml:space="preserve"> міської ради від 10 лютого 2017 року № 521</w:t>
      </w:r>
      <w:r>
        <w:rPr>
          <w:sz w:val="28"/>
          <w:szCs w:val="28"/>
        </w:rPr>
        <w:t xml:space="preserve"> «Про </w:t>
      </w:r>
      <w:r w:rsidR="00023424">
        <w:rPr>
          <w:sz w:val="28"/>
          <w:szCs w:val="28"/>
        </w:rPr>
        <w:t>утворення відділу державного архітектурно-будівельного контролю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ради».</w:t>
      </w:r>
    </w:p>
    <w:p w:rsidR="00671C3D" w:rsidRDefault="00671C3D" w:rsidP="00671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1492">
        <w:rPr>
          <w:sz w:val="28"/>
          <w:szCs w:val="28"/>
        </w:rPr>
        <w:t>Контроль за виконання рішення покласти на постійну</w:t>
      </w:r>
      <w:r w:rsidRPr="003E1492">
        <w:rPr>
          <w:bCs/>
          <w:sz w:val="28"/>
          <w:szCs w:val="28"/>
        </w:rPr>
        <w:t xml:space="preserve"> </w:t>
      </w:r>
      <w:r w:rsidRPr="003E1492">
        <w:rPr>
          <w:sz w:val="28"/>
          <w:szCs w:val="28"/>
        </w:rPr>
        <w:t>комісію</w:t>
      </w:r>
      <w:r>
        <w:rPr>
          <w:sz w:val="28"/>
          <w:szCs w:val="28"/>
        </w:rPr>
        <w:t xml:space="preserve"> міської ради</w:t>
      </w:r>
      <w:r w:rsidRPr="003E1492">
        <w:rPr>
          <w:sz w:val="28"/>
          <w:szCs w:val="28"/>
        </w:rPr>
        <w:t xml:space="preserve"> </w:t>
      </w:r>
      <w:r w:rsidRPr="00F231A6">
        <w:rPr>
          <w:bCs/>
          <w:sz w:val="28"/>
          <w:szCs w:val="28"/>
        </w:rPr>
        <w:t>з питань депутатської етики та дотримання законності.</w:t>
      </w:r>
    </w:p>
    <w:p w:rsidR="00976EC0" w:rsidRDefault="00976EC0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8B5545" w:rsidRDefault="008B5545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671C3D" w:rsidRDefault="00671C3D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7A2A54" w:rsidRDefault="00976EC0" w:rsidP="00671C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</w:t>
      </w:r>
      <w:r w:rsidR="00671C3D">
        <w:rPr>
          <w:b/>
          <w:bCs/>
          <w:sz w:val="28"/>
          <w:szCs w:val="28"/>
        </w:rPr>
        <w:t xml:space="preserve">                        </w:t>
      </w:r>
      <w:proofErr w:type="spellStart"/>
      <w:r>
        <w:rPr>
          <w:b/>
          <w:bCs/>
          <w:sz w:val="28"/>
          <w:szCs w:val="28"/>
          <w:lang w:val="ru-RU"/>
        </w:rPr>
        <w:t>Володимир</w:t>
      </w:r>
      <w:proofErr w:type="spellEnd"/>
      <w:r>
        <w:rPr>
          <w:b/>
          <w:bCs/>
          <w:sz w:val="28"/>
          <w:szCs w:val="28"/>
          <w:lang w:val="ru-RU"/>
        </w:rPr>
        <w:t xml:space="preserve"> Ш</w:t>
      </w:r>
      <w:r>
        <w:rPr>
          <w:b/>
          <w:bCs/>
          <w:sz w:val="28"/>
          <w:szCs w:val="28"/>
        </w:rPr>
        <w:t>МАТЬКО</w:t>
      </w:r>
    </w:p>
    <w:p w:rsidR="00976EC0" w:rsidRDefault="00976EC0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23424" w:rsidRDefault="0002342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023424" w:rsidRDefault="00023424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86993" w:rsidRDefault="00786993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86993" w:rsidRDefault="00786993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786993" w:rsidRDefault="00786993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976EC0" w:rsidRDefault="00671C3D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Оксана Безпалько</w:t>
      </w:r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Ярослав </w:t>
      </w:r>
      <w:proofErr w:type="spellStart"/>
      <w:r>
        <w:rPr>
          <w:bCs/>
          <w:sz w:val="28"/>
          <w:szCs w:val="28"/>
        </w:rPr>
        <w:t>Дзиндра</w:t>
      </w:r>
      <w:proofErr w:type="spellEnd"/>
    </w:p>
    <w:p w:rsidR="00976EC0" w:rsidRDefault="007E509B" w:rsidP="00976EC0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Наталія </w:t>
      </w:r>
      <w:proofErr w:type="spellStart"/>
      <w:r>
        <w:rPr>
          <w:bCs/>
          <w:sz w:val="28"/>
          <w:szCs w:val="28"/>
        </w:rPr>
        <w:t>Заяць</w:t>
      </w:r>
      <w:proofErr w:type="spellEnd"/>
    </w:p>
    <w:p w:rsidR="009D32B0" w:rsidRDefault="00976EC0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</w:t>
      </w:r>
      <w:r>
        <w:rPr>
          <w:bCs/>
          <w:sz w:val="28"/>
          <w:szCs w:val="28"/>
          <w:lang w:val="ru-RU"/>
        </w:rPr>
        <w:t>’</w:t>
      </w:r>
      <w:proofErr w:type="spellStart"/>
      <w:r w:rsidR="007E509B">
        <w:rPr>
          <w:bCs/>
          <w:sz w:val="28"/>
          <w:szCs w:val="28"/>
        </w:rPr>
        <w:t>яна</w:t>
      </w:r>
      <w:proofErr w:type="spellEnd"/>
      <w:r w:rsidR="00671C3D">
        <w:rPr>
          <w:bCs/>
          <w:sz w:val="28"/>
          <w:szCs w:val="28"/>
        </w:rPr>
        <w:t xml:space="preserve"> </w:t>
      </w:r>
      <w:proofErr w:type="spellStart"/>
      <w:r w:rsidR="007E509B">
        <w:rPr>
          <w:bCs/>
          <w:sz w:val="28"/>
          <w:szCs w:val="28"/>
        </w:rPr>
        <w:t>Фаріон</w:t>
      </w:r>
      <w:proofErr w:type="spellEnd"/>
    </w:p>
    <w:p w:rsidR="008B5545" w:rsidRDefault="008B5545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8B5545" w:rsidRDefault="008B5545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8B5545" w:rsidRDefault="008B5545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8B5545" w:rsidRDefault="008B5545" w:rsidP="00023424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bCs/>
          <w:sz w:val="28"/>
          <w:szCs w:val="28"/>
        </w:rPr>
      </w:pPr>
    </w:p>
    <w:p w:rsidR="008B5545" w:rsidRDefault="008B5545" w:rsidP="008C73A5">
      <w:pPr>
        <w:tabs>
          <w:tab w:val="left" w:pos="30"/>
          <w:tab w:val="left" w:pos="5475"/>
          <w:tab w:val="left" w:pos="5490"/>
        </w:tabs>
        <w:ind w:right="-284"/>
        <w:rPr>
          <w:b/>
          <w:bCs/>
          <w:sz w:val="28"/>
          <w:szCs w:val="28"/>
        </w:rPr>
      </w:pPr>
      <w:r w:rsidRPr="008B5545">
        <w:rPr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>ЗАТВЕРДЖЕНО</w:t>
      </w:r>
    </w:p>
    <w:p w:rsidR="008B5545" w:rsidRPr="003E600A" w:rsidRDefault="008B5545" w:rsidP="008C73A5">
      <w:pPr>
        <w:tabs>
          <w:tab w:val="left" w:pos="30"/>
          <w:tab w:val="left" w:pos="5475"/>
          <w:tab w:val="left" w:pos="5490"/>
        </w:tabs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0873C4">
        <w:rPr>
          <w:b/>
          <w:bCs/>
          <w:sz w:val="28"/>
          <w:szCs w:val="28"/>
        </w:rPr>
        <w:t xml:space="preserve">рішенням </w:t>
      </w:r>
      <w:proofErr w:type="spellStart"/>
      <w:r>
        <w:rPr>
          <w:b/>
          <w:bCs/>
          <w:sz w:val="28"/>
          <w:szCs w:val="28"/>
        </w:rPr>
        <w:t>_________</w:t>
      </w:r>
      <w:r w:rsidRPr="000873C4">
        <w:rPr>
          <w:b/>
          <w:bCs/>
          <w:sz w:val="28"/>
          <w:szCs w:val="28"/>
        </w:rPr>
        <w:t>сесії</w:t>
      </w:r>
      <w:proofErr w:type="spellEnd"/>
      <w:r w:rsidRPr="000873C4">
        <w:rPr>
          <w:b/>
          <w:bCs/>
          <w:sz w:val="28"/>
          <w:szCs w:val="28"/>
        </w:rPr>
        <w:t xml:space="preserve">    </w:t>
      </w:r>
      <w:r w:rsidRPr="000873C4">
        <w:rPr>
          <w:b/>
          <w:bCs/>
          <w:sz w:val="28"/>
          <w:szCs w:val="28"/>
        </w:rPr>
        <w:br/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</w:t>
      </w:r>
      <w:r w:rsidRPr="000873C4">
        <w:rPr>
          <w:b/>
          <w:bCs/>
          <w:sz w:val="28"/>
          <w:szCs w:val="28"/>
        </w:rPr>
        <w:t xml:space="preserve">міської ради </w:t>
      </w:r>
      <w:r>
        <w:rPr>
          <w:b/>
          <w:bCs/>
          <w:sz w:val="28"/>
          <w:szCs w:val="28"/>
        </w:rPr>
        <w:t>восьмого</w:t>
      </w:r>
      <w:r w:rsidRPr="000873C4">
        <w:rPr>
          <w:b/>
          <w:bCs/>
          <w:sz w:val="28"/>
          <w:szCs w:val="28"/>
        </w:rPr>
        <w:t xml:space="preserve"> скликання</w:t>
      </w:r>
      <w:r w:rsidRPr="000873C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                             </w:t>
      </w:r>
      <w:r w:rsidRPr="000873C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</w:t>
      </w:r>
      <w:r w:rsidRPr="000873C4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___ грудня 2021 року № ___</w:t>
      </w:r>
    </w:p>
    <w:p w:rsidR="008B5545" w:rsidRPr="0094671C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right="-284" w:firstLine="4536"/>
        <w:rPr>
          <w:color w:val="000000"/>
          <w:sz w:val="28"/>
          <w:szCs w:val="28"/>
        </w:rPr>
      </w:pPr>
    </w:p>
    <w:p w:rsidR="008B5545" w:rsidRPr="004A35F3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ПОЛОЖЕННЯ </w:t>
      </w:r>
      <w:r w:rsidRPr="004A35F3">
        <w:rPr>
          <w:b/>
          <w:color w:val="000000"/>
          <w:sz w:val="28"/>
          <w:szCs w:val="28"/>
        </w:rPr>
        <w:br/>
        <w:t xml:space="preserve">про відділ державного архітектурно-будівельного контролю </w:t>
      </w:r>
      <w:proofErr w:type="spellStart"/>
      <w:r>
        <w:rPr>
          <w:b/>
          <w:color w:val="000000"/>
          <w:sz w:val="28"/>
          <w:szCs w:val="28"/>
        </w:rPr>
        <w:t>Чортківської</w:t>
      </w:r>
      <w:proofErr w:type="spellEnd"/>
      <w:r w:rsidRPr="004A35F3">
        <w:rPr>
          <w:b/>
          <w:color w:val="000000"/>
          <w:sz w:val="28"/>
          <w:szCs w:val="28"/>
        </w:rPr>
        <w:t xml:space="preserve"> міської ради</w:t>
      </w:r>
    </w:p>
    <w:p w:rsidR="008B5545" w:rsidRPr="004A35F3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right="-284" w:firstLine="709"/>
        <w:rPr>
          <w:b/>
          <w:color w:val="000000"/>
          <w:sz w:val="28"/>
          <w:szCs w:val="28"/>
        </w:rPr>
      </w:pPr>
    </w:p>
    <w:p w:rsidR="008B5545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Загальні положення</w:t>
      </w:r>
    </w:p>
    <w:p w:rsidR="000020FA" w:rsidRPr="004A35F3" w:rsidRDefault="000020FA" w:rsidP="008C73A5">
      <w:pPr>
        <w:pStyle w:val="a5"/>
        <w:keepNext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bCs/>
          <w:color w:val="000000"/>
          <w:sz w:val="28"/>
          <w:szCs w:val="28"/>
        </w:rPr>
      </w:pPr>
    </w:p>
    <w:p w:rsidR="008B5545" w:rsidRPr="004A35F3" w:rsidRDefault="008B5545" w:rsidP="008C73A5">
      <w:pPr>
        <w:pStyle w:val="a5"/>
        <w:keepNext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bCs/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 xml:space="preserve">1.1.Відділ державного архітектурно-будівельного контролю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4A35F3">
        <w:rPr>
          <w:color w:val="000000"/>
          <w:sz w:val="28"/>
          <w:szCs w:val="28"/>
        </w:rPr>
        <w:t xml:space="preserve">міської ради (далі - Відділ) є виконавчим органом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 w:rsidRPr="004A35F3">
        <w:rPr>
          <w:color w:val="000000"/>
          <w:sz w:val="28"/>
          <w:szCs w:val="28"/>
        </w:rPr>
        <w:t xml:space="preserve"> міської ради, нею утворюється, їй підзвітний та підконтрольний, підпорядкований виконавчому комітету та міському голові. Відділ з питань здійснення повноважень, передбачених</w:t>
      </w:r>
      <w:r w:rsidRPr="004A35F3">
        <w:rPr>
          <w:rStyle w:val="apple-converted-space"/>
          <w:color w:val="000000"/>
          <w:sz w:val="28"/>
          <w:szCs w:val="28"/>
        </w:rPr>
        <w:t> </w:t>
      </w:r>
      <w:r w:rsidRPr="004A35F3">
        <w:rPr>
          <w:color w:val="000000"/>
          <w:sz w:val="28"/>
          <w:szCs w:val="28"/>
          <w:shd w:val="clear" w:color="auto" w:fill="FFFFFF"/>
        </w:rPr>
        <w:t xml:space="preserve">Законом України </w:t>
      </w:r>
      <w:proofErr w:type="spellStart"/>
      <w:r w:rsidRPr="004A35F3">
        <w:rPr>
          <w:color w:val="000000"/>
          <w:sz w:val="28"/>
          <w:szCs w:val="28"/>
          <w:shd w:val="clear" w:color="auto" w:fill="FFFFFF"/>
        </w:rPr>
        <w:t>“Про</w:t>
      </w:r>
      <w:proofErr w:type="spellEnd"/>
      <w:r w:rsidRPr="004A35F3">
        <w:rPr>
          <w:color w:val="000000"/>
          <w:sz w:val="28"/>
          <w:szCs w:val="28"/>
          <w:shd w:val="clear" w:color="auto" w:fill="FFFFFF"/>
        </w:rPr>
        <w:t xml:space="preserve"> регулювання містобудівної </w:t>
      </w:r>
      <w:proofErr w:type="spellStart"/>
      <w:r w:rsidRPr="004A35F3">
        <w:rPr>
          <w:color w:val="000000"/>
          <w:sz w:val="28"/>
          <w:szCs w:val="28"/>
          <w:shd w:val="clear" w:color="auto" w:fill="FFFFFF"/>
        </w:rPr>
        <w:t>діяльності”</w:t>
      </w:r>
      <w:proofErr w:type="spellEnd"/>
      <w:r w:rsidRPr="004A35F3">
        <w:rPr>
          <w:color w:val="000000"/>
          <w:sz w:val="28"/>
          <w:szCs w:val="28"/>
          <w:shd w:val="clear" w:color="auto" w:fill="FFFFFF"/>
        </w:rPr>
        <w:t xml:space="preserve">, є підконтрольним </w:t>
      </w:r>
      <w:proofErr w:type="spellStart"/>
      <w:r w:rsidR="000020FA" w:rsidRPr="000020FA">
        <w:rPr>
          <w:sz w:val="28"/>
          <w:shd w:val="clear" w:color="auto" w:fill="FFFFFF"/>
        </w:rPr>
        <w:t>ДІАМ</w:t>
      </w:r>
      <w:proofErr w:type="spellEnd"/>
      <w:r w:rsidRPr="004A35F3">
        <w:rPr>
          <w:color w:val="000000"/>
          <w:sz w:val="28"/>
          <w:szCs w:val="28"/>
          <w:shd w:val="clear" w:color="auto" w:fill="FFFFFF"/>
        </w:rPr>
        <w:t>.</w:t>
      </w:r>
    </w:p>
    <w:p w:rsidR="008B5545" w:rsidRPr="000020FA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0020FA">
        <w:rPr>
          <w:sz w:val="28"/>
          <w:szCs w:val="28"/>
        </w:rPr>
        <w:t>1.2.</w:t>
      </w:r>
      <w:r w:rsidR="000020FA" w:rsidRPr="000020FA">
        <w:rPr>
          <w:sz w:val="28"/>
          <w:szCs w:val="28"/>
          <w:shd w:val="clear" w:color="auto" w:fill="FFFFFF"/>
        </w:rPr>
        <w:t xml:space="preserve"> </w:t>
      </w:r>
      <w:r w:rsidR="000020FA" w:rsidRPr="000020FA">
        <w:rPr>
          <w:sz w:val="28"/>
          <w:szCs w:val="28"/>
        </w:rPr>
        <w:t>Відділ</w:t>
      </w:r>
      <w:r w:rsidR="000020FA" w:rsidRPr="000020FA">
        <w:rPr>
          <w:sz w:val="28"/>
          <w:szCs w:val="28"/>
          <w:shd w:val="clear" w:color="auto" w:fill="FFFFFF"/>
        </w:rPr>
        <w:t xml:space="preserve"> у своїй діяльності керується </w:t>
      </w:r>
      <w:hyperlink r:id="rId5" w:tgtFrame="_blank" w:history="1">
        <w:r w:rsidR="000020FA" w:rsidRPr="000020FA">
          <w:rPr>
            <w:rStyle w:val="a7"/>
            <w:color w:val="auto"/>
            <w:sz w:val="28"/>
            <w:szCs w:val="28"/>
            <w:shd w:val="clear" w:color="auto" w:fill="FFFFFF"/>
          </w:rPr>
          <w:t>Конституцією</w:t>
        </w:r>
      </w:hyperlink>
      <w:r w:rsidR="000020FA" w:rsidRPr="000020FA">
        <w:rPr>
          <w:sz w:val="28"/>
          <w:szCs w:val="28"/>
          <w:shd w:val="clear" w:color="auto" w:fill="FFFFFF"/>
        </w:rPr>
        <w:t xml:space="preserve"> 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="000020FA" w:rsidRPr="000020FA">
        <w:rPr>
          <w:sz w:val="28"/>
          <w:szCs w:val="28"/>
          <w:shd w:val="clear" w:color="auto" w:fill="FFFFFF"/>
        </w:rPr>
        <w:t>Мінрегіону</w:t>
      </w:r>
      <w:proofErr w:type="spellEnd"/>
      <w:r w:rsidR="000020FA" w:rsidRPr="000020FA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0020FA" w:rsidRPr="000020FA">
        <w:rPr>
          <w:sz w:val="28"/>
          <w:szCs w:val="28"/>
          <w:shd w:val="clear" w:color="auto" w:fill="FFFFFF"/>
        </w:rPr>
        <w:t>ДІАМ</w:t>
      </w:r>
      <w:proofErr w:type="spellEnd"/>
      <w:r w:rsidR="000020FA" w:rsidRPr="000020FA">
        <w:rPr>
          <w:sz w:val="28"/>
          <w:szCs w:val="28"/>
          <w:shd w:val="clear" w:color="auto" w:fill="FFFFFF"/>
        </w:rPr>
        <w:t xml:space="preserve">, </w:t>
      </w:r>
      <w:r w:rsidRPr="000020FA">
        <w:rPr>
          <w:sz w:val="28"/>
          <w:szCs w:val="28"/>
        </w:rPr>
        <w:t xml:space="preserve">рішеннями </w:t>
      </w:r>
      <w:proofErr w:type="spellStart"/>
      <w:r w:rsidRPr="000020FA">
        <w:rPr>
          <w:sz w:val="28"/>
          <w:szCs w:val="28"/>
        </w:rPr>
        <w:t>Чортківської</w:t>
      </w:r>
      <w:proofErr w:type="spellEnd"/>
      <w:r w:rsidRPr="000020FA">
        <w:rPr>
          <w:sz w:val="28"/>
          <w:szCs w:val="28"/>
        </w:rPr>
        <w:t xml:space="preserve"> міської ради та її виконавчого комітету, розпорядженнями міського голови, ДСТУ ISO 9001, Настановою з </w:t>
      </w:r>
      <w:proofErr w:type="spellStart"/>
      <w:r w:rsidRPr="000020FA">
        <w:rPr>
          <w:sz w:val="28"/>
          <w:szCs w:val="28"/>
        </w:rPr>
        <w:t>якоcті</w:t>
      </w:r>
      <w:proofErr w:type="spellEnd"/>
      <w:r w:rsidRPr="000020FA">
        <w:rPr>
          <w:sz w:val="28"/>
          <w:szCs w:val="28"/>
        </w:rPr>
        <w:t xml:space="preserve"> та цим положенням.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1.3. Відділ видає акти у передбаченій законом формі, організовує та контролює їх виконання.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</w:p>
    <w:p w:rsidR="008B5545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2. Завдання Відділу</w:t>
      </w:r>
    </w:p>
    <w:p w:rsidR="000020FA" w:rsidRPr="004A35F3" w:rsidRDefault="000020FA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2.1.Основним завданням Відділу є здійснення відповідно до закону державного архітектурно-будівельного контролю, виконання дозвільних та реєстраційних функцій у сфері містобудівної діяльності.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2.2. Відділ під час виконання покладених на нього завдань взаємодіє в установленому порядку з органами виконавчої влади, органами місцевого самоврядування, громадськими об’єднаннями, а також підприємствами, установами та організаціями.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color w:val="000000"/>
          <w:sz w:val="28"/>
          <w:szCs w:val="28"/>
        </w:rPr>
      </w:pP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3. Функції Відділу</w:t>
      </w:r>
    </w:p>
    <w:p w:rsidR="000020FA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3.1. Відділ відповідно до покладених на нього завдань:</w:t>
      </w:r>
      <w:bookmarkStart w:id="1" w:name="n24"/>
      <w:bookmarkEnd w:id="1"/>
    </w:p>
    <w:p w:rsidR="008B5545" w:rsidRPr="009E0B16" w:rsidRDefault="008B5545" w:rsidP="008C73A5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9E0B16">
        <w:rPr>
          <w:sz w:val="28"/>
          <w:szCs w:val="28"/>
        </w:rPr>
        <w:t xml:space="preserve">3.1.1. </w:t>
      </w:r>
      <w:r w:rsidR="000020FA" w:rsidRPr="009E0B16">
        <w:rPr>
          <w:sz w:val="28"/>
          <w:szCs w:val="28"/>
        </w:rPr>
        <w:t>надає, отримує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8B5545" w:rsidRPr="009E0B16" w:rsidRDefault="008B5545" w:rsidP="008C73A5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9E0B16">
        <w:rPr>
          <w:sz w:val="28"/>
          <w:szCs w:val="28"/>
          <w:shd w:val="clear" w:color="auto" w:fill="FFFFFF"/>
        </w:rPr>
        <w:t xml:space="preserve">3.1.2. </w:t>
      </w:r>
      <w:r w:rsidR="000020FA" w:rsidRPr="009E0B16">
        <w:rPr>
          <w:sz w:val="28"/>
          <w:szCs w:val="28"/>
        </w:rPr>
        <w:t>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8B5545" w:rsidRPr="009E0B16" w:rsidRDefault="008B5545" w:rsidP="008C73A5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9E0B16">
        <w:rPr>
          <w:sz w:val="28"/>
          <w:szCs w:val="28"/>
        </w:rPr>
        <w:t xml:space="preserve">3.1.3. </w:t>
      </w:r>
      <w:r w:rsidR="000020FA" w:rsidRPr="009E0B16">
        <w:rPr>
          <w:sz w:val="28"/>
          <w:szCs w:val="28"/>
        </w:rPr>
        <w:t xml:space="preserve">здійснює державний архітектурно-будівельний контроль за дотриманням вимог законодавства у сфері містобудівної діяльності, будівельних норм, стандартів і правил, положень містобудівної документації всіх рівнів, вихідних даних для </w:t>
      </w:r>
      <w:r w:rsidR="000020FA" w:rsidRPr="009E0B16">
        <w:rPr>
          <w:sz w:val="28"/>
          <w:szCs w:val="28"/>
        </w:rPr>
        <w:lastRenderedPageBreak/>
        <w:t>проектування об’єктів містобудування, проектної документації щодо об’єктів, розташованих у межах відповідних населених пунктів;</w:t>
      </w:r>
    </w:p>
    <w:p w:rsidR="008B5545" w:rsidRPr="009E0B16" w:rsidRDefault="008B5545" w:rsidP="008C73A5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9E0B16">
        <w:rPr>
          <w:sz w:val="28"/>
          <w:szCs w:val="28"/>
        </w:rPr>
        <w:t xml:space="preserve">3.1.4. </w:t>
      </w:r>
      <w:r w:rsidR="000020FA" w:rsidRPr="009E0B16">
        <w:rPr>
          <w:sz w:val="28"/>
          <w:szCs w:val="28"/>
        </w:rPr>
        <w:t xml:space="preserve">здійснює контроль за виконанням законних вимог (приписів) посадових осіб органів </w:t>
      </w:r>
      <w:proofErr w:type="spellStart"/>
      <w:r w:rsidR="000020FA" w:rsidRPr="009E0B16">
        <w:rPr>
          <w:sz w:val="28"/>
          <w:szCs w:val="28"/>
        </w:rPr>
        <w:t>держархбудконтролю</w:t>
      </w:r>
      <w:proofErr w:type="spellEnd"/>
      <w:r w:rsidR="000020FA" w:rsidRPr="009E0B16">
        <w:rPr>
          <w:sz w:val="28"/>
          <w:szCs w:val="28"/>
        </w:rPr>
        <w:t>;</w:t>
      </w:r>
    </w:p>
    <w:p w:rsidR="008B5545" w:rsidRPr="009E0B16" w:rsidRDefault="008B5545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9E0B16">
        <w:rPr>
          <w:sz w:val="28"/>
          <w:szCs w:val="28"/>
        </w:rPr>
        <w:t xml:space="preserve">3.1.5. </w:t>
      </w:r>
      <w:r w:rsidR="000020FA" w:rsidRPr="009E0B16">
        <w:rPr>
          <w:sz w:val="28"/>
          <w:szCs w:val="28"/>
        </w:rPr>
        <w:t xml:space="preserve">розглядає відповідно до закону справи про адміністративні правопорушення, пов’язані з порушенням вимог законодавства, будівельних норм,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</w:t>
      </w:r>
      <w:proofErr w:type="spellStart"/>
      <w:r w:rsidR="000020FA" w:rsidRPr="009E0B16">
        <w:rPr>
          <w:sz w:val="28"/>
          <w:szCs w:val="28"/>
        </w:rPr>
        <w:t>держархбудконтролю</w:t>
      </w:r>
      <w:proofErr w:type="spellEnd"/>
      <w:r w:rsidR="000020FA" w:rsidRPr="009E0B16">
        <w:rPr>
          <w:sz w:val="28"/>
          <w:szCs w:val="28"/>
        </w:rPr>
        <w:t>;</w:t>
      </w:r>
    </w:p>
    <w:p w:rsidR="008B5545" w:rsidRPr="009E0B16" w:rsidRDefault="008B5545" w:rsidP="008C73A5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9E0B16">
        <w:rPr>
          <w:sz w:val="28"/>
          <w:szCs w:val="28"/>
        </w:rPr>
        <w:t xml:space="preserve">3.1.6. </w:t>
      </w:r>
      <w:r w:rsidR="000020FA" w:rsidRPr="009E0B16">
        <w:rPr>
          <w:sz w:val="28"/>
          <w:szCs w:val="28"/>
        </w:rPr>
        <w:t>розглядає відповідно до закону справи про правопорушення у сфері містобудівної діяльності із прийняттям відповідних рішень;</w:t>
      </w:r>
    </w:p>
    <w:p w:rsidR="008B5545" w:rsidRPr="009E0B16" w:rsidRDefault="009E0B16" w:rsidP="008C73A5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3.1.7</w:t>
      </w:r>
      <w:r w:rsidR="008B5545" w:rsidRPr="009E0B16">
        <w:rPr>
          <w:sz w:val="28"/>
          <w:szCs w:val="28"/>
          <w:shd w:val="clear" w:color="auto" w:fill="FFFFFF"/>
        </w:rPr>
        <w:t xml:space="preserve">. </w:t>
      </w:r>
      <w:r w:rsidR="008B5545" w:rsidRPr="009E0B16">
        <w:rPr>
          <w:sz w:val="28"/>
          <w:szCs w:val="28"/>
        </w:rPr>
        <w:t>здійснює інші повноваження, визначені законом.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</w:p>
    <w:p w:rsidR="008B5545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4. Посадові особи Відділу</w:t>
      </w:r>
    </w:p>
    <w:p w:rsidR="009E0B16" w:rsidRPr="004A35F3" w:rsidRDefault="009E0B16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4.1. Посадові особи Відділу для виконання покладених на них завдань під час перевірки мають право: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r w:rsidRPr="004A35F3">
        <w:rPr>
          <w:color w:val="000000"/>
          <w:sz w:val="28"/>
          <w:szCs w:val="28"/>
        </w:rPr>
        <w:t>4.1. </w:t>
      </w:r>
      <w:r>
        <w:rPr>
          <w:color w:val="000000"/>
          <w:sz w:val="28"/>
          <w:szCs w:val="28"/>
        </w:rPr>
        <w:t>1.</w:t>
      </w:r>
      <w:r w:rsidRPr="009E0B16">
        <w:rPr>
          <w:sz w:val="28"/>
        </w:rPr>
        <w:t xml:space="preserve">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2" w:name="n28"/>
      <w:bookmarkEnd w:id="2"/>
      <w:r>
        <w:rPr>
          <w:color w:val="000000"/>
          <w:sz w:val="28"/>
          <w:szCs w:val="28"/>
        </w:rPr>
        <w:t>4.1.2.</w:t>
      </w:r>
      <w:r>
        <w:rPr>
          <w:sz w:val="28"/>
        </w:rPr>
        <w:t xml:space="preserve"> </w:t>
      </w:r>
      <w:r w:rsidRPr="009E0B16">
        <w:rPr>
          <w:sz w:val="28"/>
        </w:rPr>
        <w:t>складати протоколи про вчинення правопорушень та акти перевірок, накладати штрафи відповідно до закону;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3" w:name="n29"/>
      <w:bookmarkEnd w:id="3"/>
      <w:r>
        <w:rPr>
          <w:sz w:val="28"/>
        </w:rPr>
        <w:t xml:space="preserve">4.1.3 </w:t>
      </w:r>
      <w:r w:rsidRPr="009E0B16">
        <w:rPr>
          <w:sz w:val="28"/>
        </w:rPr>
        <w:t>у разі виявлення порушення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4" w:name="n30"/>
      <w:bookmarkEnd w:id="4"/>
      <w:r>
        <w:rPr>
          <w:sz w:val="28"/>
        </w:rPr>
        <w:t xml:space="preserve">- </w:t>
      </w:r>
      <w:r w:rsidRPr="009E0B16">
        <w:rPr>
          <w:sz w:val="28"/>
        </w:rPr>
        <w:t>усунення порушення вимог законодавства у сфері містобудівної діяльності, будівельних норм, стандартів і правил;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5" w:name="n31"/>
      <w:bookmarkEnd w:id="5"/>
      <w:r>
        <w:rPr>
          <w:sz w:val="28"/>
        </w:rPr>
        <w:t xml:space="preserve">- </w:t>
      </w:r>
      <w:r w:rsidRPr="009E0B16">
        <w:rPr>
          <w:sz w:val="28"/>
        </w:rPr>
        <w:t>зупинення підготовчих та будівельних робіт;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6" w:name="n60"/>
      <w:bookmarkStart w:id="7" w:name="n32"/>
      <w:bookmarkEnd w:id="6"/>
      <w:bookmarkEnd w:id="7"/>
      <w:r>
        <w:rPr>
          <w:rStyle w:val="rvts46"/>
          <w:iCs/>
          <w:sz w:val="28"/>
        </w:rPr>
        <w:t>4.1.</w:t>
      </w:r>
      <w:r>
        <w:rPr>
          <w:sz w:val="28"/>
        </w:rPr>
        <w:t>4.</w:t>
      </w:r>
      <w:r w:rsidRPr="009E0B16">
        <w:rPr>
          <w:sz w:val="28"/>
        </w:rPr>
        <w:t xml:space="preserve"> 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8" w:name="n33"/>
      <w:bookmarkEnd w:id="8"/>
      <w:r>
        <w:rPr>
          <w:sz w:val="28"/>
        </w:rPr>
        <w:t>4.1.5</w:t>
      </w:r>
      <w:r w:rsidRPr="009E0B16">
        <w:rPr>
          <w:sz w:val="28"/>
        </w:rPr>
        <w:t xml:space="preserve">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стандартів, будівельних норм і правил;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9" w:name="n34"/>
      <w:bookmarkEnd w:id="9"/>
      <w:r>
        <w:rPr>
          <w:sz w:val="28"/>
        </w:rPr>
        <w:t>4.1.6</w:t>
      </w:r>
      <w:r w:rsidRPr="009E0B16">
        <w:rPr>
          <w:sz w:val="28"/>
        </w:rPr>
        <w:t xml:space="preserve"> 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0" w:name="n35"/>
      <w:bookmarkEnd w:id="10"/>
      <w:r>
        <w:rPr>
          <w:sz w:val="28"/>
        </w:rPr>
        <w:t xml:space="preserve">4.1.7 </w:t>
      </w:r>
      <w:r w:rsidRPr="009E0B16">
        <w:rPr>
          <w:sz w:val="28"/>
        </w:rPr>
        <w:t>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1" w:name="n36"/>
      <w:bookmarkEnd w:id="11"/>
      <w:r>
        <w:rPr>
          <w:sz w:val="28"/>
        </w:rPr>
        <w:lastRenderedPageBreak/>
        <w:t>4.1.8.</w:t>
      </w:r>
      <w:r w:rsidRPr="009E0B16">
        <w:rPr>
          <w:sz w:val="28"/>
        </w:rPr>
        <w:t xml:space="preserve"> 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2" w:name="n37"/>
      <w:bookmarkEnd w:id="12"/>
      <w:r>
        <w:rPr>
          <w:sz w:val="28"/>
        </w:rPr>
        <w:t>4.1.9.</w:t>
      </w:r>
      <w:r w:rsidRPr="009E0B16">
        <w:rPr>
          <w:sz w:val="28"/>
        </w:rPr>
        <w:t xml:space="preserve"> забороняти за вмотивованим письмовим рішенням керівника органу </w:t>
      </w:r>
      <w:proofErr w:type="spellStart"/>
      <w:r w:rsidRPr="009E0B16">
        <w:rPr>
          <w:sz w:val="28"/>
        </w:rPr>
        <w:t>держархбудконтролю</w:t>
      </w:r>
      <w:proofErr w:type="spellEnd"/>
      <w:r w:rsidRPr="009E0B16">
        <w:rPr>
          <w:sz w:val="28"/>
        </w:rPr>
        <w:t xml:space="preserve"> чи його заступника експлуатацію закінчених будівництвом об’єктів, не прийнятих в експлуатацію;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3" w:name="n38"/>
      <w:bookmarkEnd w:id="13"/>
      <w:r>
        <w:rPr>
          <w:sz w:val="28"/>
        </w:rPr>
        <w:t xml:space="preserve">4.1.10. </w:t>
      </w:r>
      <w:r w:rsidRPr="009E0B16">
        <w:rPr>
          <w:sz w:val="28"/>
        </w:rPr>
        <w:t xml:space="preserve"> здійснювати фіксування процесу проведення перевірки з використанням </w:t>
      </w:r>
      <w:proofErr w:type="spellStart"/>
      <w:r w:rsidRPr="009E0B16">
        <w:rPr>
          <w:sz w:val="28"/>
        </w:rPr>
        <w:t>фото-</w:t>
      </w:r>
      <w:proofErr w:type="spellEnd"/>
      <w:r w:rsidRPr="009E0B16">
        <w:rPr>
          <w:sz w:val="28"/>
        </w:rPr>
        <w:t xml:space="preserve">, </w:t>
      </w:r>
      <w:proofErr w:type="spellStart"/>
      <w:r w:rsidRPr="009E0B16">
        <w:rPr>
          <w:sz w:val="28"/>
        </w:rPr>
        <w:t>аудіо-</w:t>
      </w:r>
      <w:proofErr w:type="spellEnd"/>
      <w:r w:rsidRPr="009E0B16">
        <w:rPr>
          <w:sz w:val="28"/>
        </w:rPr>
        <w:t xml:space="preserve"> та відеотехніки;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4" w:name="n61"/>
      <w:bookmarkStart w:id="15" w:name="n39"/>
      <w:bookmarkEnd w:id="14"/>
      <w:bookmarkEnd w:id="15"/>
      <w:r>
        <w:rPr>
          <w:sz w:val="28"/>
        </w:rPr>
        <w:t xml:space="preserve">4.1.11. </w:t>
      </w:r>
      <w:r w:rsidRPr="009E0B16">
        <w:rPr>
          <w:sz w:val="28"/>
        </w:rPr>
        <w:t>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</w:p>
    <w:p w:rsidR="009E0B16" w:rsidRPr="009E0B16" w:rsidRDefault="009E0B16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6" w:name="n40"/>
      <w:bookmarkEnd w:id="16"/>
      <w:r>
        <w:rPr>
          <w:sz w:val="28"/>
        </w:rPr>
        <w:t>4.2.</w:t>
      </w:r>
      <w:r w:rsidRPr="009E0B16">
        <w:rPr>
          <w:sz w:val="28"/>
        </w:rPr>
        <w:t xml:space="preserve"> </w:t>
      </w:r>
      <w:r>
        <w:rPr>
          <w:sz w:val="28"/>
        </w:rPr>
        <w:t>Відділ</w:t>
      </w:r>
      <w:r w:rsidRPr="009E0B16">
        <w:rPr>
          <w:sz w:val="28"/>
        </w:rPr>
        <w:t xml:space="preserve"> під час виконання покладених на нього завдань взаємодіє в установленому порядку з органами виконавчої влади, органами місцевого самоврядування, громадськими об’єднаннями, а також підприємствами, установами та організаціями.</w:t>
      </w:r>
    </w:p>
    <w:p w:rsidR="009E0B16" w:rsidRPr="009E0B16" w:rsidRDefault="008C73A5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bookmarkStart w:id="17" w:name="n41"/>
      <w:bookmarkStart w:id="18" w:name="n42"/>
      <w:bookmarkStart w:id="19" w:name="n43"/>
      <w:bookmarkEnd w:id="17"/>
      <w:bookmarkEnd w:id="18"/>
      <w:bookmarkEnd w:id="19"/>
      <w:r>
        <w:rPr>
          <w:sz w:val="28"/>
        </w:rPr>
        <w:t>4.3. Відділ персоналу та нагород</w:t>
      </w:r>
      <w:r w:rsidR="009E0B16" w:rsidRPr="009E0B16">
        <w:rPr>
          <w:sz w:val="28"/>
        </w:rPr>
        <w:t xml:space="preserve"> протягом трьох днів після призначення </w:t>
      </w:r>
      <w:r>
        <w:rPr>
          <w:sz w:val="28"/>
        </w:rPr>
        <w:t>начальника відділу</w:t>
      </w:r>
      <w:r w:rsidR="009E0B16" w:rsidRPr="009E0B16">
        <w:rPr>
          <w:sz w:val="28"/>
        </w:rPr>
        <w:t xml:space="preserve"> </w:t>
      </w:r>
      <w:proofErr w:type="spellStart"/>
      <w:r w:rsidR="009E0B16" w:rsidRPr="009E0B16">
        <w:rPr>
          <w:sz w:val="28"/>
        </w:rPr>
        <w:t>держархбудконтролю</w:t>
      </w:r>
      <w:proofErr w:type="spellEnd"/>
      <w:r w:rsidR="009E0B16" w:rsidRPr="009E0B16">
        <w:rPr>
          <w:sz w:val="28"/>
        </w:rPr>
        <w:t xml:space="preserve"> інформують про це </w:t>
      </w:r>
      <w:proofErr w:type="spellStart"/>
      <w:r w:rsidR="009E0B16" w:rsidRPr="009E0B16">
        <w:rPr>
          <w:sz w:val="28"/>
        </w:rPr>
        <w:t>ДІАМ</w:t>
      </w:r>
      <w:proofErr w:type="spellEnd"/>
      <w:r w:rsidR="009E0B16" w:rsidRPr="009E0B16">
        <w:rPr>
          <w:sz w:val="28"/>
        </w:rPr>
        <w:t>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bookmarkStart w:id="20" w:name="n44"/>
      <w:bookmarkEnd w:id="20"/>
    </w:p>
    <w:p w:rsidR="008B5545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5. Керівництво Відділу</w:t>
      </w:r>
    </w:p>
    <w:p w:rsidR="008C73A5" w:rsidRPr="004A35F3" w:rsidRDefault="008C73A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5.1. Відділ очолює начальник,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  <w:r w:rsidRPr="004A35F3">
        <w:rPr>
          <w:b/>
          <w:color w:val="000000"/>
          <w:sz w:val="28"/>
          <w:szCs w:val="28"/>
        </w:rPr>
        <w:t xml:space="preserve"> 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5.2. Начальник відділу.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5.2.1. Очолює Відділ, здійснює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на Відділ завдань.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5.2.2. Здійснює інші повноваження, визначені законом.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5.3. Кваліфікаційні вимоги.</w:t>
      </w:r>
    </w:p>
    <w:p w:rsidR="008C73A5" w:rsidRPr="009E0B16" w:rsidRDefault="008B5545" w:rsidP="008C73A5">
      <w:pPr>
        <w:pStyle w:val="rvps2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</w:rPr>
      </w:pPr>
      <w:r w:rsidRPr="004A35F3">
        <w:rPr>
          <w:color w:val="000000"/>
          <w:sz w:val="28"/>
          <w:szCs w:val="28"/>
        </w:rPr>
        <w:t>5.3.1.</w:t>
      </w:r>
      <w:r w:rsidR="008C73A5" w:rsidRPr="008C73A5">
        <w:rPr>
          <w:sz w:val="28"/>
        </w:rPr>
        <w:t xml:space="preserve"> </w:t>
      </w:r>
      <w:r w:rsidR="008C73A5" w:rsidRPr="009E0B16">
        <w:rPr>
          <w:sz w:val="28"/>
        </w:rPr>
        <w:t xml:space="preserve">На посаду </w:t>
      </w:r>
      <w:r w:rsidR="008C73A5">
        <w:rPr>
          <w:sz w:val="28"/>
        </w:rPr>
        <w:t>начальника відділу</w:t>
      </w:r>
      <w:r w:rsidR="008C73A5" w:rsidRPr="009E0B16">
        <w:rPr>
          <w:sz w:val="28"/>
        </w:rPr>
        <w:t xml:space="preserve"> призначається особа з вищою освітою за освітньо-кваліфікаційним рівнем магістра, спеціаліста за відповідним напрямом професійного спрямування (будівництво та архітектура або право),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</w:p>
    <w:p w:rsidR="008B5545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6. Відповідальність</w:t>
      </w:r>
    </w:p>
    <w:p w:rsidR="008C73A5" w:rsidRPr="004A35F3" w:rsidRDefault="008C73A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>6.1. Начальник та працівники Відділу, що вчинили правопорушення, несуть відповідальність, згідно з чинним законодавством України.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7. Заключні положення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b/>
          <w:color w:val="000000"/>
          <w:sz w:val="28"/>
          <w:szCs w:val="28"/>
        </w:rPr>
      </w:pPr>
      <w:r w:rsidRPr="004A35F3">
        <w:rPr>
          <w:b/>
          <w:color w:val="000000"/>
          <w:sz w:val="28"/>
          <w:szCs w:val="28"/>
        </w:rPr>
        <w:t>7.</w:t>
      </w:r>
      <w:r w:rsidRPr="004A35F3">
        <w:rPr>
          <w:color w:val="000000"/>
          <w:sz w:val="28"/>
          <w:szCs w:val="28"/>
        </w:rPr>
        <w:t>1</w:t>
      </w:r>
      <w:r w:rsidRPr="004A35F3">
        <w:rPr>
          <w:b/>
          <w:color w:val="000000"/>
          <w:sz w:val="28"/>
          <w:szCs w:val="28"/>
        </w:rPr>
        <w:t xml:space="preserve">. </w:t>
      </w:r>
      <w:r w:rsidRPr="004A35F3">
        <w:rPr>
          <w:color w:val="000000"/>
          <w:sz w:val="28"/>
          <w:szCs w:val="28"/>
        </w:rPr>
        <w:t>Відділ утримується за рахунок коштів міського бюджету.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lastRenderedPageBreak/>
        <w:t>7.2. Чисельність працівників, структура, кошторис та штатний розпис Відділу затверджуються міським головою в установленому законодавством порядку.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5F3">
        <w:rPr>
          <w:color w:val="000000"/>
          <w:sz w:val="28"/>
          <w:szCs w:val="28"/>
        </w:rPr>
        <w:t>7.3. Відділ та його працівники забезпечуються засобами, необхідними для провадження своєї діяльності</w:t>
      </w:r>
      <w:r w:rsidRPr="004A35F3">
        <w:rPr>
          <w:color w:val="000000"/>
          <w:sz w:val="28"/>
          <w:szCs w:val="28"/>
          <w:shd w:val="clear" w:color="auto" w:fill="FFFFFF"/>
        </w:rPr>
        <w:t>.</w:t>
      </w:r>
    </w:p>
    <w:p w:rsidR="008B5545" w:rsidRPr="004A35F3" w:rsidRDefault="008B5545" w:rsidP="008C73A5">
      <w:pPr>
        <w:pStyle w:val="a6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  <w:shd w:val="clear" w:color="auto" w:fill="FFFFFF"/>
        </w:rPr>
        <w:t xml:space="preserve">7.4. </w:t>
      </w:r>
      <w:r w:rsidRPr="004A35F3">
        <w:rPr>
          <w:color w:val="000000"/>
          <w:sz w:val="28"/>
          <w:szCs w:val="28"/>
        </w:rPr>
        <w:t>Статус посадових осіб Відділу визначається Законами України «Про місцеве самоврядування в Україні», «Про службу в органах місцевого самоврядування».</w:t>
      </w:r>
    </w:p>
    <w:p w:rsidR="008B5545" w:rsidRPr="004A35F3" w:rsidRDefault="008B5545" w:rsidP="008C73A5">
      <w:pPr>
        <w:ind w:left="-567" w:right="-284" w:firstLine="567"/>
        <w:jc w:val="both"/>
        <w:rPr>
          <w:color w:val="000000"/>
          <w:sz w:val="28"/>
          <w:szCs w:val="28"/>
        </w:rPr>
      </w:pPr>
      <w:r w:rsidRPr="004A35F3">
        <w:rPr>
          <w:color w:val="000000"/>
          <w:sz w:val="28"/>
          <w:szCs w:val="28"/>
        </w:rPr>
        <w:t xml:space="preserve">7.5. </w:t>
      </w:r>
      <w:r w:rsidR="008C73A5">
        <w:rPr>
          <w:color w:val="000000"/>
          <w:sz w:val="28"/>
          <w:szCs w:val="28"/>
        </w:rPr>
        <w:t xml:space="preserve"> </w:t>
      </w:r>
      <w:r w:rsidRPr="004A35F3">
        <w:rPr>
          <w:color w:val="000000"/>
          <w:sz w:val="28"/>
          <w:szCs w:val="28"/>
        </w:rPr>
        <w:t xml:space="preserve">Ліквідація чи реорганізація Відділу здійснюється за рішенням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 w:rsidRPr="004A35F3">
        <w:rPr>
          <w:color w:val="000000"/>
          <w:sz w:val="28"/>
          <w:szCs w:val="28"/>
        </w:rPr>
        <w:t xml:space="preserve"> міської ради в порядку, визначеному законодавством України. </w:t>
      </w:r>
    </w:p>
    <w:p w:rsidR="008B5545" w:rsidRDefault="008C73A5" w:rsidP="008C73A5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="008B5545" w:rsidRPr="004A35F3">
        <w:rPr>
          <w:color w:val="000000"/>
          <w:sz w:val="28"/>
          <w:szCs w:val="28"/>
        </w:rPr>
        <w:t>Зміни та доповнення до цього Положення вносяться у порядку, встановленому для його прийняття.</w:t>
      </w:r>
    </w:p>
    <w:p w:rsidR="008B5545" w:rsidRPr="004A35F3" w:rsidRDefault="008B5545" w:rsidP="008C73A5">
      <w:pPr>
        <w:ind w:left="-567" w:right="-284" w:firstLine="567"/>
        <w:jc w:val="both"/>
        <w:rPr>
          <w:color w:val="000000"/>
          <w:sz w:val="28"/>
          <w:szCs w:val="28"/>
        </w:rPr>
      </w:pPr>
    </w:p>
    <w:p w:rsidR="008B5545" w:rsidRDefault="008B5545" w:rsidP="008C73A5">
      <w:pPr>
        <w:ind w:right="-284" w:firstLine="709"/>
        <w:jc w:val="both"/>
        <w:rPr>
          <w:color w:val="000000"/>
          <w:sz w:val="28"/>
          <w:szCs w:val="28"/>
        </w:rPr>
      </w:pPr>
    </w:p>
    <w:p w:rsidR="008B5545" w:rsidRPr="000873C4" w:rsidRDefault="008B5545" w:rsidP="008C73A5">
      <w:pPr>
        <w:ind w:right="-284"/>
        <w:jc w:val="both"/>
        <w:rPr>
          <w:b/>
          <w:color w:val="000000"/>
          <w:sz w:val="28"/>
          <w:szCs w:val="28"/>
        </w:rPr>
      </w:pPr>
      <w:r w:rsidRPr="00B666E1">
        <w:rPr>
          <w:b/>
          <w:color w:val="000000"/>
          <w:sz w:val="28"/>
          <w:szCs w:val="28"/>
        </w:rPr>
        <w:t xml:space="preserve">Секретар міської ради     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="000020FA">
        <w:rPr>
          <w:b/>
          <w:color w:val="000000"/>
          <w:sz w:val="28"/>
          <w:szCs w:val="28"/>
        </w:rPr>
        <w:t>Ярослав ДЗИНДРА</w:t>
      </w:r>
    </w:p>
    <w:p w:rsidR="008B5545" w:rsidRPr="0094671C" w:rsidRDefault="008B5545" w:rsidP="008C73A5">
      <w:pPr>
        <w:ind w:right="-284" w:firstLine="709"/>
        <w:jc w:val="both"/>
        <w:rPr>
          <w:b/>
          <w:color w:val="000000"/>
          <w:sz w:val="28"/>
          <w:szCs w:val="28"/>
        </w:rPr>
      </w:pPr>
    </w:p>
    <w:p w:rsidR="008B5545" w:rsidRPr="004A35F3" w:rsidRDefault="008B5545" w:rsidP="008C73A5">
      <w:pPr>
        <w:ind w:right="-284"/>
        <w:rPr>
          <w:sz w:val="28"/>
          <w:szCs w:val="28"/>
        </w:rPr>
      </w:pPr>
    </w:p>
    <w:p w:rsidR="008B5545" w:rsidRPr="009D32B0" w:rsidRDefault="008B5545" w:rsidP="008C73A5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284"/>
        <w:jc w:val="both"/>
        <w:rPr>
          <w:bCs/>
          <w:sz w:val="28"/>
          <w:szCs w:val="28"/>
        </w:rPr>
      </w:pPr>
    </w:p>
    <w:sectPr w:rsidR="008B5545" w:rsidRPr="009D32B0" w:rsidSect="00671C3D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B2"/>
    <w:rsid w:val="000020FA"/>
    <w:rsid w:val="00023424"/>
    <w:rsid w:val="000B11FC"/>
    <w:rsid w:val="00594F4F"/>
    <w:rsid w:val="00620BEA"/>
    <w:rsid w:val="00665408"/>
    <w:rsid w:val="00671C3D"/>
    <w:rsid w:val="00681DBD"/>
    <w:rsid w:val="00786993"/>
    <w:rsid w:val="007A08B2"/>
    <w:rsid w:val="007A2A54"/>
    <w:rsid w:val="007E509B"/>
    <w:rsid w:val="008B5545"/>
    <w:rsid w:val="008C73A5"/>
    <w:rsid w:val="00976EC0"/>
    <w:rsid w:val="00992C5A"/>
    <w:rsid w:val="009D32B0"/>
    <w:rsid w:val="009E0B16"/>
    <w:rsid w:val="00A66E56"/>
    <w:rsid w:val="00D138FA"/>
    <w:rsid w:val="00D84278"/>
    <w:rsid w:val="00DE1F7E"/>
    <w:rsid w:val="00DF1EBA"/>
    <w:rsid w:val="00E679D5"/>
    <w:rsid w:val="00EB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C0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5">
    <w:name w:val="a5"/>
    <w:basedOn w:val="a"/>
    <w:rsid w:val="008B5545"/>
    <w:pPr>
      <w:spacing w:before="100" w:beforeAutospacing="1" w:after="100" w:afterAutospacing="1"/>
    </w:pPr>
  </w:style>
  <w:style w:type="paragraph" w:customStyle="1" w:styleId="a6">
    <w:name w:val="a"/>
    <w:basedOn w:val="a"/>
    <w:rsid w:val="008B55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5545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0020FA"/>
    <w:rPr>
      <w:color w:val="0000FF"/>
      <w:u w:val="single"/>
    </w:rPr>
  </w:style>
  <w:style w:type="paragraph" w:customStyle="1" w:styleId="rvps2">
    <w:name w:val="rvps2"/>
    <w:basedOn w:val="a"/>
    <w:rsid w:val="000020FA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02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6840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Anticor</dc:creator>
  <cp:lastModifiedBy>USER_2</cp:lastModifiedBy>
  <cp:revision>6</cp:revision>
  <cp:lastPrinted>2021-12-13T13:11:00Z</cp:lastPrinted>
  <dcterms:created xsi:type="dcterms:W3CDTF">2021-12-13T07:15:00Z</dcterms:created>
  <dcterms:modified xsi:type="dcterms:W3CDTF">2021-12-13T13:11:00Z</dcterms:modified>
</cp:coreProperties>
</file>