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CF" w:rsidRDefault="00D57ACF"/>
    <w:p w:rsidR="005E5831" w:rsidRPr="005346A6" w:rsidRDefault="005E5831" w:rsidP="005E5831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5346A6">
        <w:rPr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6A9745E2" wp14:editId="4860D48E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ПРОЄКТ </w:t>
      </w:r>
    </w:p>
    <w:p w:rsidR="005E5831" w:rsidRPr="005D3C85" w:rsidRDefault="005E5831" w:rsidP="005E583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5E5831" w:rsidRPr="005D3C85" w:rsidRDefault="005E5831" w:rsidP="005E5831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______ </w:t>
      </w:r>
      <w:r>
        <w:rPr>
          <w:rFonts w:ascii="Times New Roman" w:hAnsi="Times New Roman"/>
          <w:b/>
          <w:sz w:val="28"/>
          <w:szCs w:val="28"/>
        </w:rPr>
        <w:t>СЕСІЯ</w:t>
      </w:r>
      <w:r w:rsidRPr="005D3C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</w:t>
      </w:r>
      <w:r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5E5831" w:rsidRDefault="005E5831" w:rsidP="005E5831">
      <w:pPr>
        <w:pStyle w:val="1"/>
        <w:rPr>
          <w:rFonts w:ascii="Times New Roman" w:hAnsi="Times New Roman"/>
          <w:b/>
          <w:bCs/>
          <w:iCs/>
          <w:sz w:val="28"/>
          <w:szCs w:val="28"/>
        </w:rPr>
      </w:pPr>
      <w:r w:rsidRPr="005D3C8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5E5831" w:rsidRPr="005D3C85" w:rsidRDefault="005E5831" w:rsidP="005E583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5E5831" w:rsidRPr="005D3C85" w:rsidRDefault="005E5831" w:rsidP="005E5831">
      <w:pPr>
        <w:pStyle w:val="1"/>
        <w:rPr>
          <w:rFonts w:ascii="Times New Roman" w:hAnsi="Times New Roman"/>
          <w:b/>
          <w:sz w:val="28"/>
          <w:szCs w:val="28"/>
        </w:rPr>
      </w:pPr>
    </w:p>
    <w:p w:rsidR="005E5831" w:rsidRPr="005D3C85" w:rsidRDefault="005E5831" w:rsidP="005E5831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 січня </w:t>
      </w:r>
      <w:r w:rsidRPr="005D3C85">
        <w:rPr>
          <w:rFonts w:ascii="Times New Roman" w:hAnsi="Times New Roman"/>
          <w:b/>
          <w:sz w:val="28"/>
          <w:szCs w:val="28"/>
        </w:rPr>
        <w:t>202</w:t>
      </w:r>
      <w:r w:rsidR="00E2090D">
        <w:rPr>
          <w:rFonts w:ascii="Times New Roman" w:hAnsi="Times New Roman"/>
          <w:b/>
          <w:sz w:val="28"/>
          <w:szCs w:val="28"/>
        </w:rPr>
        <w:t>2</w:t>
      </w:r>
      <w:r w:rsidRPr="005D3C85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D3C8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D3C85">
        <w:rPr>
          <w:rFonts w:ascii="Times New Roman" w:hAnsi="Times New Roman"/>
          <w:b/>
          <w:sz w:val="28"/>
          <w:szCs w:val="28"/>
        </w:rPr>
        <w:t xml:space="preserve">№ </w:t>
      </w:r>
    </w:p>
    <w:p w:rsidR="005E5831" w:rsidRPr="005D3C85" w:rsidRDefault="005E5831" w:rsidP="005E583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5E5831" w:rsidRPr="005D3C85" w:rsidRDefault="005E5831" w:rsidP="005E583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5E5831" w:rsidRPr="006774BF" w:rsidRDefault="005E5831" w:rsidP="005E5831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 w:rsidRPr="000F548B">
        <w:rPr>
          <w:rFonts w:ascii="Times New Roman" w:hAnsi="Times New Roman"/>
          <w:b/>
          <w:color w:val="000000"/>
          <w:sz w:val="28"/>
          <w:szCs w:val="28"/>
        </w:rPr>
        <w:t>затвердження те</w:t>
      </w:r>
      <w:r>
        <w:rPr>
          <w:rFonts w:ascii="Times New Roman" w:hAnsi="Times New Roman"/>
          <w:b/>
          <w:color w:val="000000"/>
          <w:sz w:val="28"/>
          <w:szCs w:val="28"/>
        </w:rPr>
        <w:t>хнічних документацій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землеустрою щодо 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>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земельних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ділянок</w:t>
      </w:r>
      <w:r w:rsidRPr="006774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>
        <w:rPr>
          <w:rFonts w:ascii="Times New Roman" w:hAnsi="Times New Roman"/>
          <w:b/>
          <w:bCs/>
          <w:sz w:val="28"/>
          <w:szCs w:val="28"/>
        </w:rPr>
        <w:t xml:space="preserve"> та передачу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громадянам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548B">
        <w:rPr>
          <w:rFonts w:ascii="Times New Roman" w:hAnsi="Times New Roman"/>
          <w:b/>
          <w:bCs/>
          <w:sz w:val="28"/>
          <w:szCs w:val="28"/>
        </w:rPr>
        <w:t>безоплатно</w:t>
      </w:r>
      <w:r>
        <w:rPr>
          <w:rFonts w:ascii="Times New Roman" w:hAnsi="Times New Roman"/>
          <w:b/>
          <w:bCs/>
          <w:sz w:val="28"/>
          <w:szCs w:val="28"/>
        </w:rPr>
        <w:t xml:space="preserve"> у власність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земельних ділянок в с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43E3C"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 Тернопільської області</w:t>
      </w:r>
    </w:p>
    <w:p w:rsidR="005E5831" w:rsidRPr="005D3C85" w:rsidRDefault="005E5831" w:rsidP="005E5831">
      <w:pPr>
        <w:pStyle w:val="1"/>
        <w:rPr>
          <w:rFonts w:ascii="Times New Roman" w:hAnsi="Times New Roman"/>
          <w:sz w:val="28"/>
          <w:szCs w:val="28"/>
        </w:rPr>
      </w:pPr>
    </w:p>
    <w:p w:rsidR="005E5831" w:rsidRDefault="005E5831" w:rsidP="005E5831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заяви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гр</w:t>
      </w:r>
      <w:r>
        <w:rPr>
          <w:rFonts w:ascii="Times New Roman" w:hAnsi="Times New Roman"/>
          <w:sz w:val="28"/>
          <w:szCs w:val="28"/>
          <w:lang w:val="ru-RU"/>
        </w:rPr>
        <w:t>омадян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ст.  12, 22, </w:t>
      </w:r>
      <w:r w:rsidRPr="004507BD">
        <w:rPr>
          <w:rFonts w:ascii="Times New Roman" w:hAnsi="Times New Roman"/>
          <w:sz w:val="28"/>
          <w:szCs w:val="28"/>
          <w:lang w:val="ru-RU"/>
        </w:rPr>
        <w:t xml:space="preserve">40, 81, 116, 118, 120, 121, 122, 125, 126, 186 Земельного кодексу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кадастр» ст.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26 </w:t>
      </w:r>
      <w:r w:rsidRPr="004507BD">
        <w:rPr>
          <w:rFonts w:ascii="Times New Roman" w:hAnsi="Times New Roman"/>
          <w:sz w:val="28"/>
          <w:szCs w:val="28"/>
          <w:lang w:val="ru-RU"/>
        </w:rPr>
        <w:t xml:space="preserve"> Закону</w:t>
      </w:r>
      <w:proofErr w:type="gram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2234A9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2234A9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5E5831" w:rsidRDefault="005E5831" w:rsidP="005E5831"/>
    <w:p w:rsidR="005E5831" w:rsidRPr="005D3C85" w:rsidRDefault="005E5831" w:rsidP="005E5831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5E5831" w:rsidRPr="00490BAC" w:rsidRDefault="005E5831" w:rsidP="005E5831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5831" w:rsidRDefault="005E5831" w:rsidP="005E583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Затвердити технічні документації із</w:t>
      </w:r>
      <w:r w:rsidRPr="005D3C85">
        <w:rPr>
          <w:rFonts w:ascii="Times New Roman" w:hAnsi="Times New Roman"/>
          <w:sz w:val="28"/>
          <w:szCs w:val="28"/>
        </w:rPr>
        <w:t xml:space="preserve"> землеустрою щодо 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земельних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ілянок в натурі (на місцевості) та передати земельні ділянки безоплатно у</w:t>
      </w:r>
      <w:r w:rsidRPr="005D3C85">
        <w:rPr>
          <w:rFonts w:ascii="Times New Roman" w:hAnsi="Times New Roman"/>
          <w:sz w:val="28"/>
          <w:szCs w:val="28"/>
        </w:rPr>
        <w:t xml:space="preserve"> власність :</w:t>
      </w:r>
    </w:p>
    <w:p w:rsidR="005E5831" w:rsidRPr="001D356A" w:rsidRDefault="005E5831" w:rsidP="005E58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DA7ED1">
        <w:rPr>
          <w:rFonts w:ascii="Times New Roman" w:hAnsi="Times New Roman"/>
          <w:b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E3C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>ького господарства площею 0,</w:t>
      </w:r>
      <w:r w:rsidR="001047E6">
        <w:rPr>
          <w:rFonts w:ascii="Times New Roman" w:hAnsi="Times New Roman"/>
          <w:color w:val="000000"/>
          <w:sz w:val="28"/>
          <w:szCs w:val="28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 xml:space="preserve">00 га  в с. </w:t>
      </w:r>
      <w:r w:rsidR="00B43E3C">
        <w:rPr>
          <w:rFonts w:ascii="Times New Roman" w:hAnsi="Times New Roman"/>
          <w:color w:val="000000"/>
          <w:sz w:val="28"/>
          <w:szCs w:val="28"/>
        </w:rPr>
        <w:t>*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5E5831" w:rsidRDefault="005E5831" w:rsidP="005E583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</w:t>
      </w:r>
      <w:r w:rsidR="001047E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400:0</w:t>
      </w:r>
      <w:r w:rsidR="001047E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:00</w:t>
      </w:r>
      <w:r w:rsidR="001047E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B43E3C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5E5831" w:rsidRPr="001D356A" w:rsidRDefault="005E5831" w:rsidP="005E58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5E5831">
        <w:rPr>
          <w:rFonts w:ascii="Times New Roman" w:hAnsi="Times New Roman"/>
          <w:b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04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3E3C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>ького господарства площею 0,</w:t>
      </w:r>
      <w:r w:rsidR="001047E6">
        <w:rPr>
          <w:rFonts w:ascii="Times New Roman" w:hAnsi="Times New Roman"/>
          <w:color w:val="000000"/>
          <w:sz w:val="28"/>
          <w:szCs w:val="28"/>
        </w:rPr>
        <w:t>1700</w:t>
      </w:r>
      <w:r>
        <w:rPr>
          <w:rFonts w:ascii="Times New Roman" w:hAnsi="Times New Roman"/>
          <w:color w:val="000000"/>
          <w:sz w:val="28"/>
          <w:szCs w:val="28"/>
        </w:rPr>
        <w:t xml:space="preserve"> га  в с. </w:t>
      </w:r>
      <w:r w:rsidR="00B43E3C">
        <w:rPr>
          <w:rFonts w:ascii="Times New Roman" w:hAnsi="Times New Roman"/>
          <w:color w:val="000000"/>
          <w:sz w:val="28"/>
          <w:szCs w:val="28"/>
        </w:rPr>
        <w:t>*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5E5831" w:rsidRDefault="005E5831" w:rsidP="005E583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</w:t>
      </w:r>
      <w:r w:rsidR="001047E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400:02:00</w:t>
      </w:r>
      <w:r w:rsidR="001047E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B43E3C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1047E6" w:rsidRPr="001D356A" w:rsidRDefault="005E5831" w:rsidP="001047E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5831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104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3E3C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1047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047E6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 w:rsidR="001047E6"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0,1900 га  в с. </w:t>
      </w:r>
      <w:r w:rsidR="00B43E3C">
        <w:rPr>
          <w:rFonts w:ascii="Times New Roman" w:hAnsi="Times New Roman"/>
          <w:color w:val="000000"/>
          <w:sz w:val="28"/>
          <w:szCs w:val="28"/>
        </w:rPr>
        <w:t>*</w:t>
      </w:r>
      <w:r w:rsidR="001047E6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1047E6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1047E6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1047E6" w:rsidRDefault="001047E6" w:rsidP="001047E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B43E3C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1047E6" w:rsidRPr="001D356A" w:rsidRDefault="001047E6" w:rsidP="001047E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047E6">
        <w:rPr>
          <w:rFonts w:ascii="Times New Roman" w:hAnsi="Times New Roman"/>
          <w:color w:val="000000"/>
          <w:sz w:val="28"/>
          <w:szCs w:val="28"/>
        </w:rPr>
        <w:t>1.4.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B43E3C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0,0900 га  в с. </w:t>
      </w:r>
      <w:r w:rsidR="00B43E3C">
        <w:rPr>
          <w:rFonts w:ascii="Times New Roman" w:hAnsi="Times New Roman"/>
          <w:color w:val="000000"/>
          <w:sz w:val="28"/>
          <w:szCs w:val="28"/>
        </w:rPr>
        <w:t>*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1047E6" w:rsidRPr="001D356A" w:rsidRDefault="001047E6" w:rsidP="001047E6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B43E3C">
        <w:rPr>
          <w:rFonts w:ascii="Times New Roman" w:hAnsi="Times New Roman"/>
          <w:color w:val="000000"/>
          <w:sz w:val="28"/>
          <w:szCs w:val="28"/>
        </w:rPr>
        <w:t>****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047E6" w:rsidRPr="001D356A" w:rsidRDefault="001047E6" w:rsidP="001047E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43E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1.5.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Гр. </w:t>
      </w:r>
      <w:r w:rsidR="00B43E3C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 xml:space="preserve">ького господарства площею 0,1400 га  в с. </w:t>
      </w:r>
      <w:r w:rsidR="00B43E3C">
        <w:rPr>
          <w:rFonts w:ascii="Times New Roman" w:hAnsi="Times New Roman"/>
          <w:color w:val="000000"/>
          <w:sz w:val="28"/>
          <w:szCs w:val="28"/>
        </w:rPr>
        <w:t>*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1047E6" w:rsidRDefault="001047E6" w:rsidP="001047E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6125581400:02:001:</w:t>
      </w:r>
      <w:r w:rsidR="00B43E3C">
        <w:rPr>
          <w:rFonts w:ascii="Times New Roman" w:hAnsi="Times New Roman"/>
          <w:color w:val="000000"/>
          <w:sz w:val="28"/>
          <w:szCs w:val="28"/>
        </w:rPr>
        <w:t>****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4DEB" w:rsidRDefault="001047E6" w:rsidP="001047E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="000A4DEB"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1047E6">
        <w:rPr>
          <w:rFonts w:ascii="Times New Roman" w:hAnsi="Times New Roman"/>
          <w:b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43E3C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0A4DE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площею 0,0774 га в с.</w:t>
      </w:r>
      <w:r w:rsidR="00B43E3C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0A4DE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</w:t>
      </w:r>
      <w:r w:rsidR="000A4DEB">
        <w:rPr>
          <w:rFonts w:ascii="Times New Roman" w:hAnsi="Times New Roman"/>
          <w:color w:val="000000"/>
          <w:sz w:val="28"/>
          <w:szCs w:val="28"/>
        </w:rPr>
        <w:t>Тернопільської області</w:t>
      </w:r>
    </w:p>
    <w:p w:rsidR="005E5831" w:rsidRDefault="000A4DEB" w:rsidP="001047E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номер:6125581400:02:001:</w:t>
      </w:r>
      <w:r w:rsidR="00B43E3C">
        <w:rPr>
          <w:rFonts w:ascii="Times New Roman" w:hAnsi="Times New Roman"/>
          <w:color w:val="000000"/>
          <w:sz w:val="28"/>
          <w:szCs w:val="28"/>
        </w:rPr>
        <w:t>****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047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4DEB" w:rsidRDefault="000A4DEB" w:rsidP="000A4DEB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1.7.</w:t>
      </w:r>
      <w:r w:rsidRPr="000A4DEB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B43E3C">
        <w:rPr>
          <w:rFonts w:ascii="Times New Roman" w:hAnsi="Times New Roman"/>
          <w:b/>
          <w:color w:val="000000"/>
          <w:sz w:val="28"/>
          <w:szCs w:val="28"/>
        </w:rPr>
        <w:t>***</w:t>
      </w:r>
      <w:r w:rsidRPr="000A4DEB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Гр.</w:t>
      </w:r>
      <w:r w:rsidR="00B43E3C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площею 0,1013 га в с.</w:t>
      </w:r>
      <w:r w:rsidR="00B43E3C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 у спільну сумісну власність.</w:t>
      </w:r>
    </w:p>
    <w:p w:rsidR="000A4DEB" w:rsidRDefault="000A4DEB" w:rsidP="001047E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номер:6125581400:02:001:</w:t>
      </w:r>
      <w:r w:rsidR="00B43E3C">
        <w:rPr>
          <w:rFonts w:ascii="Times New Roman" w:hAnsi="Times New Roman"/>
          <w:color w:val="000000"/>
          <w:sz w:val="28"/>
          <w:szCs w:val="28"/>
        </w:rPr>
        <w:t>****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E5831" w:rsidRPr="001D356A" w:rsidRDefault="005E5831" w:rsidP="00330D3F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2. Зобов’язати  громадян: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2.1. зареєструвати в державному реєстрі речових прав право власності на земельні ділянки відповідно до вимог чинного законодавства;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2.2. використовувати земельні ділянки згідно цільового призначення та вимог Земельного кодексу України, дотримуватись встановлених меж земельних ділянок, правил добросусідства та обмежень, пов’язаних з встановленням земельних сервітутів та охоронних зон.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 xml:space="preserve">3. Копію рішення направити заявникам.  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right="-5" w:firstLine="708"/>
        <w:jc w:val="both"/>
      </w:pPr>
      <w:r w:rsidRPr="001D356A">
        <w:rPr>
          <w:color w:val="000000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5E5831" w:rsidRPr="001D356A" w:rsidRDefault="005E5831" w:rsidP="005E5831">
      <w:pPr>
        <w:pStyle w:val="1"/>
        <w:rPr>
          <w:rFonts w:ascii="Times New Roman" w:hAnsi="Times New Roman"/>
          <w:sz w:val="28"/>
          <w:szCs w:val="28"/>
        </w:rPr>
      </w:pPr>
    </w:p>
    <w:p w:rsidR="005E5831" w:rsidRPr="001D356A" w:rsidRDefault="005E5831" w:rsidP="005E5831">
      <w:pPr>
        <w:pStyle w:val="1"/>
        <w:rPr>
          <w:rFonts w:ascii="Times New Roman" w:hAnsi="Times New Roman"/>
          <w:b/>
          <w:sz w:val="28"/>
          <w:szCs w:val="28"/>
        </w:rPr>
      </w:pPr>
      <w:r w:rsidRPr="001D356A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5E5831" w:rsidRDefault="002872C6" w:rsidP="005E5831">
      <w:pPr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А.І.</w:t>
      </w:r>
    </w:p>
    <w:p w:rsidR="002872C6" w:rsidRDefault="002872C6" w:rsidP="005E5831">
      <w:pPr>
        <w:rPr>
          <w:lang w:val="uk-UA"/>
        </w:rPr>
      </w:pPr>
      <w:proofErr w:type="spellStart"/>
      <w:r>
        <w:rPr>
          <w:lang w:val="uk-UA"/>
        </w:rPr>
        <w:t>Гурин</w:t>
      </w:r>
      <w:proofErr w:type="spellEnd"/>
      <w:r>
        <w:rPr>
          <w:lang w:val="uk-UA"/>
        </w:rPr>
        <w:t xml:space="preserve"> В.М.</w:t>
      </w:r>
    </w:p>
    <w:p w:rsidR="002872C6" w:rsidRDefault="002872C6" w:rsidP="005E5831">
      <w:pPr>
        <w:rPr>
          <w:lang w:val="uk-UA"/>
        </w:rPr>
      </w:pPr>
      <w:proofErr w:type="spellStart"/>
      <w:r>
        <w:rPr>
          <w:lang w:val="uk-UA"/>
        </w:rPr>
        <w:t>Дзиндра</w:t>
      </w:r>
      <w:proofErr w:type="spellEnd"/>
      <w:r>
        <w:rPr>
          <w:lang w:val="uk-UA"/>
        </w:rPr>
        <w:t xml:space="preserve"> Я.П.</w:t>
      </w:r>
    </w:p>
    <w:p w:rsidR="002872C6" w:rsidRDefault="002872C6" w:rsidP="005E5831">
      <w:pPr>
        <w:rPr>
          <w:lang w:val="uk-UA"/>
        </w:rPr>
      </w:pPr>
      <w:r>
        <w:rPr>
          <w:lang w:val="uk-UA"/>
        </w:rPr>
        <w:t>Романів В.А.</w:t>
      </w:r>
    </w:p>
    <w:p w:rsidR="002872C6" w:rsidRPr="001D356A" w:rsidRDefault="002872C6" w:rsidP="005E5831">
      <w:pPr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М.С.</w:t>
      </w:r>
    </w:p>
    <w:p w:rsidR="005E5831" w:rsidRPr="001D356A" w:rsidRDefault="005E5831" w:rsidP="005E5831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5831" w:rsidRDefault="005E5831" w:rsidP="005E5831"/>
    <w:p w:rsidR="005E5831" w:rsidRDefault="005E5831"/>
    <w:sectPr w:rsidR="005E58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76"/>
    <w:rsid w:val="000A4DEB"/>
    <w:rsid w:val="001047E6"/>
    <w:rsid w:val="002872C6"/>
    <w:rsid w:val="00330D3F"/>
    <w:rsid w:val="004F2BE0"/>
    <w:rsid w:val="005E5831"/>
    <w:rsid w:val="00B43E3C"/>
    <w:rsid w:val="00D57ACF"/>
    <w:rsid w:val="00E2090D"/>
    <w:rsid w:val="00F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3C27"/>
  <w15:chartTrackingRefBased/>
  <w15:docId w15:val="{591D5CF9-FE0F-4C42-901B-371B00D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E583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5E583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872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2C6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2022-01-26T15:02:00Z</cp:lastPrinted>
  <dcterms:created xsi:type="dcterms:W3CDTF">2022-01-26T15:04:00Z</dcterms:created>
  <dcterms:modified xsi:type="dcterms:W3CDTF">2022-01-26T15:07:00Z</dcterms:modified>
</cp:coreProperties>
</file>