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B9656F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B9656F">
        <w:rPr>
          <w:b/>
          <w:color w:val="000000" w:themeColor="text1"/>
        </w:rPr>
        <w:t xml:space="preserve">                                              </w:t>
      </w:r>
      <w:r w:rsidRPr="00B9656F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656F">
        <w:rPr>
          <w:b/>
          <w:color w:val="000000" w:themeColor="text1"/>
        </w:rPr>
        <w:t xml:space="preserve">                   </w:t>
      </w:r>
    </w:p>
    <w:p w:rsidR="00F37EDA" w:rsidRPr="00B9656F" w:rsidRDefault="00F37EDA" w:rsidP="00F37EDA">
      <w:pPr>
        <w:shd w:val="clear" w:color="auto" w:fill="FFFFFF"/>
        <w:rPr>
          <w:b/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 xml:space="preserve">                                  ЧОРТКІВСЬКА  МІСЬКА  РАДА</w:t>
      </w:r>
    </w:p>
    <w:p w:rsidR="00F37EDA" w:rsidRPr="00B9656F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 xml:space="preserve">ТРИДЦЯТЬ </w:t>
      </w:r>
      <w:r w:rsidR="00B9656F" w:rsidRPr="00B9656F">
        <w:rPr>
          <w:b/>
          <w:color w:val="000000" w:themeColor="text1"/>
          <w:sz w:val="28"/>
        </w:rPr>
        <w:t>СЬОМА</w:t>
      </w:r>
      <w:r w:rsidRPr="00B9656F">
        <w:rPr>
          <w:b/>
          <w:color w:val="000000" w:themeColor="text1"/>
          <w:sz w:val="28"/>
        </w:rPr>
        <w:t xml:space="preserve"> СЕСІЯ ВОСЬМОГО СКЛИКАННЯ</w:t>
      </w:r>
    </w:p>
    <w:p w:rsidR="00F37EDA" w:rsidRPr="00B9656F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 xml:space="preserve">РІШЕННЯ              </w:t>
      </w:r>
    </w:p>
    <w:p w:rsidR="00F37EDA" w:rsidRPr="00B9656F" w:rsidRDefault="00F37EDA" w:rsidP="00F37EDA">
      <w:pPr>
        <w:shd w:val="clear" w:color="auto" w:fill="FFFFFF"/>
        <w:rPr>
          <w:b/>
          <w:color w:val="000000" w:themeColor="text1"/>
          <w:sz w:val="28"/>
        </w:rPr>
      </w:pPr>
    </w:p>
    <w:p w:rsidR="00F37EDA" w:rsidRPr="00B9656F" w:rsidRDefault="00630659" w:rsidP="00F37EDA">
      <w:pPr>
        <w:shd w:val="clear" w:color="auto" w:fill="FFFFFF"/>
        <w:rPr>
          <w:b/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>4 лютого</w:t>
      </w:r>
      <w:r w:rsidR="00F37EDA" w:rsidRPr="00B9656F">
        <w:rPr>
          <w:b/>
          <w:color w:val="000000" w:themeColor="text1"/>
          <w:sz w:val="28"/>
        </w:rPr>
        <w:t xml:space="preserve"> 202</w:t>
      </w:r>
      <w:r w:rsidRPr="00B9656F">
        <w:rPr>
          <w:b/>
          <w:color w:val="000000" w:themeColor="text1"/>
          <w:sz w:val="28"/>
        </w:rPr>
        <w:t>2</w:t>
      </w:r>
      <w:r w:rsidR="00F37EDA" w:rsidRPr="00B9656F">
        <w:rPr>
          <w:b/>
          <w:color w:val="000000" w:themeColor="text1"/>
          <w:sz w:val="28"/>
        </w:rPr>
        <w:t xml:space="preserve"> року </w:t>
      </w:r>
      <w:r w:rsidRPr="00B9656F">
        <w:rPr>
          <w:b/>
          <w:color w:val="000000" w:themeColor="text1"/>
          <w:sz w:val="28"/>
        </w:rPr>
        <w:t xml:space="preserve">  </w:t>
      </w:r>
      <w:r w:rsidR="00F37EDA" w:rsidRPr="00B9656F">
        <w:rPr>
          <w:b/>
          <w:color w:val="000000" w:themeColor="text1"/>
          <w:sz w:val="28"/>
        </w:rPr>
        <w:t xml:space="preserve">                                                                              </w:t>
      </w:r>
      <w:r w:rsidR="00667143" w:rsidRPr="00B9656F">
        <w:rPr>
          <w:b/>
          <w:color w:val="000000" w:themeColor="text1"/>
          <w:sz w:val="28"/>
        </w:rPr>
        <w:t xml:space="preserve">           </w:t>
      </w:r>
      <w:r w:rsidR="00F37EDA" w:rsidRPr="00B9656F">
        <w:rPr>
          <w:b/>
          <w:color w:val="000000" w:themeColor="text1"/>
          <w:sz w:val="28"/>
        </w:rPr>
        <w:t xml:space="preserve">№ </w:t>
      </w:r>
      <w:r w:rsidRPr="00B9656F">
        <w:rPr>
          <w:b/>
          <w:color w:val="000000" w:themeColor="text1"/>
          <w:sz w:val="28"/>
        </w:rPr>
        <w:t>94</w:t>
      </w:r>
      <w:r w:rsidR="00E705A4" w:rsidRPr="00B9656F">
        <w:rPr>
          <w:b/>
          <w:color w:val="000000" w:themeColor="text1"/>
          <w:sz w:val="28"/>
        </w:rPr>
        <w:t>6</w:t>
      </w:r>
      <w:r w:rsidR="00F37EDA" w:rsidRPr="00B9656F">
        <w:rPr>
          <w:b/>
          <w:color w:val="000000" w:themeColor="text1"/>
          <w:sz w:val="28"/>
        </w:rPr>
        <w:t xml:space="preserve"> </w:t>
      </w:r>
    </w:p>
    <w:p w:rsidR="00F37EDA" w:rsidRPr="00B9656F" w:rsidRDefault="00F37EDA" w:rsidP="00F37EDA">
      <w:pPr>
        <w:shd w:val="clear" w:color="auto" w:fill="FFFFFF"/>
        <w:rPr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>м. Чортків</w:t>
      </w:r>
    </w:p>
    <w:p w:rsidR="009009C5" w:rsidRPr="00B9656F" w:rsidRDefault="009009C5">
      <w:pPr>
        <w:rPr>
          <w:b/>
          <w:color w:val="000000" w:themeColor="text1"/>
          <w:sz w:val="28"/>
        </w:rPr>
      </w:pPr>
    </w:p>
    <w:p w:rsidR="00E705A4" w:rsidRPr="00B9656F" w:rsidRDefault="00E705A4" w:rsidP="00E705A4">
      <w:pPr>
        <w:jc w:val="both"/>
        <w:rPr>
          <w:b/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B9656F">
        <w:rPr>
          <w:b/>
          <w:color w:val="000000" w:themeColor="text1"/>
          <w:sz w:val="28"/>
        </w:rPr>
        <w:t>Чортківській</w:t>
      </w:r>
      <w:proofErr w:type="spellEnd"/>
      <w:r w:rsidRPr="00B9656F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влаштування парку по вул. </w:t>
      </w:r>
      <w:proofErr w:type="spellStart"/>
      <w:r w:rsidRPr="00B9656F">
        <w:rPr>
          <w:b/>
          <w:color w:val="000000" w:themeColor="text1"/>
          <w:sz w:val="28"/>
        </w:rPr>
        <w:t>Фредеріка</w:t>
      </w:r>
      <w:proofErr w:type="spellEnd"/>
      <w:r w:rsidRPr="00B9656F">
        <w:rPr>
          <w:b/>
          <w:color w:val="000000" w:themeColor="text1"/>
          <w:sz w:val="28"/>
        </w:rPr>
        <w:t xml:space="preserve"> Шопена,            м. Чортків, Тернопільська обл.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>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E705A4" w:rsidRPr="00B9656F" w:rsidRDefault="00E705A4" w:rsidP="00E705A4">
      <w:pPr>
        <w:pStyle w:val="1"/>
        <w:jc w:val="both"/>
        <w:rPr>
          <w:b/>
          <w:color w:val="000000" w:themeColor="text1"/>
          <w:sz w:val="28"/>
        </w:rPr>
      </w:pPr>
    </w:p>
    <w:p w:rsidR="00E705A4" w:rsidRPr="00B9656F" w:rsidRDefault="00E705A4" w:rsidP="00E705A4">
      <w:pPr>
        <w:ind w:right="-5"/>
        <w:rPr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>ВИРІШИЛА :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>1.</w:t>
      </w:r>
      <w:r w:rsidRPr="00B9656F">
        <w:rPr>
          <w:color w:val="000000" w:themeColor="text1"/>
        </w:rPr>
        <w:t xml:space="preserve"> </w:t>
      </w:r>
      <w:r w:rsidRPr="00B9656F">
        <w:rPr>
          <w:color w:val="000000" w:themeColor="text1"/>
          <w:sz w:val="28"/>
        </w:rPr>
        <w:t xml:space="preserve">Надати дозвіл на розроблення детального плану території для влаштування парку по вул. </w:t>
      </w:r>
      <w:proofErr w:type="spellStart"/>
      <w:r w:rsidRPr="00B9656F">
        <w:rPr>
          <w:color w:val="000000" w:themeColor="text1"/>
          <w:sz w:val="28"/>
        </w:rPr>
        <w:t>Фредеріка</w:t>
      </w:r>
      <w:proofErr w:type="spellEnd"/>
      <w:r w:rsidRPr="00B9656F">
        <w:rPr>
          <w:color w:val="000000" w:themeColor="text1"/>
          <w:sz w:val="28"/>
        </w:rPr>
        <w:t xml:space="preserve"> Шопена, м. Чортків, Тернопільська        обл. (далі – Детальний план території), відповідно до державних будівельних та інших норм, стандартів і правил.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>2. Визначити:.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B9656F">
        <w:rPr>
          <w:color w:val="000000" w:themeColor="text1"/>
          <w:sz w:val="28"/>
        </w:rPr>
        <w:t>Чортківську</w:t>
      </w:r>
      <w:proofErr w:type="spellEnd"/>
      <w:r w:rsidRPr="00B9656F">
        <w:rPr>
          <w:color w:val="000000" w:themeColor="text1"/>
          <w:sz w:val="28"/>
        </w:rPr>
        <w:t xml:space="preserve"> міську раду.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proofErr w:type="spellStart"/>
      <w:r w:rsidRPr="00B9656F">
        <w:rPr>
          <w:color w:val="000000" w:themeColor="text1"/>
          <w:sz w:val="28"/>
        </w:rPr>
        <w:t>КП</w:t>
      </w:r>
      <w:proofErr w:type="spellEnd"/>
      <w:r w:rsidRPr="00B9656F">
        <w:rPr>
          <w:color w:val="000000" w:themeColor="text1"/>
          <w:sz w:val="28"/>
        </w:rPr>
        <w:t xml:space="preserve"> </w:t>
      </w:r>
      <w:r w:rsidR="00E140EE" w:rsidRPr="00B9656F">
        <w:rPr>
          <w:color w:val="000000" w:themeColor="text1"/>
          <w:sz w:val="28"/>
        </w:rPr>
        <w:t>«</w:t>
      </w:r>
      <w:r w:rsidRPr="00B9656F">
        <w:rPr>
          <w:color w:val="000000" w:themeColor="text1"/>
          <w:sz w:val="28"/>
        </w:rPr>
        <w:t>Парковий культурно-спортивний комплекс</w:t>
      </w:r>
      <w:r w:rsidR="00E140EE" w:rsidRPr="00B9656F">
        <w:rPr>
          <w:color w:val="000000" w:themeColor="text1"/>
          <w:sz w:val="28"/>
        </w:rPr>
        <w:t>»</w:t>
      </w:r>
      <w:r w:rsidRPr="00B9656F">
        <w:rPr>
          <w:color w:val="000000" w:themeColor="text1"/>
          <w:sz w:val="28"/>
        </w:rPr>
        <w:t xml:space="preserve"> </w:t>
      </w:r>
      <w:proofErr w:type="spellStart"/>
      <w:r w:rsidRPr="00B9656F">
        <w:rPr>
          <w:color w:val="000000" w:themeColor="text1"/>
          <w:sz w:val="28"/>
        </w:rPr>
        <w:t>Чортківської</w:t>
      </w:r>
      <w:proofErr w:type="spellEnd"/>
      <w:r w:rsidRPr="00B9656F">
        <w:rPr>
          <w:color w:val="000000" w:themeColor="text1"/>
          <w:sz w:val="28"/>
        </w:rPr>
        <w:t xml:space="preserve"> міської ради.</w:t>
      </w:r>
    </w:p>
    <w:p w:rsidR="00E705A4" w:rsidRPr="00B9656F" w:rsidRDefault="00E705A4" w:rsidP="00E705A4">
      <w:pPr>
        <w:ind w:firstLine="567"/>
        <w:jc w:val="both"/>
        <w:rPr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B9656F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Pr="00B9656F" w:rsidRDefault="00E705A4" w:rsidP="00E140EE">
      <w:pPr>
        <w:tabs>
          <w:tab w:val="left" w:pos="708"/>
        </w:tabs>
        <w:ind w:firstLine="567"/>
        <w:jc w:val="both"/>
        <w:rPr>
          <w:b/>
          <w:color w:val="000000" w:themeColor="text1"/>
          <w:sz w:val="28"/>
        </w:rPr>
      </w:pPr>
      <w:r w:rsidRPr="00B9656F">
        <w:rPr>
          <w:color w:val="000000" w:themeColor="text1"/>
          <w:sz w:val="28"/>
        </w:rPr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B9656F">
        <w:rPr>
          <w:b/>
          <w:color w:val="000000" w:themeColor="text1"/>
          <w:sz w:val="28"/>
        </w:rPr>
        <w:t xml:space="preserve">     </w:t>
      </w:r>
    </w:p>
    <w:p w:rsidR="009009C5" w:rsidRPr="00B9656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9656F" w:rsidRDefault="009009C5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F37EDA" w:rsidRPr="00B9656F" w:rsidRDefault="00F37EDA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E31779" w:rsidRPr="00B9656F" w:rsidRDefault="00E31779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9009C5" w:rsidRPr="00B9656F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B9656F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B9656F">
        <w:rPr>
          <w:color w:val="000000" w:themeColor="text1"/>
          <w:sz w:val="28"/>
        </w:rPr>
        <w:t xml:space="preserve"> </w:t>
      </w:r>
    </w:p>
    <w:p w:rsidR="009009C5" w:rsidRPr="00B9656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9656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9656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B9656F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0A35"/>
    <w:rsid w:val="000E4503"/>
    <w:rsid w:val="000F235C"/>
    <w:rsid w:val="001302B5"/>
    <w:rsid w:val="001B3CA0"/>
    <w:rsid w:val="00220D50"/>
    <w:rsid w:val="003A2C25"/>
    <w:rsid w:val="003D571B"/>
    <w:rsid w:val="00426ADC"/>
    <w:rsid w:val="00554579"/>
    <w:rsid w:val="005725C1"/>
    <w:rsid w:val="005876BF"/>
    <w:rsid w:val="00630659"/>
    <w:rsid w:val="006346FE"/>
    <w:rsid w:val="00667143"/>
    <w:rsid w:val="006F38F7"/>
    <w:rsid w:val="00841252"/>
    <w:rsid w:val="00843C42"/>
    <w:rsid w:val="008F69CF"/>
    <w:rsid w:val="009009C5"/>
    <w:rsid w:val="00956D82"/>
    <w:rsid w:val="009B08BA"/>
    <w:rsid w:val="00A9414B"/>
    <w:rsid w:val="00B04CE5"/>
    <w:rsid w:val="00B442D9"/>
    <w:rsid w:val="00B9656F"/>
    <w:rsid w:val="00C40E67"/>
    <w:rsid w:val="00D53CB6"/>
    <w:rsid w:val="00E140EE"/>
    <w:rsid w:val="00E31779"/>
    <w:rsid w:val="00E705A4"/>
    <w:rsid w:val="00E90CA8"/>
    <w:rsid w:val="00EC10C5"/>
    <w:rsid w:val="00F37EDA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0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630659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rsid w:val="00630659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52</cp:revision>
  <cp:lastPrinted>2022-02-11T06:25:00Z</cp:lastPrinted>
  <dcterms:created xsi:type="dcterms:W3CDTF">2021-10-20T08:33:00Z</dcterms:created>
  <dcterms:modified xsi:type="dcterms:W3CDTF">2022-02-11T06:26:00Z</dcterms:modified>
</cp:coreProperties>
</file>