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1" w:rsidRPr="00EE0234" w:rsidRDefault="00510C51" w:rsidP="00EE0234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9pt;width:45.75pt;height:63.9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  <w:bookmarkStart w:id="0" w:name="_GoBack"/>
      <w:bookmarkEnd w:id="0"/>
    </w:p>
    <w:p w:rsidR="00510C51" w:rsidRDefault="00510C51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510C51" w:rsidRDefault="00510C51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ТРИДЦЯТЬ СЬОМА СЕСІЯ ВОСЬМОГО СКЛИКАННЯ</w:t>
      </w:r>
    </w:p>
    <w:p w:rsidR="00510C51" w:rsidRDefault="00510C51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510C51" w:rsidRDefault="00510C51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 </w:t>
      </w:r>
    </w:p>
    <w:p w:rsidR="00510C51" w:rsidRDefault="00510C51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 лютого 2022 року                                                                                     № 995 </w:t>
      </w:r>
    </w:p>
    <w:p w:rsidR="00510C51" w:rsidRDefault="00510C51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510C51" w:rsidRDefault="00510C51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510C51" w:rsidRDefault="00510C51" w:rsidP="00EE0234">
      <w:pPr>
        <w:jc w:val="both"/>
        <w:rPr>
          <w:b/>
          <w:bCs/>
          <w:sz w:val="28"/>
          <w:szCs w:val="28"/>
        </w:rPr>
      </w:pPr>
      <w:r w:rsidRPr="00960475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затвердження розпорядження міського голови від 26 січня 2022 року </w:t>
      </w:r>
      <w:r w:rsidRPr="005E5F0B">
        <w:rPr>
          <w:b/>
          <w:bCs/>
          <w:sz w:val="28"/>
          <w:szCs w:val="28"/>
        </w:rPr>
        <w:t>№ 18-к</w:t>
      </w:r>
      <w:r>
        <w:rPr>
          <w:b/>
          <w:bCs/>
          <w:sz w:val="28"/>
          <w:szCs w:val="28"/>
        </w:rPr>
        <w:t xml:space="preserve"> «Про звільнення </w:t>
      </w:r>
      <w:r w:rsidRPr="00EC0637">
        <w:rPr>
          <w:b/>
          <w:bCs/>
          <w:sz w:val="28"/>
          <w:szCs w:val="28"/>
        </w:rPr>
        <w:t>Людмили Колісник</w:t>
      </w:r>
      <w:r>
        <w:rPr>
          <w:b/>
          <w:bCs/>
          <w:sz w:val="28"/>
          <w:szCs w:val="28"/>
        </w:rPr>
        <w:t>»</w:t>
      </w:r>
    </w:p>
    <w:p w:rsidR="00510C51" w:rsidRDefault="00510C51" w:rsidP="00D31A7F">
      <w:pPr>
        <w:rPr>
          <w:b/>
          <w:bCs/>
          <w:spacing w:val="-12"/>
          <w:sz w:val="28"/>
          <w:szCs w:val="28"/>
        </w:rPr>
      </w:pPr>
    </w:p>
    <w:p w:rsidR="00510C51" w:rsidRPr="00960475" w:rsidRDefault="00510C51" w:rsidP="00D31A7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розпорядження міського голови від 26 січня 2022 року № 18-к «Про звільнення Людмили Колісник», копію заяви Людмили Колісник від          26 січня 2022 року, відповідно до ст. 20 Закону України «Про службу в органах місцевого самоврядування», керуючись ст. 11, ст. 25, п. 3, ч. 1 ст. 26,                    ст. 42, ч. 2 ст. 51, ч. 1 ст. 59 Закону України «Про місцеве самоврядування в Україні» міська рада</w:t>
      </w:r>
    </w:p>
    <w:p w:rsidR="00510C51" w:rsidRDefault="00510C51" w:rsidP="00D31A7F">
      <w:pPr>
        <w:ind w:right="-142"/>
        <w:rPr>
          <w:b/>
          <w:bCs/>
          <w:sz w:val="28"/>
          <w:szCs w:val="28"/>
        </w:rPr>
      </w:pPr>
    </w:p>
    <w:p w:rsidR="00510C51" w:rsidRDefault="00510C51" w:rsidP="00D31A7F">
      <w:pPr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10C51" w:rsidRDefault="00510C51" w:rsidP="00D31A7F">
      <w:pPr>
        <w:ind w:right="-142"/>
        <w:rPr>
          <w:b/>
          <w:bCs/>
          <w:sz w:val="28"/>
          <w:szCs w:val="28"/>
        </w:rPr>
      </w:pPr>
    </w:p>
    <w:p w:rsidR="00510C51" w:rsidRDefault="00510C51" w:rsidP="00D31A7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розпорядження міського голови від 26 січня 2022 року №18-к «Про звільнення Людмили Колісник» та звільнити заступницю міського голови з питань діяльності виконавчих органів міської ради Колісник Людмилу Миколаївну відповідно до п. 1 ст. 36 Кодексу законів про працю України. Датою звільнення вважати 31 січня 2022 року. </w:t>
      </w:r>
    </w:p>
    <w:p w:rsidR="00510C51" w:rsidRDefault="00510C51" w:rsidP="00D31A7F">
      <w:pPr>
        <w:ind w:right="-142" w:firstLine="567"/>
        <w:jc w:val="both"/>
        <w:rPr>
          <w:sz w:val="28"/>
          <w:szCs w:val="28"/>
        </w:rPr>
      </w:pPr>
    </w:p>
    <w:p w:rsidR="00510C51" w:rsidRDefault="00510C51" w:rsidP="00D31A7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Виключити зі складу виконавчого комітету міської ради заступницю міського голови з питань діяльності виконавчих органів міської ради Колісник Людмилу Миколаївну.</w:t>
      </w:r>
    </w:p>
    <w:p w:rsidR="00510C51" w:rsidRDefault="00510C51" w:rsidP="00D31A7F">
      <w:pPr>
        <w:ind w:right="-142" w:firstLine="567"/>
        <w:jc w:val="both"/>
        <w:rPr>
          <w:sz w:val="28"/>
          <w:szCs w:val="28"/>
        </w:rPr>
      </w:pPr>
    </w:p>
    <w:p w:rsidR="00510C51" w:rsidRDefault="00510C51" w:rsidP="00D31A7F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6A13">
        <w:rPr>
          <w:sz w:val="28"/>
          <w:szCs w:val="28"/>
        </w:rPr>
        <w:t xml:space="preserve"> </w:t>
      </w:r>
      <w:r w:rsidRPr="003E1492">
        <w:rPr>
          <w:sz w:val="28"/>
          <w:szCs w:val="28"/>
        </w:rPr>
        <w:t xml:space="preserve">Контроль за виконання </w:t>
      </w:r>
      <w:r>
        <w:rPr>
          <w:sz w:val="28"/>
          <w:szCs w:val="28"/>
        </w:rPr>
        <w:t xml:space="preserve">цього </w:t>
      </w:r>
      <w:r w:rsidRPr="003E1492">
        <w:rPr>
          <w:sz w:val="28"/>
          <w:szCs w:val="28"/>
        </w:rPr>
        <w:t>рішення покласти на постійну комісію</w:t>
      </w:r>
      <w:r>
        <w:rPr>
          <w:sz w:val="28"/>
          <w:szCs w:val="28"/>
        </w:rPr>
        <w:t xml:space="preserve"> міської ради</w:t>
      </w:r>
      <w:r w:rsidRPr="003E1492">
        <w:rPr>
          <w:sz w:val="28"/>
          <w:szCs w:val="28"/>
        </w:rPr>
        <w:t xml:space="preserve"> </w:t>
      </w:r>
      <w:r w:rsidRPr="00F231A6">
        <w:rPr>
          <w:sz w:val="28"/>
          <w:szCs w:val="28"/>
        </w:rPr>
        <w:t>з питань депутатської етики та дотримання законності.</w:t>
      </w:r>
    </w:p>
    <w:p w:rsidR="00510C51" w:rsidRDefault="00510C51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</w:p>
    <w:p w:rsidR="00510C51" w:rsidRDefault="00510C51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</w:t>
      </w:r>
      <w:r>
        <w:rPr>
          <w:b/>
          <w:bCs/>
          <w:sz w:val="28"/>
          <w:szCs w:val="28"/>
          <w:lang w:val="ru-RU"/>
        </w:rPr>
        <w:t>Володимир Ш</w:t>
      </w:r>
      <w:r>
        <w:rPr>
          <w:b/>
          <w:bCs/>
          <w:sz w:val="28"/>
          <w:szCs w:val="28"/>
        </w:rPr>
        <w:t>МАТЬКО</w:t>
      </w: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510C51" w:rsidRDefault="00510C51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510C51" w:rsidRDefault="00510C51" w:rsidP="00EE0234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sectPr w:rsidR="00510C51" w:rsidSect="00CF6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1B0745"/>
    <w:rsid w:val="00222718"/>
    <w:rsid w:val="003959A1"/>
    <w:rsid w:val="00395F8E"/>
    <w:rsid w:val="003E1492"/>
    <w:rsid w:val="00416A13"/>
    <w:rsid w:val="004E684E"/>
    <w:rsid w:val="00510C51"/>
    <w:rsid w:val="00586303"/>
    <w:rsid w:val="00594F4F"/>
    <w:rsid w:val="005E5F0B"/>
    <w:rsid w:val="00620BEA"/>
    <w:rsid w:val="00665408"/>
    <w:rsid w:val="00681DBD"/>
    <w:rsid w:val="00694A43"/>
    <w:rsid w:val="007A08B2"/>
    <w:rsid w:val="007A2A54"/>
    <w:rsid w:val="007E509B"/>
    <w:rsid w:val="00802243"/>
    <w:rsid w:val="00886A80"/>
    <w:rsid w:val="00960475"/>
    <w:rsid w:val="00976EC0"/>
    <w:rsid w:val="00992C5A"/>
    <w:rsid w:val="009D32B0"/>
    <w:rsid w:val="00A05472"/>
    <w:rsid w:val="00A66E56"/>
    <w:rsid w:val="00C15995"/>
    <w:rsid w:val="00CF6CC0"/>
    <w:rsid w:val="00D138FA"/>
    <w:rsid w:val="00D31A7F"/>
    <w:rsid w:val="00E94F09"/>
    <w:rsid w:val="00EB4BE3"/>
    <w:rsid w:val="00EC0637"/>
    <w:rsid w:val="00EE0234"/>
    <w:rsid w:val="00F231A6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948</Words>
  <Characters>541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2022-02-02T10:19:00Z</cp:lastPrinted>
  <dcterms:created xsi:type="dcterms:W3CDTF">2022-02-07T09:46:00Z</dcterms:created>
  <dcterms:modified xsi:type="dcterms:W3CDTF">2022-02-07T09:52:00Z</dcterms:modified>
</cp:coreProperties>
</file>