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6D" w:rsidRDefault="002D6748" w:rsidP="00083FBA">
      <w:pPr>
        <w:ind w:right="-375"/>
        <w:rPr>
          <w:b/>
          <w:sz w:val="28"/>
          <w:szCs w:val="28"/>
          <w:lang w:eastAsia="ar-SA"/>
        </w:rPr>
      </w:pPr>
      <w:r>
        <w:rPr>
          <w:b/>
          <w:color w:val="000000"/>
          <w:sz w:val="28"/>
          <w:szCs w:val="28"/>
        </w:rPr>
        <w:t xml:space="preserve">                                    </w:t>
      </w:r>
      <w:r w:rsidR="00083FBA">
        <w:rPr>
          <w:b/>
          <w:sz w:val="28"/>
          <w:szCs w:val="28"/>
          <w:lang w:eastAsia="ar-SA"/>
        </w:rPr>
        <w:t xml:space="preserve">                                       </w:t>
      </w:r>
      <w:r w:rsidR="00C9176D">
        <w:rPr>
          <w:b/>
          <w:sz w:val="28"/>
          <w:szCs w:val="28"/>
          <w:lang w:eastAsia="ar-SA"/>
        </w:rPr>
        <w:t>Додаток  1</w:t>
      </w:r>
    </w:p>
    <w:p w:rsidR="00C9176D" w:rsidRDefault="00C9176D" w:rsidP="00C9176D">
      <w:pPr>
        <w:ind w:left="5245" w:right="-375"/>
        <w:rPr>
          <w:b/>
          <w:sz w:val="28"/>
          <w:szCs w:val="28"/>
          <w:lang w:eastAsia="ar-SA"/>
        </w:rPr>
      </w:pPr>
      <w:r>
        <w:rPr>
          <w:b/>
          <w:sz w:val="28"/>
          <w:szCs w:val="28"/>
          <w:lang w:eastAsia="ar-SA"/>
        </w:rPr>
        <w:t>до рішення міської ради</w:t>
      </w:r>
    </w:p>
    <w:p w:rsidR="00C9176D" w:rsidRDefault="00C904BB" w:rsidP="00C9176D">
      <w:pPr>
        <w:ind w:left="5245" w:right="1"/>
        <w:rPr>
          <w:b/>
          <w:sz w:val="28"/>
          <w:szCs w:val="28"/>
          <w:lang w:eastAsia="ar-SA"/>
        </w:rPr>
      </w:pPr>
      <w:r>
        <w:rPr>
          <w:b/>
          <w:sz w:val="28"/>
          <w:szCs w:val="28"/>
          <w:lang w:eastAsia="ar-SA"/>
        </w:rPr>
        <w:t>від  14 квітня  2022 року №1016</w:t>
      </w:r>
      <w:r w:rsidR="00C9176D">
        <w:rPr>
          <w:b/>
          <w:sz w:val="28"/>
          <w:szCs w:val="28"/>
          <w:lang w:eastAsia="ar-SA"/>
        </w:rPr>
        <w:t xml:space="preserve">                                                    </w:t>
      </w:r>
    </w:p>
    <w:p w:rsidR="00AF17C6" w:rsidRDefault="00C9176D" w:rsidP="00C9176D">
      <w:pPr>
        <w:spacing w:after="150"/>
        <w:ind w:right="-375"/>
        <w:jc w:val="center"/>
        <w:rPr>
          <w:sz w:val="28"/>
          <w:szCs w:val="28"/>
          <w:lang w:eastAsia="ar-SA"/>
        </w:rPr>
      </w:pPr>
      <w:r w:rsidRPr="00E56260">
        <w:rPr>
          <w:color w:val="000000"/>
          <w:sz w:val="28"/>
          <w:szCs w:val="28"/>
          <w:lang w:eastAsia="ar-SA"/>
        </w:rPr>
        <w:t xml:space="preserve">                                                                    </w:t>
      </w:r>
      <w:r>
        <w:rPr>
          <w:b/>
          <w:color w:val="000000"/>
          <w:sz w:val="28"/>
          <w:szCs w:val="28"/>
          <w:lang w:eastAsia="ar-SA"/>
        </w:rPr>
        <w:t xml:space="preserve">   </w:t>
      </w:r>
    </w:p>
    <w:p w:rsidR="00AF17C6" w:rsidRDefault="00AF17C6" w:rsidP="00AF17C6">
      <w:pPr>
        <w:rPr>
          <w:sz w:val="28"/>
          <w:szCs w:val="28"/>
          <w:lang w:eastAsia="ar-SA"/>
        </w:rPr>
      </w:pPr>
    </w:p>
    <w:p w:rsidR="00C9176D" w:rsidRPr="00AF17C6" w:rsidRDefault="00AF17C6" w:rsidP="00AF17C6">
      <w:pPr>
        <w:tabs>
          <w:tab w:val="left" w:pos="3630"/>
        </w:tabs>
        <w:rPr>
          <w:b/>
          <w:sz w:val="28"/>
          <w:szCs w:val="28"/>
          <w:lang w:eastAsia="ar-SA"/>
        </w:rPr>
      </w:pPr>
      <w:r>
        <w:rPr>
          <w:sz w:val="28"/>
          <w:szCs w:val="28"/>
          <w:lang w:eastAsia="ar-SA"/>
        </w:rPr>
        <w:tab/>
      </w:r>
      <w:r w:rsidRPr="00AF17C6">
        <w:rPr>
          <w:b/>
          <w:sz w:val="28"/>
          <w:szCs w:val="28"/>
          <w:lang w:eastAsia="ar-SA"/>
        </w:rPr>
        <w:t xml:space="preserve"> ПЕРЕЛІК</w:t>
      </w:r>
    </w:p>
    <w:p w:rsidR="00AF17C6" w:rsidRDefault="00AF17C6" w:rsidP="00AF17C6">
      <w:pPr>
        <w:tabs>
          <w:tab w:val="left" w:pos="3630"/>
        </w:tabs>
        <w:rPr>
          <w:b/>
          <w:sz w:val="28"/>
          <w:szCs w:val="28"/>
          <w:lang w:eastAsia="ar-SA"/>
        </w:rPr>
      </w:pPr>
      <w:r>
        <w:rPr>
          <w:sz w:val="28"/>
          <w:szCs w:val="28"/>
          <w:lang w:eastAsia="ar-SA"/>
        </w:rPr>
        <w:t xml:space="preserve"> </w:t>
      </w:r>
      <w:r w:rsidRPr="00AF17C6">
        <w:rPr>
          <w:b/>
          <w:sz w:val="28"/>
          <w:szCs w:val="28"/>
          <w:lang w:eastAsia="ar-SA"/>
        </w:rPr>
        <w:t>другого типу об’єктів комунальної власності для передачі в оренду без проведення аукціону</w:t>
      </w:r>
    </w:p>
    <w:p w:rsidR="00AF17C6" w:rsidRPr="00AF17C6" w:rsidRDefault="00AF17C6" w:rsidP="00AF17C6">
      <w:pPr>
        <w:rPr>
          <w:sz w:val="28"/>
          <w:szCs w:val="28"/>
          <w:lang w:eastAsia="ar-SA"/>
        </w:rPr>
      </w:pPr>
    </w:p>
    <w:p w:rsidR="00AF17C6" w:rsidRDefault="00AF17C6" w:rsidP="00AF17C6">
      <w:pPr>
        <w:rPr>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2268"/>
        <w:gridCol w:w="1842"/>
        <w:gridCol w:w="2942"/>
      </w:tblGrid>
      <w:tr w:rsidR="00E06D4B" w:rsidRPr="00E06D4B" w:rsidTr="00E06D4B">
        <w:tc>
          <w:tcPr>
            <w:tcW w:w="675" w:type="dxa"/>
          </w:tcPr>
          <w:p w:rsidR="00AF17C6" w:rsidRPr="00E06D4B" w:rsidRDefault="00AF17C6" w:rsidP="00AF17C6">
            <w:pPr>
              <w:rPr>
                <w:sz w:val="28"/>
                <w:szCs w:val="28"/>
                <w:lang w:eastAsia="ar-SA"/>
              </w:rPr>
            </w:pPr>
            <w:r w:rsidRPr="00E06D4B">
              <w:rPr>
                <w:sz w:val="28"/>
                <w:szCs w:val="28"/>
                <w:lang w:eastAsia="ar-SA"/>
              </w:rPr>
              <w:t>№</w:t>
            </w:r>
          </w:p>
        </w:tc>
        <w:tc>
          <w:tcPr>
            <w:tcW w:w="2127" w:type="dxa"/>
          </w:tcPr>
          <w:p w:rsidR="00AF17C6" w:rsidRPr="00E06D4B" w:rsidRDefault="00AF17C6" w:rsidP="00AF17C6">
            <w:pPr>
              <w:rPr>
                <w:b/>
                <w:sz w:val="28"/>
                <w:szCs w:val="28"/>
                <w:lang w:eastAsia="ar-SA"/>
              </w:rPr>
            </w:pPr>
            <w:r w:rsidRPr="00E06D4B">
              <w:rPr>
                <w:b/>
                <w:sz w:val="28"/>
                <w:szCs w:val="28"/>
                <w:lang w:eastAsia="ar-SA"/>
              </w:rPr>
              <w:t>Тип об</w:t>
            </w:r>
            <w:r w:rsidRPr="00E06D4B">
              <w:rPr>
                <w:b/>
                <w:sz w:val="28"/>
                <w:szCs w:val="28"/>
                <w:lang w:val="en-US" w:eastAsia="ar-SA"/>
              </w:rPr>
              <w:t>’</w:t>
            </w:r>
            <w:r w:rsidRPr="00E06D4B">
              <w:rPr>
                <w:b/>
                <w:sz w:val="28"/>
                <w:szCs w:val="28"/>
                <w:lang w:eastAsia="ar-SA"/>
              </w:rPr>
              <w:t>єкта</w:t>
            </w:r>
          </w:p>
        </w:tc>
        <w:tc>
          <w:tcPr>
            <w:tcW w:w="2268" w:type="dxa"/>
          </w:tcPr>
          <w:p w:rsidR="00AF17C6" w:rsidRPr="00E06D4B" w:rsidRDefault="00AF17C6" w:rsidP="00AF17C6">
            <w:pPr>
              <w:rPr>
                <w:b/>
                <w:sz w:val="28"/>
                <w:szCs w:val="28"/>
                <w:lang w:eastAsia="ar-SA"/>
              </w:rPr>
            </w:pPr>
            <w:r w:rsidRPr="00E06D4B">
              <w:rPr>
                <w:b/>
                <w:sz w:val="28"/>
                <w:szCs w:val="28"/>
                <w:lang w:eastAsia="ar-SA"/>
              </w:rPr>
              <w:t>Адреса</w:t>
            </w:r>
          </w:p>
        </w:tc>
        <w:tc>
          <w:tcPr>
            <w:tcW w:w="1842" w:type="dxa"/>
          </w:tcPr>
          <w:p w:rsidR="00AF17C6" w:rsidRPr="00E06D4B" w:rsidRDefault="00AF17C6" w:rsidP="00AF17C6">
            <w:pPr>
              <w:rPr>
                <w:b/>
                <w:sz w:val="28"/>
                <w:szCs w:val="28"/>
                <w:lang w:eastAsia="ar-SA"/>
              </w:rPr>
            </w:pPr>
            <w:r w:rsidRPr="00E06D4B">
              <w:rPr>
                <w:b/>
                <w:sz w:val="28"/>
                <w:szCs w:val="28"/>
                <w:lang w:eastAsia="ar-SA"/>
              </w:rPr>
              <w:t>Площа кв.м</w:t>
            </w:r>
          </w:p>
        </w:tc>
        <w:tc>
          <w:tcPr>
            <w:tcW w:w="2942" w:type="dxa"/>
          </w:tcPr>
          <w:p w:rsidR="00AF17C6" w:rsidRPr="00E06D4B" w:rsidRDefault="00AF17C6" w:rsidP="00AF17C6">
            <w:pPr>
              <w:rPr>
                <w:b/>
                <w:sz w:val="28"/>
                <w:szCs w:val="28"/>
                <w:lang w:eastAsia="ar-SA"/>
              </w:rPr>
            </w:pPr>
            <w:r w:rsidRPr="00E06D4B">
              <w:rPr>
                <w:b/>
                <w:sz w:val="28"/>
                <w:szCs w:val="28"/>
                <w:lang w:eastAsia="ar-SA"/>
              </w:rPr>
              <w:t>Балансоутримувач</w:t>
            </w:r>
          </w:p>
        </w:tc>
      </w:tr>
      <w:tr w:rsidR="00E06D4B" w:rsidRPr="00E06D4B" w:rsidTr="00E06D4B">
        <w:tc>
          <w:tcPr>
            <w:tcW w:w="675" w:type="dxa"/>
          </w:tcPr>
          <w:p w:rsidR="00AF17C6" w:rsidRPr="00E06D4B" w:rsidRDefault="00AF17C6" w:rsidP="00AF17C6">
            <w:pPr>
              <w:rPr>
                <w:sz w:val="28"/>
                <w:szCs w:val="28"/>
                <w:lang w:eastAsia="ar-SA"/>
              </w:rPr>
            </w:pPr>
            <w:r w:rsidRPr="00E06D4B">
              <w:rPr>
                <w:sz w:val="28"/>
                <w:szCs w:val="28"/>
                <w:lang w:eastAsia="ar-SA"/>
              </w:rPr>
              <w:t>1</w:t>
            </w:r>
          </w:p>
        </w:tc>
        <w:tc>
          <w:tcPr>
            <w:tcW w:w="2127" w:type="dxa"/>
          </w:tcPr>
          <w:p w:rsidR="00AF17C6" w:rsidRPr="00E06D4B" w:rsidRDefault="00AF17C6" w:rsidP="00AF17C6">
            <w:pPr>
              <w:rPr>
                <w:sz w:val="28"/>
                <w:szCs w:val="28"/>
                <w:lang w:eastAsia="ar-SA"/>
              </w:rPr>
            </w:pPr>
            <w:r w:rsidRPr="00E06D4B">
              <w:rPr>
                <w:sz w:val="28"/>
                <w:szCs w:val="28"/>
                <w:lang w:eastAsia="ar-SA"/>
              </w:rPr>
              <w:t xml:space="preserve">Частина нежитлового приміщення </w:t>
            </w:r>
          </w:p>
        </w:tc>
        <w:tc>
          <w:tcPr>
            <w:tcW w:w="2268" w:type="dxa"/>
          </w:tcPr>
          <w:p w:rsidR="00AF17C6" w:rsidRPr="00E06D4B" w:rsidRDefault="00AF17C6" w:rsidP="00AF17C6">
            <w:pPr>
              <w:rPr>
                <w:sz w:val="28"/>
                <w:szCs w:val="28"/>
                <w:lang w:eastAsia="ar-SA"/>
              </w:rPr>
            </w:pPr>
            <w:r w:rsidRPr="00E06D4B">
              <w:rPr>
                <w:sz w:val="28"/>
                <w:szCs w:val="28"/>
                <w:lang w:eastAsia="ar-SA"/>
              </w:rPr>
              <w:t>смт Заводське</w:t>
            </w:r>
          </w:p>
          <w:p w:rsidR="00AF17C6" w:rsidRPr="00E06D4B" w:rsidRDefault="00AF17C6" w:rsidP="00AF17C6">
            <w:pPr>
              <w:rPr>
                <w:sz w:val="28"/>
                <w:szCs w:val="28"/>
                <w:lang w:eastAsia="ar-SA"/>
              </w:rPr>
            </w:pPr>
            <w:r w:rsidRPr="00E06D4B">
              <w:rPr>
                <w:sz w:val="28"/>
                <w:szCs w:val="28"/>
                <w:lang w:eastAsia="ar-SA"/>
              </w:rPr>
              <w:t xml:space="preserve"> вул. Галицька,7</w:t>
            </w:r>
          </w:p>
        </w:tc>
        <w:tc>
          <w:tcPr>
            <w:tcW w:w="1842" w:type="dxa"/>
          </w:tcPr>
          <w:p w:rsidR="00AF17C6" w:rsidRPr="00E06D4B" w:rsidRDefault="00AF17C6" w:rsidP="00AF17C6">
            <w:pPr>
              <w:rPr>
                <w:sz w:val="28"/>
                <w:szCs w:val="28"/>
                <w:lang w:eastAsia="ar-SA"/>
              </w:rPr>
            </w:pPr>
            <w:r w:rsidRPr="00E06D4B">
              <w:rPr>
                <w:sz w:val="28"/>
                <w:szCs w:val="28"/>
                <w:lang w:eastAsia="ar-SA"/>
              </w:rPr>
              <w:t xml:space="preserve">148,1 </w:t>
            </w:r>
          </w:p>
        </w:tc>
        <w:tc>
          <w:tcPr>
            <w:tcW w:w="2942" w:type="dxa"/>
          </w:tcPr>
          <w:p w:rsidR="00AF17C6" w:rsidRPr="00E06D4B" w:rsidRDefault="00AF17C6" w:rsidP="00AF17C6">
            <w:pPr>
              <w:rPr>
                <w:sz w:val="28"/>
                <w:szCs w:val="28"/>
                <w:lang w:eastAsia="ar-SA"/>
              </w:rPr>
            </w:pPr>
            <w:r w:rsidRPr="00E06D4B">
              <w:rPr>
                <w:sz w:val="28"/>
                <w:szCs w:val="28"/>
                <w:lang w:eastAsia="ar-SA"/>
              </w:rPr>
              <w:t>КНП « Чортківська центральна міська лікарня» Чортківської міської ради</w:t>
            </w:r>
          </w:p>
        </w:tc>
      </w:tr>
      <w:tr w:rsidR="00E06D4B" w:rsidRPr="00E06D4B" w:rsidTr="00E06D4B">
        <w:tc>
          <w:tcPr>
            <w:tcW w:w="675" w:type="dxa"/>
          </w:tcPr>
          <w:p w:rsidR="00AF17C6" w:rsidRPr="00E06D4B" w:rsidRDefault="00AF17C6" w:rsidP="00AF17C6">
            <w:pPr>
              <w:rPr>
                <w:sz w:val="28"/>
                <w:szCs w:val="28"/>
                <w:lang w:eastAsia="ar-SA"/>
              </w:rPr>
            </w:pPr>
            <w:r w:rsidRPr="00E06D4B">
              <w:rPr>
                <w:sz w:val="28"/>
                <w:szCs w:val="28"/>
                <w:lang w:eastAsia="ar-SA"/>
              </w:rPr>
              <w:t xml:space="preserve"> 2</w:t>
            </w:r>
          </w:p>
        </w:tc>
        <w:tc>
          <w:tcPr>
            <w:tcW w:w="2127" w:type="dxa"/>
          </w:tcPr>
          <w:p w:rsidR="00AF17C6" w:rsidRPr="00E06D4B" w:rsidRDefault="00AF17C6" w:rsidP="00AF17C6">
            <w:pPr>
              <w:rPr>
                <w:sz w:val="28"/>
                <w:szCs w:val="28"/>
                <w:lang w:eastAsia="ar-SA"/>
              </w:rPr>
            </w:pPr>
            <w:r w:rsidRPr="00E06D4B">
              <w:rPr>
                <w:sz w:val="28"/>
                <w:szCs w:val="28"/>
                <w:lang w:eastAsia="ar-SA"/>
              </w:rPr>
              <w:t>Частина нежитлового приміщення</w:t>
            </w:r>
          </w:p>
        </w:tc>
        <w:tc>
          <w:tcPr>
            <w:tcW w:w="2268" w:type="dxa"/>
          </w:tcPr>
          <w:p w:rsidR="00AF17C6" w:rsidRPr="00E06D4B" w:rsidRDefault="00AF17C6" w:rsidP="00AF17C6">
            <w:pPr>
              <w:rPr>
                <w:sz w:val="28"/>
                <w:szCs w:val="28"/>
                <w:lang w:eastAsia="ar-SA"/>
              </w:rPr>
            </w:pPr>
            <w:r w:rsidRPr="00E06D4B">
              <w:rPr>
                <w:sz w:val="28"/>
                <w:szCs w:val="28"/>
                <w:lang w:eastAsia="ar-SA"/>
              </w:rPr>
              <w:t>м.Чортків</w:t>
            </w:r>
          </w:p>
          <w:p w:rsidR="00AF17C6" w:rsidRPr="00E06D4B" w:rsidRDefault="00AF17C6" w:rsidP="00AF17C6">
            <w:pPr>
              <w:rPr>
                <w:sz w:val="28"/>
                <w:szCs w:val="28"/>
                <w:lang w:eastAsia="ar-SA"/>
              </w:rPr>
            </w:pPr>
            <w:r w:rsidRPr="00E06D4B">
              <w:rPr>
                <w:sz w:val="28"/>
                <w:szCs w:val="28"/>
                <w:lang w:eastAsia="ar-SA"/>
              </w:rPr>
              <w:t xml:space="preserve"> вул. Дмитра Пігута,31</w:t>
            </w:r>
          </w:p>
        </w:tc>
        <w:tc>
          <w:tcPr>
            <w:tcW w:w="1842" w:type="dxa"/>
          </w:tcPr>
          <w:p w:rsidR="00AF17C6" w:rsidRPr="00E06D4B" w:rsidRDefault="00AF17C6" w:rsidP="00AF17C6">
            <w:pPr>
              <w:rPr>
                <w:sz w:val="28"/>
                <w:szCs w:val="28"/>
                <w:lang w:eastAsia="ar-SA"/>
              </w:rPr>
            </w:pPr>
            <w:r w:rsidRPr="00E06D4B">
              <w:rPr>
                <w:sz w:val="28"/>
                <w:szCs w:val="28"/>
                <w:lang w:eastAsia="ar-SA"/>
              </w:rPr>
              <w:t>162</w:t>
            </w:r>
          </w:p>
        </w:tc>
        <w:tc>
          <w:tcPr>
            <w:tcW w:w="2942" w:type="dxa"/>
          </w:tcPr>
          <w:p w:rsidR="00AF17C6" w:rsidRPr="00E06D4B" w:rsidRDefault="00AF17C6" w:rsidP="00AF17C6">
            <w:pPr>
              <w:rPr>
                <w:sz w:val="28"/>
                <w:szCs w:val="28"/>
                <w:lang w:eastAsia="ar-SA"/>
              </w:rPr>
            </w:pPr>
            <w:r w:rsidRPr="00E06D4B">
              <w:rPr>
                <w:sz w:val="28"/>
                <w:szCs w:val="28"/>
                <w:lang w:eastAsia="ar-SA"/>
              </w:rPr>
              <w:t>КНП « Чортківська центральна міська лікарня» Чортківської міської  ради</w:t>
            </w:r>
          </w:p>
        </w:tc>
      </w:tr>
      <w:tr w:rsidR="00E06D4B" w:rsidRPr="00E06D4B" w:rsidTr="00E06D4B">
        <w:tc>
          <w:tcPr>
            <w:tcW w:w="675" w:type="dxa"/>
          </w:tcPr>
          <w:p w:rsidR="00AF17C6" w:rsidRPr="00E06D4B" w:rsidRDefault="00AF17C6" w:rsidP="00AF17C6">
            <w:pPr>
              <w:rPr>
                <w:sz w:val="28"/>
                <w:szCs w:val="28"/>
                <w:lang w:eastAsia="ar-SA"/>
              </w:rPr>
            </w:pPr>
            <w:r w:rsidRPr="00E06D4B">
              <w:rPr>
                <w:sz w:val="28"/>
                <w:szCs w:val="28"/>
                <w:lang w:eastAsia="ar-SA"/>
              </w:rPr>
              <w:t>3</w:t>
            </w:r>
          </w:p>
        </w:tc>
        <w:tc>
          <w:tcPr>
            <w:tcW w:w="2127" w:type="dxa"/>
          </w:tcPr>
          <w:p w:rsidR="00AF17C6" w:rsidRPr="00E06D4B" w:rsidRDefault="00AF17C6" w:rsidP="00AF17C6">
            <w:pPr>
              <w:rPr>
                <w:sz w:val="28"/>
                <w:szCs w:val="28"/>
                <w:lang w:eastAsia="ar-SA"/>
              </w:rPr>
            </w:pPr>
            <w:r w:rsidRPr="00E06D4B">
              <w:rPr>
                <w:sz w:val="28"/>
                <w:szCs w:val="28"/>
                <w:lang w:eastAsia="ar-SA"/>
              </w:rPr>
              <w:t>Приміщення двох гаражів</w:t>
            </w:r>
          </w:p>
        </w:tc>
        <w:tc>
          <w:tcPr>
            <w:tcW w:w="2268" w:type="dxa"/>
          </w:tcPr>
          <w:p w:rsidR="00AF17C6" w:rsidRPr="00E06D4B" w:rsidRDefault="00AF17C6" w:rsidP="00AF17C6">
            <w:pPr>
              <w:rPr>
                <w:sz w:val="28"/>
                <w:szCs w:val="28"/>
                <w:lang w:eastAsia="ar-SA"/>
              </w:rPr>
            </w:pPr>
            <w:r w:rsidRPr="00E06D4B">
              <w:rPr>
                <w:sz w:val="28"/>
                <w:szCs w:val="28"/>
                <w:lang w:eastAsia="ar-SA"/>
              </w:rPr>
              <w:t>м.Чортків</w:t>
            </w:r>
          </w:p>
          <w:p w:rsidR="00AF17C6" w:rsidRPr="00E06D4B" w:rsidRDefault="00AF17C6" w:rsidP="00AF17C6">
            <w:pPr>
              <w:rPr>
                <w:sz w:val="28"/>
                <w:szCs w:val="28"/>
                <w:lang w:eastAsia="ar-SA"/>
              </w:rPr>
            </w:pPr>
            <w:r w:rsidRPr="00E06D4B">
              <w:rPr>
                <w:sz w:val="28"/>
                <w:szCs w:val="28"/>
                <w:lang w:eastAsia="ar-SA"/>
              </w:rPr>
              <w:t xml:space="preserve"> вул. Дмитра Пігута,31</w:t>
            </w:r>
          </w:p>
        </w:tc>
        <w:tc>
          <w:tcPr>
            <w:tcW w:w="1842" w:type="dxa"/>
          </w:tcPr>
          <w:p w:rsidR="00AF17C6" w:rsidRPr="00E06D4B" w:rsidRDefault="00AF17C6" w:rsidP="00AF17C6">
            <w:pPr>
              <w:rPr>
                <w:sz w:val="28"/>
                <w:szCs w:val="28"/>
                <w:lang w:eastAsia="ar-SA"/>
              </w:rPr>
            </w:pPr>
            <w:r w:rsidRPr="00E06D4B">
              <w:rPr>
                <w:sz w:val="28"/>
                <w:szCs w:val="28"/>
                <w:lang w:eastAsia="ar-SA"/>
              </w:rPr>
              <w:t>63,7</w:t>
            </w:r>
          </w:p>
        </w:tc>
        <w:tc>
          <w:tcPr>
            <w:tcW w:w="2942" w:type="dxa"/>
          </w:tcPr>
          <w:p w:rsidR="00AF17C6" w:rsidRPr="00E06D4B" w:rsidRDefault="00AF17C6" w:rsidP="00AF17C6">
            <w:pPr>
              <w:rPr>
                <w:sz w:val="28"/>
                <w:szCs w:val="28"/>
                <w:lang w:eastAsia="ar-SA"/>
              </w:rPr>
            </w:pPr>
            <w:r w:rsidRPr="00E06D4B">
              <w:rPr>
                <w:sz w:val="28"/>
                <w:szCs w:val="28"/>
                <w:lang w:eastAsia="ar-SA"/>
              </w:rPr>
              <w:t>КНП « Чортківська центральна міська лікарня» Чортківської міської  ради</w:t>
            </w:r>
          </w:p>
        </w:tc>
      </w:tr>
    </w:tbl>
    <w:p w:rsidR="00AF17C6" w:rsidRDefault="00AF17C6" w:rsidP="00AF17C6">
      <w:pPr>
        <w:rPr>
          <w:sz w:val="28"/>
          <w:szCs w:val="28"/>
          <w:lang w:eastAsia="ar-SA"/>
        </w:rPr>
      </w:pPr>
    </w:p>
    <w:p w:rsidR="00AF17C6" w:rsidRDefault="00AF17C6" w:rsidP="00AF17C6">
      <w:pPr>
        <w:rPr>
          <w:sz w:val="28"/>
          <w:szCs w:val="28"/>
          <w:lang w:eastAsia="ar-SA"/>
        </w:rPr>
      </w:pPr>
    </w:p>
    <w:p w:rsidR="00AF17C6" w:rsidRDefault="00AF17C6" w:rsidP="00AF17C6">
      <w:pPr>
        <w:rPr>
          <w:sz w:val="28"/>
          <w:szCs w:val="28"/>
          <w:lang w:eastAsia="ar-SA"/>
        </w:rPr>
      </w:pPr>
    </w:p>
    <w:p w:rsidR="00AF17C6" w:rsidRDefault="00AF17C6" w:rsidP="00AF17C6">
      <w:pPr>
        <w:rPr>
          <w:sz w:val="28"/>
          <w:szCs w:val="28"/>
          <w:lang w:eastAsia="ar-SA"/>
        </w:rPr>
      </w:pPr>
    </w:p>
    <w:p w:rsidR="00AF17C6" w:rsidRDefault="00AF17C6" w:rsidP="00AF17C6">
      <w:pPr>
        <w:rPr>
          <w:sz w:val="28"/>
          <w:szCs w:val="28"/>
          <w:lang w:eastAsia="ar-SA"/>
        </w:rPr>
      </w:pPr>
    </w:p>
    <w:p w:rsidR="00AF17C6" w:rsidRPr="00AF17C6" w:rsidRDefault="00AF17C6" w:rsidP="00AF17C6">
      <w:pPr>
        <w:rPr>
          <w:b/>
          <w:sz w:val="28"/>
          <w:szCs w:val="28"/>
          <w:lang w:eastAsia="ar-SA"/>
        </w:rPr>
      </w:pPr>
      <w:r w:rsidRPr="00AF17C6">
        <w:rPr>
          <w:b/>
          <w:sz w:val="28"/>
          <w:szCs w:val="28"/>
          <w:lang w:eastAsia="ar-SA"/>
        </w:rPr>
        <w:t xml:space="preserve">Секретар міської ради                                        </w:t>
      </w:r>
      <w:r>
        <w:rPr>
          <w:b/>
          <w:sz w:val="28"/>
          <w:szCs w:val="28"/>
          <w:lang w:eastAsia="ar-SA"/>
        </w:rPr>
        <w:t xml:space="preserve">                        </w:t>
      </w:r>
      <w:r w:rsidRPr="00AF17C6">
        <w:rPr>
          <w:b/>
          <w:sz w:val="28"/>
          <w:szCs w:val="28"/>
          <w:lang w:eastAsia="ar-SA"/>
        </w:rPr>
        <w:t>Ярослав Дзиндра</w:t>
      </w:r>
    </w:p>
    <w:sectPr w:rsidR="00AF17C6" w:rsidRPr="00AF17C6" w:rsidSect="00083FBA">
      <w:headerReference w:type="default" r:id="rId8"/>
      <w:pgSz w:w="11906" w:h="16838"/>
      <w:pgMar w:top="851" w:right="850"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D4B" w:rsidRDefault="00E06D4B">
      <w:r>
        <w:separator/>
      </w:r>
    </w:p>
  </w:endnote>
  <w:endnote w:type="continuationSeparator" w:id="1">
    <w:p w:rsidR="00E06D4B" w:rsidRDefault="00E0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D4B" w:rsidRDefault="00E06D4B">
      <w:r>
        <w:separator/>
      </w:r>
    </w:p>
  </w:footnote>
  <w:footnote w:type="continuationSeparator" w:id="1">
    <w:p w:rsidR="00E06D4B" w:rsidRDefault="00E0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C4" w:rsidRDefault="00DC78C4" w:rsidP="00D633C2">
    <w:pPr>
      <w:pStyle w:val="a7"/>
      <w:framePr w:wrap="auto" w:vAnchor="text" w:hAnchor="margin" w:xAlign="center" w:y="1"/>
      <w:rPr>
        <w:rStyle w:val="a9"/>
      </w:rPr>
    </w:pPr>
  </w:p>
  <w:p w:rsidR="00DC78C4" w:rsidRDefault="00DC78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7708"/>
    <w:multiLevelType w:val="hybridMultilevel"/>
    <w:tmpl w:val="9990BE04"/>
    <w:lvl w:ilvl="0" w:tplc="B356757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49CF4F55"/>
    <w:multiLevelType w:val="multilevel"/>
    <w:tmpl w:val="F9A01200"/>
    <w:lvl w:ilvl="0">
      <w:start w:val="1"/>
      <w:numFmt w:val="decimal"/>
      <w:lvlText w:val="%1."/>
      <w:lvlJc w:val="left"/>
      <w:pPr>
        <w:ind w:left="3338" w:hanging="360"/>
      </w:pPr>
      <w:rPr>
        <w:sz w:val="28"/>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50701EE9"/>
    <w:multiLevelType w:val="hybridMultilevel"/>
    <w:tmpl w:val="CFDE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4B02C8"/>
    <w:multiLevelType w:val="hybridMultilevel"/>
    <w:tmpl w:val="96F01F90"/>
    <w:lvl w:ilvl="0" w:tplc="FA6C8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DC4852"/>
    <w:multiLevelType w:val="hybridMultilevel"/>
    <w:tmpl w:val="6C521C2A"/>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8B2"/>
    <w:rsid w:val="00025348"/>
    <w:rsid w:val="000455A2"/>
    <w:rsid w:val="00046948"/>
    <w:rsid w:val="000509C6"/>
    <w:rsid w:val="00070940"/>
    <w:rsid w:val="00083FBA"/>
    <w:rsid w:val="00097308"/>
    <w:rsid w:val="000A6483"/>
    <w:rsid w:val="000A7EB8"/>
    <w:rsid w:val="000E08B7"/>
    <w:rsid w:val="000E1D85"/>
    <w:rsid w:val="000F3D69"/>
    <w:rsid w:val="00106E95"/>
    <w:rsid w:val="001316B8"/>
    <w:rsid w:val="0013684C"/>
    <w:rsid w:val="0014131A"/>
    <w:rsid w:val="00152246"/>
    <w:rsid w:val="00170ADE"/>
    <w:rsid w:val="00190C76"/>
    <w:rsid w:val="001B0745"/>
    <w:rsid w:val="001D35F5"/>
    <w:rsid w:val="00222718"/>
    <w:rsid w:val="00274078"/>
    <w:rsid w:val="002823C1"/>
    <w:rsid w:val="00287A93"/>
    <w:rsid w:val="002C113E"/>
    <w:rsid w:val="002C2FDE"/>
    <w:rsid w:val="002D6748"/>
    <w:rsid w:val="00317FE7"/>
    <w:rsid w:val="0032208D"/>
    <w:rsid w:val="0032536D"/>
    <w:rsid w:val="003400DF"/>
    <w:rsid w:val="00370B1A"/>
    <w:rsid w:val="003903DB"/>
    <w:rsid w:val="003973AD"/>
    <w:rsid w:val="003E1492"/>
    <w:rsid w:val="003F66B4"/>
    <w:rsid w:val="004113E8"/>
    <w:rsid w:val="00416A13"/>
    <w:rsid w:val="00424533"/>
    <w:rsid w:val="004321C4"/>
    <w:rsid w:val="0044632F"/>
    <w:rsid w:val="00453C61"/>
    <w:rsid w:val="004A7DDE"/>
    <w:rsid w:val="004B76FD"/>
    <w:rsid w:val="004E684E"/>
    <w:rsid w:val="004F1FD0"/>
    <w:rsid w:val="00504FEA"/>
    <w:rsid w:val="00550E9A"/>
    <w:rsid w:val="00554370"/>
    <w:rsid w:val="00563861"/>
    <w:rsid w:val="0057062C"/>
    <w:rsid w:val="00582E49"/>
    <w:rsid w:val="00594F4F"/>
    <w:rsid w:val="0059794F"/>
    <w:rsid w:val="005A60B2"/>
    <w:rsid w:val="005C02FD"/>
    <w:rsid w:val="005D7A23"/>
    <w:rsid w:val="005E5F0B"/>
    <w:rsid w:val="00604B4C"/>
    <w:rsid w:val="0062038A"/>
    <w:rsid w:val="00620BEA"/>
    <w:rsid w:val="006459F5"/>
    <w:rsid w:val="00656C66"/>
    <w:rsid w:val="00660C74"/>
    <w:rsid w:val="00665408"/>
    <w:rsid w:val="00681DBD"/>
    <w:rsid w:val="00692A90"/>
    <w:rsid w:val="00694A43"/>
    <w:rsid w:val="006D4AAC"/>
    <w:rsid w:val="006E5E46"/>
    <w:rsid w:val="007346DE"/>
    <w:rsid w:val="00763560"/>
    <w:rsid w:val="00764741"/>
    <w:rsid w:val="007849CF"/>
    <w:rsid w:val="007A08B2"/>
    <w:rsid w:val="007A2A54"/>
    <w:rsid w:val="007A61F8"/>
    <w:rsid w:val="007B4A99"/>
    <w:rsid w:val="007C3B3B"/>
    <w:rsid w:val="007C62EA"/>
    <w:rsid w:val="007E509B"/>
    <w:rsid w:val="007F196B"/>
    <w:rsid w:val="007F3F5A"/>
    <w:rsid w:val="00802243"/>
    <w:rsid w:val="00807415"/>
    <w:rsid w:val="008338BC"/>
    <w:rsid w:val="00850197"/>
    <w:rsid w:val="008B0C9A"/>
    <w:rsid w:val="008B4FEF"/>
    <w:rsid w:val="008C1699"/>
    <w:rsid w:val="008C6705"/>
    <w:rsid w:val="00924783"/>
    <w:rsid w:val="00960475"/>
    <w:rsid w:val="00976EC0"/>
    <w:rsid w:val="00984B51"/>
    <w:rsid w:val="009917E7"/>
    <w:rsid w:val="00992C5A"/>
    <w:rsid w:val="00994955"/>
    <w:rsid w:val="009C4A3D"/>
    <w:rsid w:val="009C51EA"/>
    <w:rsid w:val="009C63BF"/>
    <w:rsid w:val="009D32B0"/>
    <w:rsid w:val="00A14CE6"/>
    <w:rsid w:val="00A16601"/>
    <w:rsid w:val="00A34307"/>
    <w:rsid w:val="00A66E56"/>
    <w:rsid w:val="00A705FA"/>
    <w:rsid w:val="00A714E0"/>
    <w:rsid w:val="00A75162"/>
    <w:rsid w:val="00A86B9F"/>
    <w:rsid w:val="00AA277F"/>
    <w:rsid w:val="00AE66FC"/>
    <w:rsid w:val="00AF17C6"/>
    <w:rsid w:val="00B04683"/>
    <w:rsid w:val="00B169A7"/>
    <w:rsid w:val="00B21566"/>
    <w:rsid w:val="00B60BCF"/>
    <w:rsid w:val="00B8000F"/>
    <w:rsid w:val="00B929F4"/>
    <w:rsid w:val="00BA0CB5"/>
    <w:rsid w:val="00BB6914"/>
    <w:rsid w:val="00BB6917"/>
    <w:rsid w:val="00BD064B"/>
    <w:rsid w:val="00BD40D7"/>
    <w:rsid w:val="00BE1C9F"/>
    <w:rsid w:val="00BF1826"/>
    <w:rsid w:val="00C15995"/>
    <w:rsid w:val="00C2750A"/>
    <w:rsid w:val="00C462EF"/>
    <w:rsid w:val="00C904BB"/>
    <w:rsid w:val="00C9176D"/>
    <w:rsid w:val="00CC49A6"/>
    <w:rsid w:val="00CE44FC"/>
    <w:rsid w:val="00CF6CC0"/>
    <w:rsid w:val="00D138FA"/>
    <w:rsid w:val="00D165A0"/>
    <w:rsid w:val="00D16BB2"/>
    <w:rsid w:val="00D31A7F"/>
    <w:rsid w:val="00D5201D"/>
    <w:rsid w:val="00D619D1"/>
    <w:rsid w:val="00D633C2"/>
    <w:rsid w:val="00DB20D7"/>
    <w:rsid w:val="00DB745C"/>
    <w:rsid w:val="00DC78C4"/>
    <w:rsid w:val="00DD019E"/>
    <w:rsid w:val="00DD0C3E"/>
    <w:rsid w:val="00DE2EE9"/>
    <w:rsid w:val="00DF7EF7"/>
    <w:rsid w:val="00E06D4B"/>
    <w:rsid w:val="00E137DA"/>
    <w:rsid w:val="00E3103A"/>
    <w:rsid w:val="00E356ED"/>
    <w:rsid w:val="00E60276"/>
    <w:rsid w:val="00E74AEF"/>
    <w:rsid w:val="00E7783E"/>
    <w:rsid w:val="00E83B7E"/>
    <w:rsid w:val="00E94B9A"/>
    <w:rsid w:val="00E94F09"/>
    <w:rsid w:val="00EB4492"/>
    <w:rsid w:val="00EB4BE3"/>
    <w:rsid w:val="00EB7BB5"/>
    <w:rsid w:val="00EB7E78"/>
    <w:rsid w:val="00EC0637"/>
    <w:rsid w:val="00EC53A8"/>
    <w:rsid w:val="00EF1E57"/>
    <w:rsid w:val="00F07A2E"/>
    <w:rsid w:val="00F231A6"/>
    <w:rsid w:val="00F26D1D"/>
    <w:rsid w:val="00F35CB3"/>
    <w:rsid w:val="00F5386C"/>
    <w:rsid w:val="00F60FFF"/>
    <w:rsid w:val="00F664C0"/>
    <w:rsid w:val="00F75AF0"/>
    <w:rsid w:val="00FB15D9"/>
    <w:rsid w:val="00FE362F"/>
    <w:rsid w:val="00FF4096"/>
    <w:rsid w:val="00FF71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76EC0"/>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paragraph" w:styleId="a3">
    <w:name w:val="Balloon Text"/>
    <w:basedOn w:val="a"/>
    <w:link w:val="a4"/>
    <w:uiPriority w:val="99"/>
    <w:semiHidden/>
    <w:rsid w:val="00976EC0"/>
    <w:rPr>
      <w:rFonts w:ascii="Segoe UI" w:hAnsi="Segoe UI" w:cs="Segoe UI"/>
      <w:sz w:val="18"/>
      <w:szCs w:val="18"/>
    </w:rPr>
  </w:style>
  <w:style w:type="character" w:customStyle="1" w:styleId="a4">
    <w:name w:val="Текст выноски Знак"/>
    <w:basedOn w:val="a0"/>
    <w:link w:val="a3"/>
    <w:uiPriority w:val="99"/>
    <w:semiHidden/>
    <w:locked/>
    <w:rsid w:val="00976EC0"/>
    <w:rPr>
      <w:rFonts w:ascii="Segoe UI" w:hAnsi="Segoe UI" w:cs="Segoe UI"/>
      <w:sz w:val="18"/>
      <w:szCs w:val="18"/>
      <w:lang w:eastAsia="uk-UA"/>
    </w:rPr>
  </w:style>
  <w:style w:type="paragraph" w:styleId="a5">
    <w:name w:val="List Paragraph"/>
    <w:basedOn w:val="a"/>
    <w:uiPriority w:val="34"/>
    <w:qFormat/>
    <w:rsid w:val="00070940"/>
    <w:pPr>
      <w:ind w:left="720"/>
    </w:pPr>
  </w:style>
  <w:style w:type="paragraph" w:styleId="a6">
    <w:name w:val="No Spacing"/>
    <w:uiPriority w:val="99"/>
    <w:qFormat/>
    <w:rsid w:val="0032536D"/>
    <w:rPr>
      <w:rFonts w:cs="Calibri"/>
      <w:sz w:val="22"/>
      <w:szCs w:val="22"/>
      <w:lang w:eastAsia="en-US"/>
    </w:rPr>
  </w:style>
  <w:style w:type="paragraph" w:styleId="a7">
    <w:name w:val="header"/>
    <w:basedOn w:val="a"/>
    <w:link w:val="a8"/>
    <w:uiPriority w:val="99"/>
    <w:rsid w:val="002C2FDE"/>
    <w:pPr>
      <w:tabs>
        <w:tab w:val="center" w:pos="4819"/>
        <w:tab w:val="right" w:pos="9639"/>
      </w:tabs>
    </w:pPr>
  </w:style>
  <w:style w:type="character" w:customStyle="1" w:styleId="a8">
    <w:name w:val="Верхний колонтитул Знак"/>
    <w:basedOn w:val="a0"/>
    <w:link w:val="a7"/>
    <w:uiPriority w:val="99"/>
    <w:semiHidden/>
    <w:rsid w:val="001C0C4C"/>
    <w:rPr>
      <w:rFonts w:ascii="Times New Roman" w:eastAsia="Times New Roman" w:hAnsi="Times New Roman"/>
      <w:sz w:val="24"/>
      <w:szCs w:val="24"/>
    </w:rPr>
  </w:style>
  <w:style w:type="character" w:styleId="a9">
    <w:name w:val="page number"/>
    <w:basedOn w:val="a0"/>
    <w:uiPriority w:val="99"/>
    <w:rsid w:val="002C2FDE"/>
  </w:style>
  <w:style w:type="paragraph" w:styleId="HTML">
    <w:name w:val="HTML Preformatted"/>
    <w:basedOn w:val="a"/>
    <w:link w:val="HTML0"/>
    <w:uiPriority w:val="99"/>
    <w:unhideWhenUsed/>
    <w:rsid w:val="00C9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character" w:customStyle="1" w:styleId="HTML0">
    <w:name w:val="Стандартный HTML Знак"/>
    <w:basedOn w:val="a0"/>
    <w:link w:val="HTML"/>
    <w:uiPriority w:val="99"/>
    <w:rsid w:val="00C9176D"/>
    <w:rPr>
      <w:rFonts w:ascii="Courier New" w:eastAsia="Times New Roman" w:hAnsi="Courier New"/>
      <w:sz w:val="21"/>
      <w:szCs w:val="21"/>
    </w:rPr>
  </w:style>
  <w:style w:type="paragraph" w:customStyle="1" w:styleId="1">
    <w:name w:val="Без интервала1"/>
    <w:uiPriority w:val="1"/>
    <w:qFormat/>
    <w:rsid w:val="00C9176D"/>
    <w:rPr>
      <w:rFonts w:eastAsia="Times New Roman"/>
      <w:sz w:val="22"/>
      <w:szCs w:val="22"/>
      <w:lang w:eastAsia="en-US"/>
    </w:rPr>
  </w:style>
  <w:style w:type="paragraph" w:styleId="aa">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0"/>
    <w:unhideWhenUsed/>
    <w:qFormat/>
    <w:rsid w:val="00C9176D"/>
    <w:pPr>
      <w:suppressAutoHyphens/>
      <w:spacing w:before="280" w:after="280"/>
    </w:pPr>
    <w:rPr>
      <w:rFonts w:eastAsia="Calibri"/>
      <w:lang w:eastAsia="ar-SA"/>
    </w:rPr>
  </w:style>
  <w:style w:type="character" w:customStyle="1" w:styleId="10">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a"/>
    <w:locked/>
    <w:rsid w:val="00C9176D"/>
    <w:rPr>
      <w:rFonts w:ascii="Times New Roman" w:hAnsi="Times New Roman"/>
      <w:sz w:val="24"/>
      <w:szCs w:val="24"/>
      <w:lang w:eastAsia="ar-SA"/>
    </w:rPr>
  </w:style>
  <w:style w:type="character" w:customStyle="1" w:styleId="rvts6">
    <w:name w:val="rvts6"/>
    <w:basedOn w:val="a0"/>
    <w:rsid w:val="00C9176D"/>
  </w:style>
  <w:style w:type="paragraph" w:styleId="ab">
    <w:name w:val="footer"/>
    <w:basedOn w:val="a"/>
    <w:link w:val="ac"/>
    <w:uiPriority w:val="99"/>
    <w:semiHidden/>
    <w:unhideWhenUsed/>
    <w:rsid w:val="00BE1C9F"/>
    <w:pPr>
      <w:tabs>
        <w:tab w:val="center" w:pos="4819"/>
        <w:tab w:val="right" w:pos="9639"/>
      </w:tabs>
    </w:pPr>
  </w:style>
  <w:style w:type="character" w:customStyle="1" w:styleId="ac">
    <w:name w:val="Нижний колонтитул Знак"/>
    <w:basedOn w:val="a0"/>
    <w:link w:val="ab"/>
    <w:uiPriority w:val="99"/>
    <w:semiHidden/>
    <w:rsid w:val="00BE1C9F"/>
    <w:rPr>
      <w:rFonts w:ascii="Times New Roman" w:eastAsia="Times New Roman" w:hAnsi="Times New Roman"/>
      <w:sz w:val="24"/>
      <w:szCs w:val="24"/>
    </w:rPr>
  </w:style>
  <w:style w:type="paragraph" w:customStyle="1" w:styleId="11">
    <w:name w:val="Обычный1"/>
    <w:rsid w:val="002D6748"/>
    <w:rPr>
      <w:rFonts w:ascii="Times New Roman" w:eastAsia="Times New Roman" w:hAnsi="Times New Roman"/>
    </w:rPr>
  </w:style>
  <w:style w:type="table" w:styleId="ad">
    <w:name w:val="Table Grid"/>
    <w:basedOn w:val="a1"/>
    <w:locked/>
    <w:rsid w:val="00AF1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133939">
      <w:bodyDiv w:val="1"/>
      <w:marLeft w:val="0"/>
      <w:marRight w:val="0"/>
      <w:marTop w:val="0"/>
      <w:marBottom w:val="0"/>
      <w:divBdr>
        <w:top w:val="none" w:sz="0" w:space="0" w:color="auto"/>
        <w:left w:val="none" w:sz="0" w:space="0" w:color="auto"/>
        <w:bottom w:val="none" w:sz="0" w:space="0" w:color="auto"/>
        <w:right w:val="none" w:sz="0" w:space="0" w:color="auto"/>
      </w:divBdr>
    </w:div>
    <w:div w:id="2013753092">
      <w:marLeft w:val="0"/>
      <w:marRight w:val="0"/>
      <w:marTop w:val="0"/>
      <w:marBottom w:val="0"/>
      <w:divBdr>
        <w:top w:val="none" w:sz="0" w:space="0" w:color="auto"/>
        <w:left w:val="none" w:sz="0" w:space="0" w:color="auto"/>
        <w:bottom w:val="none" w:sz="0" w:space="0" w:color="auto"/>
        <w:right w:val="none" w:sz="0" w:space="0" w:color="auto"/>
      </w:divBdr>
    </w:div>
    <w:div w:id="2013753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D2EB-F8EB-486F-8C22-295D3AEF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605</Words>
  <Characters>346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Anticor</dc:creator>
  <cp:keywords/>
  <dc:description/>
  <cp:lastModifiedBy>USER</cp:lastModifiedBy>
  <cp:revision>31</cp:revision>
  <cp:lastPrinted>2022-04-19T12:09:00Z</cp:lastPrinted>
  <dcterms:created xsi:type="dcterms:W3CDTF">2022-02-11T08:56:00Z</dcterms:created>
  <dcterms:modified xsi:type="dcterms:W3CDTF">2022-04-19T12:10:00Z</dcterms:modified>
</cp:coreProperties>
</file>