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48" w:rsidRPr="002D6748" w:rsidRDefault="00D41F3C" w:rsidP="002D6748">
      <w:pPr>
        <w:ind w:right="-375"/>
        <w:rPr>
          <w:b/>
          <w:sz w:val="28"/>
          <w:szCs w:val="28"/>
          <w:lang w:eastAsia="ar-SA"/>
        </w:rPr>
      </w:pPr>
      <w:r w:rsidRPr="00D41F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margin-left:207pt;margin-top:-24.45pt;width:47.85pt;height:66pt;z-index:1;visibility:visible">
            <v:imagedata r:id="rId8" o:title=""/>
            <w10:wrap type="topAndBottom"/>
          </v:shape>
        </w:pict>
      </w:r>
      <w:r w:rsidR="002D6748">
        <w:rPr>
          <w:b/>
          <w:color w:val="000000"/>
          <w:sz w:val="28"/>
          <w:szCs w:val="28"/>
        </w:rPr>
        <w:t xml:space="preserve">                                    ЧОРТКІВСЬКА  МІСЬКА  РАДА</w:t>
      </w:r>
    </w:p>
    <w:p w:rsidR="002D6748" w:rsidRPr="000C5BCA" w:rsidRDefault="002D6748" w:rsidP="002D6748">
      <w:pPr>
        <w:pStyle w:val="11"/>
        <w:pBdr>
          <w:top w:val="nil"/>
          <w:left w:val="nil"/>
          <w:bottom w:val="nil"/>
          <w:right w:val="nil"/>
          <w:between w:val="nil"/>
        </w:pBdr>
        <w:shd w:val="clear" w:color="auto" w:fill="FFFFFF"/>
        <w:tabs>
          <w:tab w:val="left" w:pos="4678"/>
        </w:tabs>
        <w:jc w:val="center"/>
        <w:rPr>
          <w:b/>
          <w:sz w:val="28"/>
          <w:szCs w:val="28"/>
        </w:rPr>
      </w:pPr>
      <w:r w:rsidRPr="000C5BCA">
        <w:rPr>
          <w:b/>
          <w:sz w:val="28"/>
          <w:szCs w:val="28"/>
        </w:rPr>
        <w:t>СОРОК ДРУГА ПОЗАЧЕРГОВА СЕСІЯ  ВОСЬМОГО</w:t>
      </w:r>
    </w:p>
    <w:p w:rsidR="002D6748" w:rsidRPr="000C5BCA" w:rsidRDefault="002D6748" w:rsidP="002D6748">
      <w:pPr>
        <w:pStyle w:val="11"/>
        <w:pBdr>
          <w:top w:val="nil"/>
          <w:left w:val="nil"/>
          <w:bottom w:val="nil"/>
          <w:right w:val="nil"/>
          <w:between w:val="nil"/>
        </w:pBdr>
        <w:shd w:val="clear" w:color="auto" w:fill="FFFFFF"/>
        <w:tabs>
          <w:tab w:val="left" w:pos="4678"/>
        </w:tabs>
        <w:jc w:val="center"/>
        <w:rPr>
          <w:color w:val="333333"/>
          <w:sz w:val="28"/>
          <w:szCs w:val="28"/>
        </w:rPr>
      </w:pPr>
      <w:r>
        <w:rPr>
          <w:b/>
          <w:color w:val="000000"/>
          <w:sz w:val="28"/>
          <w:szCs w:val="28"/>
        </w:rPr>
        <w:t>СКЛИКАННЯ</w:t>
      </w:r>
    </w:p>
    <w:p w:rsidR="002D6748" w:rsidRDefault="002D6748" w:rsidP="002D6748">
      <w:pPr>
        <w:pStyle w:val="11"/>
        <w:pBdr>
          <w:top w:val="nil"/>
          <w:left w:val="nil"/>
          <w:bottom w:val="nil"/>
          <w:right w:val="nil"/>
          <w:between w:val="nil"/>
        </w:pBdr>
        <w:tabs>
          <w:tab w:val="left" w:pos="4678"/>
        </w:tabs>
        <w:ind w:right="-5"/>
        <w:jc w:val="center"/>
        <w:rPr>
          <w:color w:val="000000"/>
          <w:sz w:val="28"/>
          <w:szCs w:val="28"/>
        </w:rPr>
      </w:pPr>
    </w:p>
    <w:p w:rsidR="002D6748" w:rsidRDefault="002D6748" w:rsidP="002D6748">
      <w:pPr>
        <w:pStyle w:val="11"/>
        <w:pBdr>
          <w:top w:val="nil"/>
          <w:left w:val="nil"/>
          <w:bottom w:val="nil"/>
          <w:right w:val="nil"/>
          <w:between w:val="nil"/>
        </w:pBdr>
        <w:tabs>
          <w:tab w:val="left" w:pos="4678"/>
        </w:tabs>
        <w:ind w:right="-5"/>
        <w:jc w:val="center"/>
        <w:rPr>
          <w:color w:val="000000"/>
          <w:sz w:val="28"/>
          <w:szCs w:val="28"/>
        </w:rPr>
      </w:pPr>
      <w:r>
        <w:rPr>
          <w:b/>
          <w:color w:val="000000"/>
          <w:sz w:val="28"/>
          <w:szCs w:val="28"/>
        </w:rPr>
        <w:t>РІШЕННЯ</w:t>
      </w:r>
    </w:p>
    <w:p w:rsidR="002D6748" w:rsidRDefault="002D6748" w:rsidP="002D6748">
      <w:pPr>
        <w:pStyle w:val="11"/>
        <w:pBdr>
          <w:top w:val="nil"/>
          <w:left w:val="nil"/>
          <w:bottom w:val="nil"/>
          <w:right w:val="nil"/>
          <w:between w:val="nil"/>
        </w:pBdr>
        <w:shd w:val="clear" w:color="auto" w:fill="FFFFFF"/>
        <w:rPr>
          <w:sz w:val="28"/>
          <w:szCs w:val="28"/>
        </w:rPr>
      </w:pPr>
    </w:p>
    <w:p w:rsidR="002D6748" w:rsidRDefault="002D6748" w:rsidP="002D6748">
      <w:pPr>
        <w:pStyle w:val="11"/>
        <w:pBdr>
          <w:top w:val="nil"/>
          <w:left w:val="nil"/>
          <w:bottom w:val="nil"/>
          <w:right w:val="nil"/>
          <w:between w:val="nil"/>
        </w:pBdr>
        <w:shd w:val="clear" w:color="auto" w:fill="FFFFFF"/>
        <w:rPr>
          <w:b/>
          <w:sz w:val="28"/>
          <w:szCs w:val="28"/>
        </w:rPr>
      </w:pPr>
    </w:p>
    <w:p w:rsidR="002D6748" w:rsidRDefault="002D6748" w:rsidP="002D6748">
      <w:pPr>
        <w:pStyle w:val="11"/>
        <w:pBdr>
          <w:top w:val="nil"/>
          <w:left w:val="nil"/>
          <w:bottom w:val="nil"/>
          <w:right w:val="nil"/>
          <w:between w:val="nil"/>
        </w:pBdr>
        <w:shd w:val="clear" w:color="auto" w:fill="FFFFFF"/>
        <w:tabs>
          <w:tab w:val="left" w:pos="4678"/>
        </w:tabs>
        <w:rPr>
          <w:color w:val="000000"/>
          <w:sz w:val="28"/>
          <w:szCs w:val="28"/>
        </w:rPr>
      </w:pPr>
      <w:r>
        <w:rPr>
          <w:b/>
          <w:sz w:val="28"/>
          <w:szCs w:val="28"/>
        </w:rPr>
        <w:t xml:space="preserve">14  квітня  </w:t>
      </w:r>
      <w:r>
        <w:rPr>
          <w:b/>
          <w:color w:val="000000"/>
          <w:sz w:val="28"/>
          <w:szCs w:val="28"/>
        </w:rPr>
        <w:t>2022 року                                                                       № 101</w:t>
      </w:r>
      <w:r w:rsidR="00DE2EE9">
        <w:rPr>
          <w:b/>
          <w:color w:val="000000"/>
          <w:sz w:val="28"/>
          <w:szCs w:val="28"/>
        </w:rPr>
        <w:t>5</w:t>
      </w:r>
    </w:p>
    <w:p w:rsidR="002D6748" w:rsidRPr="00CA3CCB" w:rsidRDefault="002D6748" w:rsidP="002D6748">
      <w:pPr>
        <w:tabs>
          <w:tab w:val="left" w:pos="3555"/>
        </w:tabs>
        <w:ind w:right="-6"/>
        <w:rPr>
          <w:b/>
          <w:sz w:val="28"/>
          <w:szCs w:val="28"/>
        </w:rPr>
      </w:pPr>
      <w:r w:rsidRPr="00CA3CCB">
        <w:rPr>
          <w:b/>
          <w:sz w:val="28"/>
          <w:szCs w:val="28"/>
        </w:rPr>
        <w:t>м. Чортків</w:t>
      </w:r>
    </w:p>
    <w:p w:rsidR="002D6748" w:rsidRDefault="002D6748" w:rsidP="00A75162">
      <w:pPr>
        <w:tabs>
          <w:tab w:val="left" w:pos="0"/>
          <w:tab w:val="left" w:pos="3555"/>
        </w:tabs>
        <w:ind w:right="-142"/>
        <w:jc w:val="both"/>
        <w:rPr>
          <w:b/>
          <w:bCs/>
          <w:sz w:val="28"/>
          <w:szCs w:val="28"/>
        </w:rPr>
      </w:pPr>
    </w:p>
    <w:p w:rsidR="002D6748" w:rsidRDefault="00A75162" w:rsidP="004B76FD">
      <w:pPr>
        <w:tabs>
          <w:tab w:val="left" w:pos="0"/>
          <w:tab w:val="left" w:pos="3555"/>
        </w:tabs>
        <w:ind w:right="-285"/>
        <w:jc w:val="both"/>
        <w:rPr>
          <w:b/>
          <w:bCs/>
          <w:sz w:val="28"/>
          <w:szCs w:val="28"/>
        </w:rPr>
      </w:pPr>
      <w:r>
        <w:rPr>
          <w:b/>
          <w:bCs/>
          <w:sz w:val="28"/>
          <w:szCs w:val="28"/>
        </w:rPr>
        <w:t>Про затвердження положень виконавчих</w:t>
      </w:r>
    </w:p>
    <w:p w:rsidR="002D6748" w:rsidRDefault="00A75162" w:rsidP="004B76FD">
      <w:pPr>
        <w:tabs>
          <w:tab w:val="left" w:pos="0"/>
          <w:tab w:val="left" w:pos="3555"/>
        </w:tabs>
        <w:ind w:right="-285"/>
        <w:jc w:val="both"/>
        <w:rPr>
          <w:b/>
          <w:bCs/>
          <w:sz w:val="28"/>
          <w:szCs w:val="28"/>
        </w:rPr>
      </w:pPr>
      <w:r>
        <w:rPr>
          <w:b/>
          <w:bCs/>
          <w:sz w:val="28"/>
          <w:szCs w:val="28"/>
        </w:rPr>
        <w:t>органівЧортківської міської ради в новій</w:t>
      </w:r>
    </w:p>
    <w:p w:rsidR="00A75162" w:rsidRDefault="00A75162" w:rsidP="004B76FD">
      <w:pPr>
        <w:tabs>
          <w:tab w:val="left" w:pos="0"/>
          <w:tab w:val="left" w:pos="3555"/>
        </w:tabs>
        <w:ind w:right="-285"/>
        <w:jc w:val="both"/>
        <w:rPr>
          <w:b/>
          <w:bCs/>
          <w:sz w:val="28"/>
          <w:szCs w:val="28"/>
        </w:rPr>
      </w:pPr>
      <w:r>
        <w:rPr>
          <w:b/>
          <w:bCs/>
          <w:sz w:val="28"/>
          <w:szCs w:val="28"/>
        </w:rPr>
        <w:t>редакції</w:t>
      </w:r>
    </w:p>
    <w:p w:rsidR="00A75162" w:rsidRDefault="00A75162" w:rsidP="004B76FD">
      <w:pPr>
        <w:tabs>
          <w:tab w:val="left" w:pos="0"/>
          <w:tab w:val="left" w:pos="3555"/>
        </w:tabs>
        <w:ind w:right="-285"/>
        <w:jc w:val="both"/>
        <w:rPr>
          <w:b/>
          <w:bCs/>
          <w:sz w:val="28"/>
          <w:szCs w:val="28"/>
        </w:rPr>
      </w:pPr>
    </w:p>
    <w:p w:rsidR="00A75162" w:rsidRDefault="00A75162" w:rsidP="004B76FD">
      <w:pPr>
        <w:ind w:right="-285" w:firstLine="567"/>
        <w:jc w:val="both"/>
        <w:rPr>
          <w:sz w:val="28"/>
          <w:szCs w:val="28"/>
        </w:rPr>
      </w:pPr>
      <w:r>
        <w:rPr>
          <w:sz w:val="28"/>
          <w:szCs w:val="28"/>
        </w:rPr>
        <w:t>З метою забезпечення ефективного здійснення повноважень посадовими осо</w:t>
      </w:r>
      <w:r w:rsidR="00DE2EE9">
        <w:rPr>
          <w:sz w:val="28"/>
          <w:szCs w:val="28"/>
        </w:rPr>
        <w:t xml:space="preserve">бами місцевого самоврядування </w:t>
      </w:r>
      <w:r>
        <w:rPr>
          <w:sz w:val="28"/>
          <w:szCs w:val="28"/>
        </w:rPr>
        <w:t xml:space="preserve"> покладених на них обов’язків, на виконання рішення Чортківської міської ради від 09 лютого 2022 року № 997 «Про затвердження структури виконавчих органів ради та їх загальної чисельності в новій редакції» та керуючись статтею  25, частиною 4 статті 54 Закону України «Про місцеве самоврядування в Україні, міська рада</w:t>
      </w:r>
    </w:p>
    <w:p w:rsidR="00A75162" w:rsidRDefault="00A75162" w:rsidP="004B76FD">
      <w:pPr>
        <w:ind w:right="-285"/>
        <w:jc w:val="both"/>
        <w:rPr>
          <w:sz w:val="28"/>
          <w:szCs w:val="28"/>
        </w:rPr>
      </w:pPr>
    </w:p>
    <w:p w:rsidR="00A75162" w:rsidRDefault="00A75162" w:rsidP="004B76FD">
      <w:pPr>
        <w:ind w:right="-285"/>
        <w:jc w:val="both"/>
        <w:rPr>
          <w:b/>
          <w:sz w:val="28"/>
          <w:szCs w:val="28"/>
        </w:rPr>
      </w:pPr>
      <w:r>
        <w:rPr>
          <w:b/>
          <w:sz w:val="28"/>
          <w:szCs w:val="28"/>
        </w:rPr>
        <w:t>ВИРІШИЛА:</w:t>
      </w:r>
    </w:p>
    <w:p w:rsidR="00A75162" w:rsidRDefault="00A75162" w:rsidP="004B76FD">
      <w:pPr>
        <w:ind w:right="-285"/>
        <w:jc w:val="both"/>
        <w:rPr>
          <w:b/>
          <w:sz w:val="28"/>
          <w:szCs w:val="28"/>
        </w:rPr>
      </w:pPr>
    </w:p>
    <w:p w:rsidR="00A75162" w:rsidRDefault="00A75162" w:rsidP="004B76FD">
      <w:pPr>
        <w:ind w:right="-285" w:firstLine="567"/>
        <w:jc w:val="both"/>
        <w:rPr>
          <w:sz w:val="28"/>
          <w:szCs w:val="28"/>
        </w:rPr>
      </w:pPr>
      <w:r>
        <w:rPr>
          <w:sz w:val="28"/>
          <w:szCs w:val="28"/>
        </w:rPr>
        <w:t>1.</w:t>
      </w:r>
      <w:r>
        <w:rPr>
          <w:b/>
          <w:sz w:val="28"/>
          <w:szCs w:val="28"/>
        </w:rPr>
        <w:t xml:space="preserve"> </w:t>
      </w:r>
      <w:r>
        <w:rPr>
          <w:sz w:val="28"/>
          <w:szCs w:val="28"/>
        </w:rPr>
        <w:t xml:space="preserve">Затвердити та ввести в дію </w:t>
      </w:r>
      <w:r w:rsidR="00424533">
        <w:rPr>
          <w:sz w:val="28"/>
          <w:szCs w:val="28"/>
        </w:rPr>
        <w:t>з 03 травня</w:t>
      </w:r>
      <w:r>
        <w:rPr>
          <w:sz w:val="28"/>
          <w:szCs w:val="28"/>
        </w:rPr>
        <w:t xml:space="preserve"> 2022 року Положення виконавчих органів Чортківської міської ради в новій редакції, а саме:</w:t>
      </w:r>
    </w:p>
    <w:p w:rsidR="00A75162" w:rsidRDefault="004B76FD" w:rsidP="004B76FD">
      <w:pPr>
        <w:ind w:right="-285" w:firstLine="567"/>
        <w:jc w:val="both"/>
        <w:rPr>
          <w:sz w:val="28"/>
          <w:szCs w:val="28"/>
        </w:rPr>
      </w:pPr>
      <w:r>
        <w:rPr>
          <w:sz w:val="28"/>
          <w:szCs w:val="28"/>
        </w:rPr>
        <w:t>1.1.</w:t>
      </w:r>
      <w:r w:rsidR="00A75162">
        <w:rPr>
          <w:sz w:val="28"/>
          <w:szCs w:val="28"/>
        </w:rPr>
        <w:t xml:space="preserve"> Положення про управління комунального господарства Чортківської міської ради (додаток 1).</w:t>
      </w:r>
    </w:p>
    <w:p w:rsidR="00A75162" w:rsidRDefault="004B76FD" w:rsidP="004B76FD">
      <w:pPr>
        <w:ind w:right="-285" w:firstLine="567"/>
        <w:jc w:val="both"/>
        <w:rPr>
          <w:sz w:val="28"/>
          <w:szCs w:val="28"/>
        </w:rPr>
      </w:pPr>
      <w:r>
        <w:rPr>
          <w:sz w:val="28"/>
          <w:szCs w:val="28"/>
        </w:rPr>
        <w:t>1.2.</w:t>
      </w:r>
      <w:r w:rsidR="00A75162">
        <w:rPr>
          <w:sz w:val="28"/>
          <w:szCs w:val="28"/>
        </w:rPr>
        <w:t xml:space="preserve"> Положення про відділ архітектури та містобудівного кадастру Чортківської міської ради (додаток 2).</w:t>
      </w:r>
    </w:p>
    <w:p w:rsidR="00A75162" w:rsidRDefault="004B76FD" w:rsidP="004B76FD">
      <w:pPr>
        <w:ind w:right="-285" w:firstLine="567"/>
        <w:jc w:val="both"/>
        <w:rPr>
          <w:sz w:val="28"/>
          <w:szCs w:val="28"/>
        </w:rPr>
      </w:pPr>
      <w:r>
        <w:rPr>
          <w:sz w:val="28"/>
          <w:szCs w:val="28"/>
        </w:rPr>
        <w:t xml:space="preserve">1.3.  </w:t>
      </w:r>
      <w:r w:rsidR="00A75162">
        <w:rPr>
          <w:sz w:val="28"/>
          <w:szCs w:val="28"/>
        </w:rPr>
        <w:t xml:space="preserve">Положення про юридичний відділ Чортківської міської ради (додаток 3). </w:t>
      </w:r>
    </w:p>
    <w:p w:rsidR="00A75162" w:rsidRDefault="004B76FD" w:rsidP="004B76FD">
      <w:pPr>
        <w:ind w:right="-285" w:firstLine="567"/>
        <w:jc w:val="both"/>
        <w:rPr>
          <w:sz w:val="28"/>
          <w:szCs w:val="28"/>
        </w:rPr>
      </w:pPr>
      <w:r>
        <w:rPr>
          <w:sz w:val="28"/>
          <w:szCs w:val="28"/>
        </w:rPr>
        <w:t xml:space="preserve">1.4. </w:t>
      </w:r>
      <w:r w:rsidR="00A75162">
        <w:rPr>
          <w:sz w:val="28"/>
          <w:szCs w:val="28"/>
        </w:rPr>
        <w:t>Положення про</w:t>
      </w:r>
      <w:r w:rsidR="00170ADE">
        <w:rPr>
          <w:sz w:val="28"/>
          <w:szCs w:val="28"/>
        </w:rPr>
        <w:t xml:space="preserve"> відділ земельних ресурсів Чортківської міської ради (додаток 4).</w:t>
      </w:r>
    </w:p>
    <w:p w:rsidR="00170ADE" w:rsidRDefault="00170ADE" w:rsidP="004B76FD">
      <w:pPr>
        <w:ind w:right="-285" w:firstLine="567"/>
        <w:jc w:val="both"/>
        <w:rPr>
          <w:sz w:val="28"/>
          <w:szCs w:val="28"/>
        </w:rPr>
      </w:pPr>
      <w:r>
        <w:rPr>
          <w:sz w:val="28"/>
          <w:szCs w:val="28"/>
        </w:rPr>
        <w:t>2. В.о. начальника управління комунального господарства Чортківської міської ради забезпечити державну реєстрацію Положення про управління комунального господарства Чортківської міської ради.</w:t>
      </w:r>
    </w:p>
    <w:p w:rsidR="00A75162" w:rsidRDefault="00170ADE" w:rsidP="004B76FD">
      <w:pPr>
        <w:ind w:right="-285" w:firstLine="567"/>
        <w:jc w:val="both"/>
        <w:rPr>
          <w:sz w:val="28"/>
          <w:szCs w:val="28"/>
        </w:rPr>
      </w:pPr>
      <w:r>
        <w:rPr>
          <w:sz w:val="28"/>
          <w:szCs w:val="28"/>
        </w:rPr>
        <w:t xml:space="preserve">3. Керівникам виконавчих органів Чортківської міської ради </w:t>
      </w:r>
      <w:r w:rsidR="00A75162">
        <w:rPr>
          <w:sz w:val="28"/>
          <w:szCs w:val="28"/>
        </w:rPr>
        <w:t xml:space="preserve">привести посадові інструкції працівників </w:t>
      </w:r>
      <w:r>
        <w:rPr>
          <w:sz w:val="28"/>
          <w:szCs w:val="28"/>
        </w:rPr>
        <w:t>виконавчих органів Чортківської міської у відповідність до Положень</w:t>
      </w:r>
      <w:r w:rsidR="00A75162">
        <w:rPr>
          <w:sz w:val="28"/>
          <w:szCs w:val="28"/>
        </w:rPr>
        <w:t>.</w:t>
      </w:r>
    </w:p>
    <w:p w:rsidR="00A75162" w:rsidRDefault="00170ADE" w:rsidP="004B76FD">
      <w:pPr>
        <w:ind w:right="-285" w:firstLine="567"/>
        <w:jc w:val="both"/>
        <w:rPr>
          <w:sz w:val="28"/>
          <w:szCs w:val="28"/>
        </w:rPr>
      </w:pPr>
      <w:r>
        <w:rPr>
          <w:sz w:val="28"/>
          <w:szCs w:val="28"/>
        </w:rPr>
        <w:t>4</w:t>
      </w:r>
      <w:r w:rsidR="00A75162">
        <w:rPr>
          <w:sz w:val="28"/>
          <w:szCs w:val="28"/>
        </w:rPr>
        <w:t>. Вважати таким</w:t>
      </w:r>
      <w:r>
        <w:rPr>
          <w:sz w:val="28"/>
          <w:szCs w:val="28"/>
        </w:rPr>
        <w:t>и</w:t>
      </w:r>
      <w:r w:rsidR="00A75162">
        <w:rPr>
          <w:sz w:val="28"/>
          <w:szCs w:val="28"/>
        </w:rPr>
        <w:t>, що втратил</w:t>
      </w:r>
      <w:r>
        <w:rPr>
          <w:sz w:val="28"/>
          <w:szCs w:val="28"/>
        </w:rPr>
        <w:t>и</w:t>
      </w:r>
      <w:r w:rsidR="00A75162">
        <w:rPr>
          <w:sz w:val="28"/>
          <w:szCs w:val="28"/>
        </w:rPr>
        <w:t xml:space="preserve"> чинні</w:t>
      </w:r>
      <w:r>
        <w:rPr>
          <w:sz w:val="28"/>
          <w:szCs w:val="28"/>
        </w:rPr>
        <w:t>сть рішення</w:t>
      </w:r>
      <w:r w:rsidR="00A75162">
        <w:rPr>
          <w:sz w:val="28"/>
          <w:szCs w:val="28"/>
        </w:rPr>
        <w:t xml:space="preserve"> Чортківської міської ради від </w:t>
      </w:r>
      <w:r>
        <w:rPr>
          <w:sz w:val="28"/>
          <w:szCs w:val="28"/>
        </w:rPr>
        <w:t>17 вересня 2021</w:t>
      </w:r>
      <w:r w:rsidR="00A75162">
        <w:rPr>
          <w:sz w:val="28"/>
          <w:szCs w:val="28"/>
        </w:rPr>
        <w:t xml:space="preserve"> року № </w:t>
      </w:r>
      <w:r>
        <w:rPr>
          <w:sz w:val="28"/>
          <w:szCs w:val="28"/>
        </w:rPr>
        <w:t>669 «Про затвердження П</w:t>
      </w:r>
      <w:r w:rsidR="00A75162">
        <w:rPr>
          <w:sz w:val="28"/>
          <w:szCs w:val="28"/>
        </w:rPr>
        <w:t>оложення про відділ</w:t>
      </w:r>
      <w:r>
        <w:rPr>
          <w:sz w:val="28"/>
          <w:szCs w:val="28"/>
        </w:rPr>
        <w:t xml:space="preserve"> земельних відносин та юридичного забезпечення Чортківської міської ради» та </w:t>
      </w:r>
      <w:r>
        <w:rPr>
          <w:sz w:val="28"/>
          <w:szCs w:val="28"/>
        </w:rPr>
        <w:lastRenderedPageBreak/>
        <w:t>рішення Чортківської міської ради від 26 лютого 2021 року №258 «Про затвердження Положення про управління комунального господарства, архітектури та капітального будівництва Чортківської міської ради».</w:t>
      </w:r>
    </w:p>
    <w:p w:rsidR="00A75162" w:rsidRDefault="00170ADE" w:rsidP="004B76FD">
      <w:pPr>
        <w:ind w:right="-285" w:firstLine="567"/>
        <w:jc w:val="both"/>
        <w:rPr>
          <w:sz w:val="28"/>
          <w:szCs w:val="28"/>
        </w:rPr>
      </w:pPr>
      <w:r>
        <w:rPr>
          <w:sz w:val="28"/>
          <w:szCs w:val="28"/>
        </w:rPr>
        <w:t>5</w:t>
      </w:r>
      <w:r w:rsidR="00A75162">
        <w:rPr>
          <w:sz w:val="28"/>
          <w:szCs w:val="28"/>
        </w:rPr>
        <w:t xml:space="preserve">. </w:t>
      </w:r>
      <w:r w:rsidR="00A75162" w:rsidRPr="003E1492">
        <w:rPr>
          <w:sz w:val="28"/>
          <w:szCs w:val="28"/>
        </w:rPr>
        <w:t>Контроль за виконання рішення покласти на постійну</w:t>
      </w:r>
      <w:r w:rsidR="00A75162" w:rsidRPr="003E1492">
        <w:rPr>
          <w:bCs/>
          <w:sz w:val="28"/>
          <w:szCs w:val="28"/>
        </w:rPr>
        <w:t xml:space="preserve"> </w:t>
      </w:r>
      <w:r w:rsidR="00A75162" w:rsidRPr="003E1492">
        <w:rPr>
          <w:sz w:val="28"/>
          <w:szCs w:val="28"/>
        </w:rPr>
        <w:t>комісію</w:t>
      </w:r>
      <w:r w:rsidR="00A75162">
        <w:rPr>
          <w:sz w:val="28"/>
          <w:szCs w:val="28"/>
        </w:rPr>
        <w:t xml:space="preserve"> міської ради</w:t>
      </w:r>
      <w:r w:rsidR="00A75162" w:rsidRPr="003E1492">
        <w:rPr>
          <w:sz w:val="28"/>
          <w:szCs w:val="28"/>
        </w:rPr>
        <w:t xml:space="preserve"> </w:t>
      </w:r>
      <w:r w:rsidR="00A75162" w:rsidRPr="00F231A6">
        <w:rPr>
          <w:bCs/>
          <w:sz w:val="28"/>
          <w:szCs w:val="28"/>
        </w:rPr>
        <w:t xml:space="preserve">з питань </w:t>
      </w:r>
      <w:r w:rsidR="00DE2EE9">
        <w:rPr>
          <w:bCs/>
          <w:sz w:val="28"/>
          <w:szCs w:val="28"/>
        </w:rPr>
        <w:t xml:space="preserve">депутатської етики та </w:t>
      </w:r>
      <w:r w:rsidR="00A75162" w:rsidRPr="00F231A6">
        <w:rPr>
          <w:bCs/>
          <w:sz w:val="28"/>
          <w:szCs w:val="28"/>
        </w:rPr>
        <w:t xml:space="preserve"> законності.</w:t>
      </w:r>
    </w:p>
    <w:p w:rsidR="00A75162" w:rsidRDefault="00A75162" w:rsidP="00A75162">
      <w:pPr>
        <w:jc w:val="both"/>
        <w:rPr>
          <w:sz w:val="28"/>
          <w:szCs w:val="28"/>
        </w:rPr>
      </w:pPr>
    </w:p>
    <w:p w:rsidR="00170ADE" w:rsidRDefault="00170ADE" w:rsidP="00A75162">
      <w:pPr>
        <w:jc w:val="both"/>
        <w:rPr>
          <w:sz w:val="28"/>
          <w:szCs w:val="28"/>
        </w:rPr>
      </w:pPr>
    </w:p>
    <w:p w:rsidR="00A75162" w:rsidRDefault="00A75162" w:rsidP="00A75162">
      <w:pPr>
        <w:jc w:val="both"/>
        <w:rPr>
          <w:sz w:val="28"/>
          <w:szCs w:val="28"/>
        </w:rPr>
      </w:pPr>
    </w:p>
    <w:p w:rsidR="00A75162" w:rsidRDefault="00A75162" w:rsidP="00A75162">
      <w:pPr>
        <w:jc w:val="both"/>
        <w:rPr>
          <w:b/>
          <w:sz w:val="28"/>
          <w:szCs w:val="28"/>
        </w:rPr>
      </w:pPr>
      <w:r>
        <w:rPr>
          <w:b/>
          <w:sz w:val="28"/>
          <w:szCs w:val="28"/>
        </w:rPr>
        <w:t>Міський голова                                                          Володимир ШМАТЬКО</w:t>
      </w:r>
    </w:p>
    <w:p w:rsidR="00A75162" w:rsidRDefault="00A75162" w:rsidP="00A75162">
      <w:pPr>
        <w:tabs>
          <w:tab w:val="left" w:pos="0"/>
          <w:tab w:val="left" w:pos="3555"/>
        </w:tabs>
        <w:ind w:right="-142" w:firstLine="567"/>
        <w:jc w:val="both"/>
        <w:rPr>
          <w:b/>
          <w:bCs/>
          <w:sz w:val="28"/>
          <w:szCs w:val="28"/>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170ADE" w:rsidRDefault="00170ADE" w:rsidP="00582E49">
      <w:pPr>
        <w:ind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DE2EE9" w:rsidRDefault="00DE2EE9" w:rsidP="00C9176D">
      <w:pPr>
        <w:ind w:left="5245" w:right="-375"/>
        <w:rPr>
          <w:b/>
          <w:sz w:val="28"/>
          <w:szCs w:val="28"/>
          <w:lang w:eastAsia="ar-SA"/>
        </w:rPr>
      </w:pPr>
    </w:p>
    <w:p w:rsidR="00DE2EE9" w:rsidRDefault="00DE2EE9" w:rsidP="00C9176D">
      <w:pPr>
        <w:ind w:left="5245" w:right="-375"/>
        <w:rPr>
          <w:b/>
          <w:sz w:val="28"/>
          <w:szCs w:val="28"/>
          <w:lang w:eastAsia="ar-SA"/>
        </w:rPr>
      </w:pPr>
    </w:p>
    <w:p w:rsidR="00DE2EE9" w:rsidRDefault="00DE2EE9" w:rsidP="00C9176D">
      <w:pPr>
        <w:ind w:left="5245" w:right="-375"/>
        <w:rPr>
          <w:b/>
          <w:sz w:val="28"/>
          <w:szCs w:val="28"/>
          <w:lang w:eastAsia="ar-SA"/>
        </w:rPr>
      </w:pPr>
    </w:p>
    <w:p w:rsidR="00DE2EE9" w:rsidRDefault="00DE2EE9" w:rsidP="00C9176D">
      <w:pPr>
        <w:ind w:left="5245" w:right="-375"/>
        <w:rPr>
          <w:b/>
          <w:sz w:val="28"/>
          <w:szCs w:val="28"/>
          <w:lang w:eastAsia="ar-SA"/>
        </w:rPr>
      </w:pPr>
    </w:p>
    <w:p w:rsidR="00DE2EE9" w:rsidRDefault="00DE2EE9" w:rsidP="00C9176D">
      <w:pPr>
        <w:ind w:left="5245" w:right="-375"/>
        <w:rPr>
          <w:b/>
          <w:sz w:val="28"/>
          <w:szCs w:val="28"/>
          <w:lang w:eastAsia="ar-SA"/>
        </w:rPr>
      </w:pPr>
    </w:p>
    <w:p w:rsidR="00DE2EE9" w:rsidRDefault="00DE2EE9" w:rsidP="00C9176D">
      <w:pPr>
        <w:ind w:left="5245" w:right="-375"/>
        <w:rPr>
          <w:b/>
          <w:sz w:val="28"/>
          <w:szCs w:val="28"/>
          <w:lang w:eastAsia="ar-SA"/>
        </w:rPr>
      </w:pPr>
    </w:p>
    <w:sectPr w:rsidR="00DE2EE9" w:rsidSect="009C51EA">
      <w:headerReference w:type="default" r:id="rId9"/>
      <w:pgSz w:w="11906" w:h="16838"/>
      <w:pgMar w:top="1276" w:right="850" w:bottom="127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E85" w:rsidRDefault="00714E85">
      <w:r>
        <w:separator/>
      </w:r>
    </w:p>
  </w:endnote>
  <w:endnote w:type="continuationSeparator" w:id="1">
    <w:p w:rsidR="00714E85" w:rsidRDefault="00714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E85" w:rsidRDefault="00714E85">
      <w:r>
        <w:separator/>
      </w:r>
    </w:p>
  </w:footnote>
  <w:footnote w:type="continuationSeparator" w:id="1">
    <w:p w:rsidR="00714E85" w:rsidRDefault="00714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C4" w:rsidRDefault="00DC78C4" w:rsidP="00D633C2">
    <w:pPr>
      <w:pStyle w:val="a7"/>
      <w:framePr w:wrap="auto" w:vAnchor="text" w:hAnchor="margin" w:xAlign="center" w:y="1"/>
      <w:rPr>
        <w:rStyle w:val="a9"/>
      </w:rPr>
    </w:pPr>
  </w:p>
  <w:p w:rsidR="00DC78C4" w:rsidRDefault="00DC78C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87708"/>
    <w:multiLevelType w:val="hybridMultilevel"/>
    <w:tmpl w:val="9990BE04"/>
    <w:lvl w:ilvl="0" w:tplc="B3567576">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nsid w:val="49CF4F55"/>
    <w:multiLevelType w:val="multilevel"/>
    <w:tmpl w:val="F9A01200"/>
    <w:lvl w:ilvl="0">
      <w:start w:val="1"/>
      <w:numFmt w:val="decimal"/>
      <w:lvlText w:val="%1."/>
      <w:lvlJc w:val="left"/>
      <w:pPr>
        <w:ind w:left="3338" w:hanging="360"/>
      </w:pPr>
      <w:rPr>
        <w:sz w:val="28"/>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2">
    <w:nsid w:val="50701EE9"/>
    <w:multiLevelType w:val="hybridMultilevel"/>
    <w:tmpl w:val="CFDE07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F4B02C8"/>
    <w:multiLevelType w:val="hybridMultilevel"/>
    <w:tmpl w:val="96F01F90"/>
    <w:lvl w:ilvl="0" w:tplc="FA6C8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DC4852"/>
    <w:multiLevelType w:val="hybridMultilevel"/>
    <w:tmpl w:val="6C521C2A"/>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8B2"/>
    <w:rsid w:val="00025348"/>
    <w:rsid w:val="000455A2"/>
    <w:rsid w:val="00046948"/>
    <w:rsid w:val="000509C6"/>
    <w:rsid w:val="00070940"/>
    <w:rsid w:val="00097308"/>
    <w:rsid w:val="000A6483"/>
    <w:rsid w:val="000A7EB8"/>
    <w:rsid w:val="000E08B7"/>
    <w:rsid w:val="000E1D85"/>
    <w:rsid w:val="000F3D69"/>
    <w:rsid w:val="00106E95"/>
    <w:rsid w:val="001316B8"/>
    <w:rsid w:val="0013684C"/>
    <w:rsid w:val="0014131A"/>
    <w:rsid w:val="00152246"/>
    <w:rsid w:val="00170ADE"/>
    <w:rsid w:val="00190C76"/>
    <w:rsid w:val="001B0745"/>
    <w:rsid w:val="001D35F5"/>
    <w:rsid w:val="00222718"/>
    <w:rsid w:val="00274078"/>
    <w:rsid w:val="002823C1"/>
    <w:rsid w:val="00287A93"/>
    <w:rsid w:val="002C113E"/>
    <w:rsid w:val="002C2FDE"/>
    <w:rsid w:val="002D6748"/>
    <w:rsid w:val="00317FE7"/>
    <w:rsid w:val="0032208D"/>
    <w:rsid w:val="0032536D"/>
    <w:rsid w:val="003400DF"/>
    <w:rsid w:val="00370B1A"/>
    <w:rsid w:val="003903DB"/>
    <w:rsid w:val="003973AD"/>
    <w:rsid w:val="003E1492"/>
    <w:rsid w:val="003F66B4"/>
    <w:rsid w:val="00416A13"/>
    <w:rsid w:val="00424533"/>
    <w:rsid w:val="004321C4"/>
    <w:rsid w:val="0044632F"/>
    <w:rsid w:val="00453C61"/>
    <w:rsid w:val="004A7DDE"/>
    <w:rsid w:val="004B76FD"/>
    <w:rsid w:val="004E684E"/>
    <w:rsid w:val="00504FEA"/>
    <w:rsid w:val="00550E9A"/>
    <w:rsid w:val="00554370"/>
    <w:rsid w:val="00563861"/>
    <w:rsid w:val="0057062C"/>
    <w:rsid w:val="00582E49"/>
    <w:rsid w:val="00594F4F"/>
    <w:rsid w:val="0059794F"/>
    <w:rsid w:val="005A60B2"/>
    <w:rsid w:val="005C02FD"/>
    <w:rsid w:val="005D7A23"/>
    <w:rsid w:val="005E5F0B"/>
    <w:rsid w:val="00604B4C"/>
    <w:rsid w:val="0062038A"/>
    <w:rsid w:val="00620BEA"/>
    <w:rsid w:val="006459F5"/>
    <w:rsid w:val="00656C66"/>
    <w:rsid w:val="00660C74"/>
    <w:rsid w:val="00665408"/>
    <w:rsid w:val="00681DBD"/>
    <w:rsid w:val="00692A90"/>
    <w:rsid w:val="00694A43"/>
    <w:rsid w:val="006D4AAC"/>
    <w:rsid w:val="006E5E46"/>
    <w:rsid w:val="00714E85"/>
    <w:rsid w:val="007346DE"/>
    <w:rsid w:val="00763560"/>
    <w:rsid w:val="00764741"/>
    <w:rsid w:val="007849CF"/>
    <w:rsid w:val="007A08B2"/>
    <w:rsid w:val="007A2A54"/>
    <w:rsid w:val="007A61F8"/>
    <w:rsid w:val="007B4A99"/>
    <w:rsid w:val="007C3B3B"/>
    <w:rsid w:val="007C62EA"/>
    <w:rsid w:val="007E509B"/>
    <w:rsid w:val="007F196B"/>
    <w:rsid w:val="007F3F5A"/>
    <w:rsid w:val="00802243"/>
    <w:rsid w:val="00807415"/>
    <w:rsid w:val="008338BC"/>
    <w:rsid w:val="00850197"/>
    <w:rsid w:val="008B0C9A"/>
    <w:rsid w:val="008B4FEF"/>
    <w:rsid w:val="008C1699"/>
    <w:rsid w:val="00924783"/>
    <w:rsid w:val="00960475"/>
    <w:rsid w:val="00976EC0"/>
    <w:rsid w:val="00984B51"/>
    <w:rsid w:val="009917E7"/>
    <w:rsid w:val="00992C5A"/>
    <w:rsid w:val="00994955"/>
    <w:rsid w:val="009C4A3D"/>
    <w:rsid w:val="009C51EA"/>
    <w:rsid w:val="009C63BF"/>
    <w:rsid w:val="009D32B0"/>
    <w:rsid w:val="00A14CE6"/>
    <w:rsid w:val="00A16601"/>
    <w:rsid w:val="00A34307"/>
    <w:rsid w:val="00A66E56"/>
    <w:rsid w:val="00A705FA"/>
    <w:rsid w:val="00A714E0"/>
    <w:rsid w:val="00A75162"/>
    <w:rsid w:val="00A86B9F"/>
    <w:rsid w:val="00AA277F"/>
    <w:rsid w:val="00AE66FC"/>
    <w:rsid w:val="00B04683"/>
    <w:rsid w:val="00B169A7"/>
    <w:rsid w:val="00B21566"/>
    <w:rsid w:val="00B60BCF"/>
    <w:rsid w:val="00B8000F"/>
    <w:rsid w:val="00B929F4"/>
    <w:rsid w:val="00BA0CB5"/>
    <w:rsid w:val="00BB6914"/>
    <w:rsid w:val="00BB6917"/>
    <w:rsid w:val="00BD064B"/>
    <w:rsid w:val="00BD40D7"/>
    <w:rsid w:val="00BE1C9F"/>
    <w:rsid w:val="00BF1826"/>
    <w:rsid w:val="00C15995"/>
    <w:rsid w:val="00C2750A"/>
    <w:rsid w:val="00C462EF"/>
    <w:rsid w:val="00C9176D"/>
    <w:rsid w:val="00CC49A6"/>
    <w:rsid w:val="00CE44FC"/>
    <w:rsid w:val="00CF6CC0"/>
    <w:rsid w:val="00D138FA"/>
    <w:rsid w:val="00D165A0"/>
    <w:rsid w:val="00D16BB2"/>
    <w:rsid w:val="00D31A7F"/>
    <w:rsid w:val="00D41F3C"/>
    <w:rsid w:val="00D5201D"/>
    <w:rsid w:val="00D619D1"/>
    <w:rsid w:val="00D633C2"/>
    <w:rsid w:val="00D80239"/>
    <w:rsid w:val="00DB20D7"/>
    <w:rsid w:val="00DB745C"/>
    <w:rsid w:val="00DC78C4"/>
    <w:rsid w:val="00DD019E"/>
    <w:rsid w:val="00DD0C3E"/>
    <w:rsid w:val="00DE2EE9"/>
    <w:rsid w:val="00DF7EF7"/>
    <w:rsid w:val="00E137DA"/>
    <w:rsid w:val="00E3103A"/>
    <w:rsid w:val="00E356ED"/>
    <w:rsid w:val="00E60276"/>
    <w:rsid w:val="00E74AEF"/>
    <w:rsid w:val="00E7783E"/>
    <w:rsid w:val="00E83B7E"/>
    <w:rsid w:val="00E94B9A"/>
    <w:rsid w:val="00E94F09"/>
    <w:rsid w:val="00EB4492"/>
    <w:rsid w:val="00EB4BE3"/>
    <w:rsid w:val="00EB7BB5"/>
    <w:rsid w:val="00EB7E78"/>
    <w:rsid w:val="00EC0637"/>
    <w:rsid w:val="00EC53A8"/>
    <w:rsid w:val="00EF1E57"/>
    <w:rsid w:val="00F07A2E"/>
    <w:rsid w:val="00F231A6"/>
    <w:rsid w:val="00F26D1D"/>
    <w:rsid w:val="00F35CB3"/>
    <w:rsid w:val="00F5386C"/>
    <w:rsid w:val="00F60FFF"/>
    <w:rsid w:val="00F664C0"/>
    <w:rsid w:val="00F75AF0"/>
    <w:rsid w:val="00FB15D9"/>
    <w:rsid w:val="00FE362F"/>
    <w:rsid w:val="00FF710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C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976EC0"/>
    <w:pPr>
      <w:widowControl w:val="0"/>
      <w:autoSpaceDE w:val="0"/>
      <w:autoSpaceDN w:val="0"/>
      <w:adjustRightInd w:val="0"/>
      <w:spacing w:line="300" w:lineRule="auto"/>
      <w:ind w:left="2080" w:right="2000"/>
      <w:jc w:val="both"/>
    </w:pPr>
    <w:rPr>
      <w:rFonts w:ascii="Times New Roman" w:eastAsia="Times New Roman" w:hAnsi="Times New Roman"/>
      <w:sz w:val="28"/>
      <w:szCs w:val="28"/>
      <w:lang w:eastAsia="ru-RU"/>
    </w:rPr>
  </w:style>
  <w:style w:type="paragraph" w:styleId="a3">
    <w:name w:val="Balloon Text"/>
    <w:basedOn w:val="a"/>
    <w:link w:val="a4"/>
    <w:uiPriority w:val="99"/>
    <w:semiHidden/>
    <w:rsid w:val="00976EC0"/>
    <w:rPr>
      <w:rFonts w:ascii="Segoe UI" w:hAnsi="Segoe UI" w:cs="Segoe UI"/>
      <w:sz w:val="18"/>
      <w:szCs w:val="18"/>
    </w:rPr>
  </w:style>
  <w:style w:type="character" w:customStyle="1" w:styleId="a4">
    <w:name w:val="Текст выноски Знак"/>
    <w:basedOn w:val="a0"/>
    <w:link w:val="a3"/>
    <w:uiPriority w:val="99"/>
    <w:semiHidden/>
    <w:locked/>
    <w:rsid w:val="00976EC0"/>
    <w:rPr>
      <w:rFonts w:ascii="Segoe UI" w:hAnsi="Segoe UI" w:cs="Segoe UI"/>
      <w:sz w:val="18"/>
      <w:szCs w:val="18"/>
      <w:lang w:eastAsia="uk-UA"/>
    </w:rPr>
  </w:style>
  <w:style w:type="paragraph" w:styleId="a5">
    <w:name w:val="List Paragraph"/>
    <w:basedOn w:val="a"/>
    <w:uiPriority w:val="34"/>
    <w:qFormat/>
    <w:rsid w:val="00070940"/>
    <w:pPr>
      <w:ind w:left="720"/>
    </w:pPr>
  </w:style>
  <w:style w:type="paragraph" w:styleId="a6">
    <w:name w:val="No Spacing"/>
    <w:uiPriority w:val="99"/>
    <w:qFormat/>
    <w:rsid w:val="0032536D"/>
    <w:rPr>
      <w:rFonts w:cs="Calibri"/>
      <w:sz w:val="22"/>
      <w:szCs w:val="22"/>
      <w:lang w:eastAsia="en-US"/>
    </w:rPr>
  </w:style>
  <w:style w:type="paragraph" w:styleId="a7">
    <w:name w:val="header"/>
    <w:basedOn w:val="a"/>
    <w:link w:val="a8"/>
    <w:uiPriority w:val="99"/>
    <w:rsid w:val="002C2FDE"/>
    <w:pPr>
      <w:tabs>
        <w:tab w:val="center" w:pos="4819"/>
        <w:tab w:val="right" w:pos="9639"/>
      </w:tabs>
    </w:pPr>
  </w:style>
  <w:style w:type="character" w:customStyle="1" w:styleId="a8">
    <w:name w:val="Верхний колонтитул Знак"/>
    <w:basedOn w:val="a0"/>
    <w:link w:val="a7"/>
    <w:uiPriority w:val="99"/>
    <w:semiHidden/>
    <w:rsid w:val="001C0C4C"/>
    <w:rPr>
      <w:rFonts w:ascii="Times New Roman" w:eastAsia="Times New Roman" w:hAnsi="Times New Roman"/>
      <w:sz w:val="24"/>
      <w:szCs w:val="24"/>
    </w:rPr>
  </w:style>
  <w:style w:type="character" w:styleId="a9">
    <w:name w:val="page number"/>
    <w:basedOn w:val="a0"/>
    <w:uiPriority w:val="99"/>
    <w:rsid w:val="002C2FDE"/>
  </w:style>
  <w:style w:type="paragraph" w:styleId="HTML">
    <w:name w:val="HTML Preformatted"/>
    <w:basedOn w:val="a"/>
    <w:link w:val="HTML0"/>
    <w:uiPriority w:val="99"/>
    <w:unhideWhenUsed/>
    <w:rsid w:val="00C9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rPr>
  </w:style>
  <w:style w:type="character" w:customStyle="1" w:styleId="HTML0">
    <w:name w:val="Стандартный HTML Знак"/>
    <w:basedOn w:val="a0"/>
    <w:link w:val="HTML"/>
    <w:uiPriority w:val="99"/>
    <w:rsid w:val="00C9176D"/>
    <w:rPr>
      <w:rFonts w:ascii="Courier New" w:eastAsia="Times New Roman" w:hAnsi="Courier New"/>
      <w:sz w:val="21"/>
      <w:szCs w:val="21"/>
    </w:rPr>
  </w:style>
  <w:style w:type="paragraph" w:customStyle="1" w:styleId="1">
    <w:name w:val="Без интервала1"/>
    <w:uiPriority w:val="1"/>
    <w:qFormat/>
    <w:rsid w:val="00C9176D"/>
    <w:rPr>
      <w:rFonts w:eastAsia="Times New Roman"/>
      <w:sz w:val="22"/>
      <w:szCs w:val="22"/>
      <w:lang w:eastAsia="en-US"/>
    </w:rPr>
  </w:style>
  <w:style w:type="paragraph" w:styleId="aa">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10"/>
    <w:unhideWhenUsed/>
    <w:qFormat/>
    <w:rsid w:val="00C9176D"/>
    <w:pPr>
      <w:suppressAutoHyphens/>
      <w:spacing w:before="280" w:after="280"/>
    </w:pPr>
    <w:rPr>
      <w:rFonts w:eastAsia="Calibri"/>
      <w:lang w:eastAsia="ar-SA"/>
    </w:rPr>
  </w:style>
  <w:style w:type="character" w:customStyle="1" w:styleId="10">
    <w:name w:val="Обычный (веб) Знак1"/>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a"/>
    <w:locked/>
    <w:rsid w:val="00C9176D"/>
    <w:rPr>
      <w:rFonts w:ascii="Times New Roman" w:hAnsi="Times New Roman"/>
      <w:sz w:val="24"/>
      <w:szCs w:val="24"/>
      <w:lang w:eastAsia="ar-SA"/>
    </w:rPr>
  </w:style>
  <w:style w:type="character" w:customStyle="1" w:styleId="rvts6">
    <w:name w:val="rvts6"/>
    <w:basedOn w:val="a0"/>
    <w:rsid w:val="00C9176D"/>
  </w:style>
  <w:style w:type="paragraph" w:styleId="ab">
    <w:name w:val="footer"/>
    <w:basedOn w:val="a"/>
    <w:link w:val="ac"/>
    <w:uiPriority w:val="99"/>
    <w:semiHidden/>
    <w:unhideWhenUsed/>
    <w:rsid w:val="00BE1C9F"/>
    <w:pPr>
      <w:tabs>
        <w:tab w:val="center" w:pos="4819"/>
        <w:tab w:val="right" w:pos="9639"/>
      </w:tabs>
    </w:pPr>
  </w:style>
  <w:style w:type="character" w:customStyle="1" w:styleId="ac">
    <w:name w:val="Нижний колонтитул Знак"/>
    <w:basedOn w:val="a0"/>
    <w:link w:val="ab"/>
    <w:uiPriority w:val="99"/>
    <w:semiHidden/>
    <w:rsid w:val="00BE1C9F"/>
    <w:rPr>
      <w:rFonts w:ascii="Times New Roman" w:eastAsia="Times New Roman" w:hAnsi="Times New Roman"/>
      <w:sz w:val="24"/>
      <w:szCs w:val="24"/>
    </w:rPr>
  </w:style>
  <w:style w:type="paragraph" w:customStyle="1" w:styleId="11">
    <w:name w:val="Обычный1"/>
    <w:rsid w:val="002D6748"/>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09133939">
      <w:bodyDiv w:val="1"/>
      <w:marLeft w:val="0"/>
      <w:marRight w:val="0"/>
      <w:marTop w:val="0"/>
      <w:marBottom w:val="0"/>
      <w:divBdr>
        <w:top w:val="none" w:sz="0" w:space="0" w:color="auto"/>
        <w:left w:val="none" w:sz="0" w:space="0" w:color="auto"/>
        <w:bottom w:val="none" w:sz="0" w:space="0" w:color="auto"/>
        <w:right w:val="none" w:sz="0" w:space="0" w:color="auto"/>
      </w:divBdr>
    </w:div>
    <w:div w:id="2013753092">
      <w:marLeft w:val="0"/>
      <w:marRight w:val="0"/>
      <w:marTop w:val="0"/>
      <w:marBottom w:val="0"/>
      <w:divBdr>
        <w:top w:val="none" w:sz="0" w:space="0" w:color="auto"/>
        <w:left w:val="none" w:sz="0" w:space="0" w:color="auto"/>
        <w:bottom w:val="none" w:sz="0" w:space="0" w:color="auto"/>
        <w:right w:val="none" w:sz="0" w:space="0" w:color="auto"/>
      </w:divBdr>
    </w:div>
    <w:div w:id="2013753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70DAD-F36A-4309-A91D-4E1B141F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1449</Words>
  <Characters>827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Anticor</dc:creator>
  <cp:keywords/>
  <dc:description/>
  <cp:lastModifiedBy>USER</cp:lastModifiedBy>
  <cp:revision>29</cp:revision>
  <cp:lastPrinted>2022-04-19T09:26:00Z</cp:lastPrinted>
  <dcterms:created xsi:type="dcterms:W3CDTF">2022-02-11T08:56:00Z</dcterms:created>
  <dcterms:modified xsi:type="dcterms:W3CDTF">2022-04-20T12:11:00Z</dcterms:modified>
</cp:coreProperties>
</file>