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8421B" w:rsidRDefault="00CF33EC" w:rsidP="00CF33EC">
      <w:pPr>
        <w:pStyle w:val="FR1"/>
        <w:tabs>
          <w:tab w:val="left" w:pos="4820"/>
        </w:tabs>
        <w:spacing w:line="252" w:lineRule="auto"/>
        <w:ind w:left="0" w:right="-5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2738755</wp:posOffset>
            </wp:positionH>
            <wp:positionV relativeFrom="paragraph">
              <wp:posOffset>12700</wp:posOffset>
            </wp:positionV>
            <wp:extent cx="581025" cy="809625"/>
            <wp:effectExtent l="19050" t="0" r="9525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8421B">
        <w:rPr>
          <w:b/>
          <w:color w:val="000000" w:themeColor="text1"/>
        </w:rPr>
        <w:t xml:space="preserve">                                                                 </w:t>
      </w:r>
    </w:p>
    <w:p w:rsidR="00F37EDA" w:rsidRPr="0038421B" w:rsidRDefault="00F37EDA" w:rsidP="00CF33EC">
      <w:pPr>
        <w:shd w:val="clear" w:color="auto" w:fill="FFFFFF"/>
        <w:jc w:val="center"/>
        <w:rPr>
          <w:b/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ЧОРТКІВСЬКА  МІСЬКА  РАДА</w:t>
      </w:r>
    </w:p>
    <w:p w:rsidR="00CF33EC" w:rsidRDefault="0038421B" w:rsidP="00CF33EC">
      <w:pPr>
        <w:ind w:right="-5"/>
        <w:jc w:val="center"/>
        <w:rPr>
          <w:b/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СОРОК ТРЕТЯ ПОЗАЧЕРГОВА</w:t>
      </w:r>
      <w:r w:rsidR="00431361" w:rsidRPr="0038421B">
        <w:rPr>
          <w:b/>
          <w:color w:val="000000" w:themeColor="text1"/>
          <w:sz w:val="28"/>
        </w:rPr>
        <w:t xml:space="preserve"> </w:t>
      </w:r>
      <w:r w:rsidR="00F37EDA" w:rsidRPr="0038421B">
        <w:rPr>
          <w:b/>
          <w:color w:val="000000" w:themeColor="text1"/>
          <w:sz w:val="28"/>
        </w:rPr>
        <w:t>СЕСІЯ ВОСЬМОГО</w:t>
      </w:r>
    </w:p>
    <w:p w:rsidR="00F37EDA" w:rsidRPr="0038421B" w:rsidRDefault="00F37EDA" w:rsidP="00CF33EC">
      <w:pPr>
        <w:ind w:right="-5"/>
        <w:jc w:val="center"/>
        <w:rPr>
          <w:b/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СКЛИКАННЯ</w:t>
      </w:r>
    </w:p>
    <w:p w:rsidR="00CF33EC" w:rsidRDefault="00CF33EC" w:rsidP="00CF33EC">
      <w:pPr>
        <w:ind w:right="-5"/>
        <w:jc w:val="center"/>
        <w:rPr>
          <w:b/>
          <w:color w:val="000000" w:themeColor="text1"/>
          <w:sz w:val="28"/>
        </w:rPr>
      </w:pPr>
    </w:p>
    <w:p w:rsidR="00F37EDA" w:rsidRPr="0038421B" w:rsidRDefault="00CF33EC" w:rsidP="00CF33EC">
      <w:pPr>
        <w:tabs>
          <w:tab w:val="left" w:pos="4820"/>
        </w:tabs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                      </w:t>
      </w:r>
      <w:r w:rsidR="00F37EDA" w:rsidRPr="0038421B">
        <w:rPr>
          <w:b/>
          <w:color w:val="000000" w:themeColor="text1"/>
          <w:sz w:val="28"/>
        </w:rPr>
        <w:t>РІШЕННЯ</w:t>
      </w:r>
    </w:p>
    <w:p w:rsidR="00F37EDA" w:rsidRPr="0038421B" w:rsidRDefault="00F37EDA" w:rsidP="00F37EDA">
      <w:pPr>
        <w:shd w:val="clear" w:color="auto" w:fill="FFFFFF"/>
        <w:rPr>
          <w:b/>
          <w:color w:val="000000" w:themeColor="text1"/>
          <w:sz w:val="28"/>
        </w:rPr>
      </w:pPr>
    </w:p>
    <w:p w:rsidR="00CF33EC" w:rsidRDefault="00CF33EC" w:rsidP="00F37EDA">
      <w:pPr>
        <w:shd w:val="clear" w:color="auto" w:fill="FFFFFF"/>
        <w:rPr>
          <w:b/>
          <w:color w:val="000000" w:themeColor="text1"/>
          <w:sz w:val="28"/>
        </w:rPr>
      </w:pPr>
    </w:p>
    <w:p w:rsidR="00F37EDA" w:rsidRPr="0038421B" w:rsidRDefault="0038421B" w:rsidP="00F37EDA">
      <w:pPr>
        <w:shd w:val="clear" w:color="auto" w:fill="FFFFFF"/>
        <w:rPr>
          <w:b/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29</w:t>
      </w:r>
      <w:r w:rsidR="00630659" w:rsidRPr="0038421B">
        <w:rPr>
          <w:b/>
          <w:color w:val="000000" w:themeColor="text1"/>
          <w:sz w:val="28"/>
        </w:rPr>
        <w:t xml:space="preserve"> </w:t>
      </w:r>
      <w:r w:rsidRPr="0038421B">
        <w:rPr>
          <w:b/>
          <w:color w:val="000000" w:themeColor="text1"/>
          <w:sz w:val="28"/>
        </w:rPr>
        <w:t>квітня</w:t>
      </w:r>
      <w:r w:rsidR="00F37EDA" w:rsidRPr="0038421B">
        <w:rPr>
          <w:b/>
          <w:color w:val="000000" w:themeColor="text1"/>
          <w:sz w:val="28"/>
        </w:rPr>
        <w:t xml:space="preserve"> 202</w:t>
      </w:r>
      <w:r w:rsidR="00630659" w:rsidRPr="0038421B">
        <w:rPr>
          <w:b/>
          <w:color w:val="000000" w:themeColor="text1"/>
          <w:sz w:val="28"/>
        </w:rPr>
        <w:t>2</w:t>
      </w:r>
      <w:r w:rsidR="00F37EDA" w:rsidRPr="0038421B">
        <w:rPr>
          <w:b/>
          <w:color w:val="000000" w:themeColor="text1"/>
          <w:sz w:val="28"/>
        </w:rPr>
        <w:t xml:space="preserve"> року </w:t>
      </w:r>
      <w:r w:rsidR="00630659" w:rsidRPr="0038421B">
        <w:rPr>
          <w:b/>
          <w:color w:val="000000" w:themeColor="text1"/>
          <w:sz w:val="28"/>
        </w:rPr>
        <w:t xml:space="preserve">  </w:t>
      </w:r>
      <w:r w:rsidR="00F37EDA" w:rsidRPr="0038421B">
        <w:rPr>
          <w:b/>
          <w:color w:val="000000" w:themeColor="text1"/>
          <w:sz w:val="28"/>
        </w:rPr>
        <w:t xml:space="preserve">                                   </w:t>
      </w:r>
      <w:r w:rsidRPr="0038421B">
        <w:rPr>
          <w:b/>
          <w:color w:val="000000" w:themeColor="text1"/>
          <w:sz w:val="28"/>
        </w:rPr>
        <w:t xml:space="preserve"> </w:t>
      </w:r>
      <w:r w:rsidR="00F37EDA" w:rsidRPr="0038421B">
        <w:rPr>
          <w:b/>
          <w:color w:val="000000" w:themeColor="text1"/>
          <w:sz w:val="28"/>
        </w:rPr>
        <w:t xml:space="preserve">      </w:t>
      </w:r>
      <w:r w:rsidRPr="0038421B">
        <w:rPr>
          <w:b/>
          <w:color w:val="000000" w:themeColor="text1"/>
          <w:sz w:val="28"/>
        </w:rPr>
        <w:t xml:space="preserve">                              </w:t>
      </w:r>
      <w:r w:rsidR="00F37EDA" w:rsidRPr="0038421B">
        <w:rPr>
          <w:b/>
          <w:color w:val="000000" w:themeColor="text1"/>
          <w:sz w:val="28"/>
        </w:rPr>
        <w:t xml:space="preserve">   </w:t>
      </w:r>
      <w:r w:rsidR="00667143" w:rsidRPr="0038421B">
        <w:rPr>
          <w:b/>
          <w:color w:val="000000" w:themeColor="text1"/>
          <w:sz w:val="28"/>
        </w:rPr>
        <w:t xml:space="preserve">           </w:t>
      </w:r>
      <w:r w:rsidR="00F37EDA" w:rsidRPr="0038421B">
        <w:rPr>
          <w:b/>
          <w:color w:val="000000" w:themeColor="text1"/>
          <w:sz w:val="28"/>
        </w:rPr>
        <w:t xml:space="preserve">№ </w:t>
      </w:r>
      <w:r w:rsidRPr="0038421B">
        <w:rPr>
          <w:b/>
          <w:color w:val="000000" w:themeColor="text1"/>
          <w:sz w:val="28"/>
        </w:rPr>
        <w:t>1029</w:t>
      </w:r>
      <w:r w:rsidR="00F37EDA" w:rsidRPr="0038421B">
        <w:rPr>
          <w:b/>
          <w:color w:val="000000" w:themeColor="text1"/>
          <w:sz w:val="28"/>
        </w:rPr>
        <w:t xml:space="preserve"> </w:t>
      </w:r>
    </w:p>
    <w:p w:rsidR="00F37EDA" w:rsidRPr="0038421B" w:rsidRDefault="00F37EDA" w:rsidP="00F37EDA">
      <w:pPr>
        <w:shd w:val="clear" w:color="auto" w:fill="FFFFFF"/>
        <w:rPr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м. Чортків</w:t>
      </w:r>
    </w:p>
    <w:p w:rsidR="009009C5" w:rsidRPr="0038421B" w:rsidRDefault="009009C5">
      <w:pPr>
        <w:rPr>
          <w:b/>
          <w:color w:val="000000" w:themeColor="text1"/>
          <w:sz w:val="28"/>
        </w:rPr>
      </w:pPr>
    </w:p>
    <w:p w:rsidR="0038421B" w:rsidRPr="0038421B" w:rsidRDefault="0038421B" w:rsidP="0038421B">
      <w:pPr>
        <w:jc w:val="both"/>
        <w:rPr>
          <w:b/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 xml:space="preserve">Про внесення змін в рішення міської ради від 4 лютого 2022 року № 988 «Про надання дозволу </w:t>
      </w:r>
      <w:proofErr w:type="spellStart"/>
      <w:r w:rsidRPr="0038421B">
        <w:rPr>
          <w:b/>
          <w:color w:val="000000" w:themeColor="text1"/>
          <w:sz w:val="28"/>
        </w:rPr>
        <w:t>Чортківській</w:t>
      </w:r>
      <w:proofErr w:type="spellEnd"/>
      <w:r w:rsidRPr="0038421B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Pr="0038421B">
        <w:rPr>
          <w:b/>
          <w:color w:val="000000" w:themeColor="text1"/>
          <w:sz w:val="28"/>
          <w:shd w:val="clear" w:color="auto" w:fill="FFFFFF"/>
        </w:rPr>
        <w:t xml:space="preserve">будівництва науково-дослідної лабораторії </w:t>
      </w:r>
      <w:r w:rsidRPr="0038421B">
        <w:rPr>
          <w:b/>
          <w:color w:val="000000" w:themeColor="text1"/>
          <w:sz w:val="28"/>
        </w:rPr>
        <w:t xml:space="preserve">по вул. </w:t>
      </w:r>
      <w:proofErr w:type="spellStart"/>
      <w:r w:rsidRPr="0038421B">
        <w:rPr>
          <w:b/>
          <w:color w:val="000000" w:themeColor="text1"/>
          <w:sz w:val="28"/>
        </w:rPr>
        <w:t>Ягільницька</w:t>
      </w:r>
      <w:proofErr w:type="spellEnd"/>
      <w:r w:rsidRPr="0038421B">
        <w:rPr>
          <w:b/>
          <w:color w:val="000000" w:themeColor="text1"/>
          <w:sz w:val="28"/>
        </w:rPr>
        <w:t>, м. Чортків, Тернопільська обл.»</w:t>
      </w:r>
    </w:p>
    <w:p w:rsidR="0038421B" w:rsidRPr="0038421B" w:rsidRDefault="0038421B" w:rsidP="0038421B">
      <w:pPr>
        <w:rPr>
          <w:b/>
          <w:color w:val="000000" w:themeColor="text1"/>
          <w:sz w:val="28"/>
        </w:rPr>
      </w:pPr>
    </w:p>
    <w:p w:rsidR="0038421B" w:rsidRPr="0038421B" w:rsidRDefault="0038421B" w:rsidP="00556E6C">
      <w:pPr>
        <w:ind w:firstLine="567"/>
        <w:jc w:val="both"/>
        <w:rPr>
          <w:color w:val="000000" w:themeColor="text1"/>
          <w:sz w:val="28"/>
        </w:rPr>
      </w:pPr>
      <w:r w:rsidRPr="0038421B">
        <w:rPr>
          <w:color w:val="000000" w:themeColor="text1"/>
          <w:sz w:val="28"/>
        </w:rPr>
        <w:t xml:space="preserve">Розглянувши заяву </w:t>
      </w:r>
      <w:proofErr w:type="spellStart"/>
      <w:r w:rsidRPr="0038421B">
        <w:rPr>
          <w:color w:val="000000" w:themeColor="text1"/>
          <w:sz w:val="28"/>
        </w:rPr>
        <w:t>ТзОВ</w:t>
      </w:r>
      <w:proofErr w:type="spellEnd"/>
      <w:r w:rsidRPr="0038421B">
        <w:rPr>
          <w:color w:val="000000" w:themeColor="text1"/>
          <w:sz w:val="28"/>
        </w:rPr>
        <w:t xml:space="preserve"> «</w:t>
      </w:r>
      <w:proofErr w:type="spellStart"/>
      <w:r w:rsidRPr="0038421B">
        <w:rPr>
          <w:color w:val="000000" w:themeColor="text1"/>
          <w:sz w:val="28"/>
        </w:rPr>
        <w:t>Укравіт</w:t>
      </w:r>
      <w:proofErr w:type="spellEnd"/>
      <w:r w:rsidRPr="0038421B">
        <w:rPr>
          <w:color w:val="000000" w:themeColor="text1"/>
          <w:sz w:val="28"/>
        </w:rPr>
        <w:t xml:space="preserve"> Агро» про внесення змін до рішення </w:t>
      </w:r>
      <w:proofErr w:type="spellStart"/>
      <w:r w:rsidRPr="0038421B">
        <w:rPr>
          <w:color w:val="000000" w:themeColor="text1"/>
          <w:sz w:val="28"/>
        </w:rPr>
        <w:t>Чортківської</w:t>
      </w:r>
      <w:proofErr w:type="spellEnd"/>
      <w:r w:rsidRPr="0038421B">
        <w:rPr>
          <w:color w:val="000000" w:themeColor="text1"/>
          <w:sz w:val="28"/>
        </w:rPr>
        <w:t xml:space="preserve"> міської ради</w:t>
      </w:r>
      <w:r w:rsidR="00556E6C" w:rsidRPr="00556E6C">
        <w:rPr>
          <w:color w:val="000000" w:themeColor="text1"/>
          <w:sz w:val="28"/>
        </w:rPr>
        <w:t xml:space="preserve"> від 4 лютого 2022 року № 988</w:t>
      </w:r>
      <w:r w:rsidR="00CF33EC">
        <w:rPr>
          <w:color w:val="000000" w:themeColor="text1"/>
          <w:sz w:val="28"/>
        </w:rPr>
        <w:t>, відповідно до статей</w:t>
      </w:r>
      <w:r w:rsidRPr="0038421B">
        <w:rPr>
          <w:color w:val="000000" w:themeColor="text1"/>
          <w:sz w:val="28"/>
        </w:rPr>
        <w:t xml:space="preserve">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 </w:t>
      </w:r>
    </w:p>
    <w:p w:rsidR="0038421B" w:rsidRPr="0038421B" w:rsidRDefault="0038421B" w:rsidP="0038421B">
      <w:pPr>
        <w:ind w:firstLine="708"/>
        <w:jc w:val="both"/>
        <w:rPr>
          <w:color w:val="000000" w:themeColor="text1"/>
          <w:sz w:val="28"/>
        </w:rPr>
      </w:pPr>
    </w:p>
    <w:p w:rsidR="0038421B" w:rsidRDefault="0038421B" w:rsidP="0038421B">
      <w:pPr>
        <w:ind w:right="-5"/>
        <w:rPr>
          <w:b/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ВИРІШИЛА:</w:t>
      </w:r>
    </w:p>
    <w:p w:rsidR="00F02795" w:rsidRPr="0038421B" w:rsidRDefault="00F02795" w:rsidP="0038421B">
      <w:pPr>
        <w:ind w:right="-5"/>
        <w:rPr>
          <w:b/>
          <w:color w:val="000000" w:themeColor="text1"/>
          <w:sz w:val="28"/>
        </w:rPr>
      </w:pPr>
    </w:p>
    <w:p w:rsidR="0038421B" w:rsidRPr="0038421B" w:rsidRDefault="00CF33EC" w:rsidP="0038421B">
      <w:pPr>
        <w:pStyle w:val="11"/>
        <w:spacing w:after="0" w:line="240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Внести зміни в пункт 1 рішення </w:t>
      </w:r>
      <w:r w:rsidR="0038421B" w:rsidRPr="0038421B">
        <w:rPr>
          <w:color w:val="000000" w:themeColor="text1"/>
          <w:sz w:val="28"/>
        </w:rPr>
        <w:t xml:space="preserve"> міськ</w:t>
      </w:r>
      <w:r>
        <w:rPr>
          <w:color w:val="000000" w:themeColor="text1"/>
          <w:sz w:val="28"/>
        </w:rPr>
        <w:t xml:space="preserve">ої ради від 4 лютого  </w:t>
      </w:r>
      <w:r w:rsidR="0038421B" w:rsidRPr="0038421B">
        <w:rPr>
          <w:color w:val="000000" w:themeColor="text1"/>
          <w:sz w:val="28"/>
        </w:rPr>
        <w:t xml:space="preserve">2022 року № 988 «Про надання дозволу </w:t>
      </w:r>
      <w:proofErr w:type="spellStart"/>
      <w:r w:rsidR="0038421B" w:rsidRPr="0038421B">
        <w:rPr>
          <w:color w:val="000000" w:themeColor="text1"/>
          <w:sz w:val="28"/>
        </w:rPr>
        <w:t>Чортківській</w:t>
      </w:r>
      <w:proofErr w:type="spellEnd"/>
      <w:r w:rsidR="0038421B" w:rsidRPr="0038421B">
        <w:rPr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38421B" w:rsidRPr="0038421B">
        <w:rPr>
          <w:color w:val="000000" w:themeColor="text1"/>
          <w:sz w:val="28"/>
          <w:shd w:val="clear" w:color="auto" w:fill="FFFFFF"/>
        </w:rPr>
        <w:t xml:space="preserve">будівництва науково-дослідної лабораторії </w:t>
      </w:r>
      <w:r w:rsidR="0038421B" w:rsidRPr="0038421B">
        <w:rPr>
          <w:color w:val="000000" w:themeColor="text1"/>
          <w:sz w:val="28"/>
        </w:rPr>
        <w:t xml:space="preserve">по вул. </w:t>
      </w:r>
      <w:proofErr w:type="spellStart"/>
      <w:r w:rsidR="0038421B" w:rsidRPr="0038421B">
        <w:rPr>
          <w:color w:val="000000" w:themeColor="text1"/>
          <w:sz w:val="28"/>
        </w:rPr>
        <w:t>Ягільницька</w:t>
      </w:r>
      <w:proofErr w:type="spellEnd"/>
      <w:r w:rsidR="0038421B" w:rsidRPr="0038421B">
        <w:rPr>
          <w:color w:val="000000" w:themeColor="text1"/>
          <w:sz w:val="28"/>
        </w:rPr>
        <w:t>, м. Ч</w:t>
      </w:r>
      <w:r>
        <w:rPr>
          <w:color w:val="000000" w:themeColor="text1"/>
          <w:sz w:val="28"/>
        </w:rPr>
        <w:t xml:space="preserve">ортків, Тернопільська обл.»,  виклавши </w:t>
      </w:r>
      <w:r w:rsidR="0038421B" w:rsidRPr="0038421B">
        <w:rPr>
          <w:color w:val="000000" w:themeColor="text1"/>
          <w:sz w:val="28"/>
        </w:rPr>
        <w:t xml:space="preserve"> його в наступній редакції:</w:t>
      </w:r>
    </w:p>
    <w:p w:rsidR="0038421B" w:rsidRPr="0038421B" w:rsidRDefault="00CF33EC" w:rsidP="0038421B">
      <w:pPr>
        <w:ind w:firstLine="567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1.1</w:t>
      </w:r>
      <w:r w:rsidR="0038421B" w:rsidRPr="0038421B">
        <w:rPr>
          <w:color w:val="000000" w:themeColor="text1"/>
          <w:sz w:val="28"/>
        </w:rPr>
        <w:t xml:space="preserve">Надати дозвіл на розроблення детального плану території для розміщення регіонального сервісного центру </w:t>
      </w:r>
      <w:proofErr w:type="spellStart"/>
      <w:r w:rsidR="0038421B" w:rsidRPr="0038421B">
        <w:rPr>
          <w:color w:val="000000" w:themeColor="text1"/>
          <w:sz w:val="28"/>
        </w:rPr>
        <w:t>ТзОВ</w:t>
      </w:r>
      <w:proofErr w:type="spellEnd"/>
      <w:r w:rsidR="0038421B" w:rsidRPr="0038421B">
        <w:rPr>
          <w:color w:val="000000" w:themeColor="text1"/>
          <w:sz w:val="28"/>
        </w:rPr>
        <w:t xml:space="preserve"> «</w:t>
      </w:r>
      <w:proofErr w:type="spellStart"/>
      <w:r w:rsidR="0038421B" w:rsidRPr="0038421B">
        <w:rPr>
          <w:color w:val="000000" w:themeColor="text1"/>
          <w:sz w:val="28"/>
        </w:rPr>
        <w:t>Укравіт</w:t>
      </w:r>
      <w:proofErr w:type="spellEnd"/>
      <w:r w:rsidR="0038421B" w:rsidRPr="0038421B">
        <w:rPr>
          <w:color w:val="000000" w:themeColor="text1"/>
          <w:sz w:val="28"/>
        </w:rPr>
        <w:t xml:space="preserve"> Агро»</w:t>
      </w:r>
      <w:r>
        <w:rPr>
          <w:color w:val="000000" w:themeColor="text1"/>
          <w:sz w:val="28"/>
          <w:lang w:val="ru-RU"/>
        </w:rPr>
        <w:t xml:space="preserve"> </w:t>
      </w:r>
      <w:r w:rsidR="0038421B" w:rsidRPr="0038421B">
        <w:rPr>
          <w:color w:val="000000" w:themeColor="text1"/>
          <w:sz w:val="28"/>
        </w:rPr>
        <w:t xml:space="preserve">по вул. </w:t>
      </w:r>
      <w:proofErr w:type="spellStart"/>
      <w:r w:rsidR="0038421B" w:rsidRPr="0038421B">
        <w:rPr>
          <w:color w:val="000000" w:themeColor="text1"/>
          <w:sz w:val="28"/>
        </w:rPr>
        <w:t>Ягільницька</w:t>
      </w:r>
      <w:proofErr w:type="spellEnd"/>
      <w:r w:rsidR="0038421B" w:rsidRPr="0038421B"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         </w:t>
      </w:r>
      <w:r w:rsidR="0038421B" w:rsidRPr="0038421B">
        <w:rPr>
          <w:color w:val="000000" w:themeColor="text1"/>
          <w:sz w:val="28"/>
        </w:rPr>
        <w:t>м. Чортків, Тернопільська обл. (далі – Детальний план території), відповідно до державних будівельних та інших норм, стандартів і правил.</w:t>
      </w:r>
    </w:p>
    <w:p w:rsidR="0038421B" w:rsidRPr="0038421B" w:rsidRDefault="00CF33EC" w:rsidP="00CF33EC">
      <w:pPr>
        <w:tabs>
          <w:tab w:val="left" w:pos="4820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</w:t>
      </w:r>
      <w:r w:rsidR="0038421B" w:rsidRPr="0038421B">
        <w:rPr>
          <w:color w:val="000000" w:themeColor="text1"/>
          <w:sz w:val="28"/>
        </w:rPr>
        <w:t>Копію рішення направити у відділ архітектури та місто</w:t>
      </w:r>
      <w:r>
        <w:rPr>
          <w:color w:val="000000" w:themeColor="text1"/>
          <w:sz w:val="28"/>
        </w:rPr>
        <w:t>будівного кадастру у</w:t>
      </w:r>
      <w:r w:rsidR="0038421B" w:rsidRPr="0038421B">
        <w:rPr>
          <w:color w:val="000000" w:themeColor="text1"/>
          <w:sz w:val="28"/>
        </w:rPr>
        <w:t xml:space="preserve"> міської ради, заявнику.</w:t>
      </w:r>
    </w:p>
    <w:p w:rsidR="0038421B" w:rsidRPr="0038421B" w:rsidRDefault="0038421B" w:rsidP="0038421B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  <w:sz w:val="28"/>
        </w:rPr>
      </w:pPr>
      <w:r w:rsidRPr="0038421B">
        <w:rPr>
          <w:color w:val="000000" w:themeColor="text1"/>
          <w:sz w:val="28"/>
        </w:rPr>
        <w:t xml:space="preserve">3. </w:t>
      </w:r>
      <w:bookmarkStart w:id="0" w:name="_gjdgxs"/>
      <w:bookmarkEnd w:id="0"/>
      <w:r w:rsidRPr="0038421B">
        <w:rPr>
          <w:color w:val="000000" w:themeColor="text1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1318AD" w:rsidRPr="0038421B" w:rsidRDefault="001318AD" w:rsidP="001318AD">
      <w:pPr>
        <w:ind w:firstLine="567"/>
        <w:jc w:val="both"/>
        <w:rPr>
          <w:color w:val="000000" w:themeColor="text1"/>
          <w:sz w:val="28"/>
        </w:rPr>
      </w:pPr>
    </w:p>
    <w:p w:rsidR="001318AD" w:rsidRPr="0038421B" w:rsidRDefault="001318AD">
      <w:pPr>
        <w:tabs>
          <w:tab w:val="left" w:pos="708"/>
        </w:tabs>
        <w:jc w:val="both"/>
        <w:rPr>
          <w:b/>
          <w:color w:val="000000" w:themeColor="text1"/>
          <w:sz w:val="28"/>
          <w:lang w:val="ru-RU"/>
        </w:rPr>
      </w:pPr>
    </w:p>
    <w:p w:rsidR="009009C5" w:rsidRPr="0038421B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8421B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38421B">
        <w:rPr>
          <w:color w:val="000000" w:themeColor="text1"/>
          <w:sz w:val="28"/>
        </w:rPr>
        <w:t xml:space="preserve"> </w:t>
      </w:r>
    </w:p>
    <w:p w:rsidR="009009C5" w:rsidRPr="0038421B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38421B" w:rsidSect="00CF33EC">
      <w:pgSz w:w="11906" w:h="16838" w:code="9"/>
      <w:pgMar w:top="850" w:right="424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0A35"/>
    <w:rsid w:val="000A5982"/>
    <w:rsid w:val="000E4503"/>
    <w:rsid w:val="000F235C"/>
    <w:rsid w:val="001302B5"/>
    <w:rsid w:val="001318AD"/>
    <w:rsid w:val="001B3CA0"/>
    <w:rsid w:val="00227996"/>
    <w:rsid w:val="002B3CAB"/>
    <w:rsid w:val="002E51B6"/>
    <w:rsid w:val="003578F8"/>
    <w:rsid w:val="0038421B"/>
    <w:rsid w:val="003A2C25"/>
    <w:rsid w:val="003D571B"/>
    <w:rsid w:val="00426ADC"/>
    <w:rsid w:val="00431361"/>
    <w:rsid w:val="00491892"/>
    <w:rsid w:val="00502E5E"/>
    <w:rsid w:val="00554579"/>
    <w:rsid w:val="00556E6C"/>
    <w:rsid w:val="005725C1"/>
    <w:rsid w:val="005876BF"/>
    <w:rsid w:val="00630659"/>
    <w:rsid w:val="006346FE"/>
    <w:rsid w:val="00667143"/>
    <w:rsid w:val="00685110"/>
    <w:rsid w:val="006F38F7"/>
    <w:rsid w:val="00703AB2"/>
    <w:rsid w:val="00843C42"/>
    <w:rsid w:val="008F69CF"/>
    <w:rsid w:val="009009C5"/>
    <w:rsid w:val="00956D82"/>
    <w:rsid w:val="009B08BA"/>
    <w:rsid w:val="00A33AFE"/>
    <w:rsid w:val="00A9414B"/>
    <w:rsid w:val="00B04CE5"/>
    <w:rsid w:val="00B0788C"/>
    <w:rsid w:val="00B442D9"/>
    <w:rsid w:val="00BB687C"/>
    <w:rsid w:val="00C40E67"/>
    <w:rsid w:val="00CF33EC"/>
    <w:rsid w:val="00D53CB6"/>
    <w:rsid w:val="00E705A4"/>
    <w:rsid w:val="00E90CA8"/>
    <w:rsid w:val="00EC10C5"/>
    <w:rsid w:val="00F02795"/>
    <w:rsid w:val="00F37EDA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0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630659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rsid w:val="00630659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1214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2022-05-04T07:21:00Z</cp:lastPrinted>
  <dcterms:created xsi:type="dcterms:W3CDTF">2021-10-20T08:33:00Z</dcterms:created>
  <dcterms:modified xsi:type="dcterms:W3CDTF">2022-05-04T07:21:00Z</dcterms:modified>
</cp:coreProperties>
</file>