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ook w:val="0000" w:firstRow="0" w:lastRow="0" w:firstColumn="0" w:lastColumn="0" w:noHBand="0" w:noVBand="0"/>
      </w:tblPr>
      <w:tblGrid>
        <w:gridCol w:w="10167"/>
      </w:tblGrid>
      <w:tr w:rsidR="00C95BBB" w:rsidRPr="00057963" w:rsidTr="00447511">
        <w:trPr>
          <w:trHeight w:val="980"/>
        </w:trPr>
        <w:tc>
          <w:tcPr>
            <w:tcW w:w="98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95BBB" w:rsidRPr="00CE7E87" w:rsidRDefault="00750B98" w:rsidP="008137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C95BBB" w:rsidRPr="00CE7E87">
              <w:rPr>
                <w:rFonts w:ascii="Times New Roman" w:hAnsi="Times New Roman"/>
                <w:b/>
                <w:sz w:val="28"/>
                <w:szCs w:val="28"/>
              </w:rPr>
              <w:t>Додаток 2</w:t>
            </w:r>
          </w:p>
          <w:p w:rsidR="00C95BBB" w:rsidRPr="00CE7E87" w:rsidRDefault="00C95BBB" w:rsidP="0081370B">
            <w:pPr>
              <w:spacing w:after="0" w:line="240" w:lineRule="auto"/>
              <w:ind w:left="54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>до рішення   міської ради</w:t>
            </w:r>
          </w:p>
          <w:p w:rsidR="00C95BBB" w:rsidRPr="00CE7E87" w:rsidRDefault="00C95BBB" w:rsidP="0081370B">
            <w:pPr>
              <w:spacing w:after="0" w:line="240" w:lineRule="auto"/>
              <w:ind w:left="54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>від   червня 20</w:t>
            </w:r>
            <w:r w:rsidR="00D729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93A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 xml:space="preserve"> року №</w:t>
            </w:r>
            <w:r w:rsidR="004056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47511" w:rsidRDefault="00447511" w:rsidP="00750B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805" w:type="dxa"/>
              <w:tblLook w:val="0000" w:firstRow="0" w:lastRow="0" w:firstColumn="0" w:lastColumn="0" w:noHBand="0" w:noVBand="0"/>
            </w:tblPr>
            <w:tblGrid>
              <w:gridCol w:w="1235"/>
              <w:gridCol w:w="6445"/>
              <w:gridCol w:w="2271"/>
            </w:tblGrid>
            <w:tr w:rsidR="00447511" w:rsidRPr="00447511" w:rsidTr="0081370B">
              <w:trPr>
                <w:trHeight w:val="980"/>
              </w:trPr>
              <w:tc>
                <w:tcPr>
                  <w:tcW w:w="980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50B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7511" w:rsidRPr="00447511" w:rsidRDefault="00447511" w:rsidP="00750B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ru-RU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Ставки</w:t>
                  </w:r>
                </w:p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єдиного податку для фізичних осіб - підприємців </w:t>
                  </w:r>
                </w:p>
                <w:p w:rsidR="00447511" w:rsidRPr="00447511" w:rsidRDefault="00447511" w:rsidP="00593AA6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( II </w:t>
                  </w:r>
                  <w:r w:rsidR="00593AA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групи</w:t>
                  </w: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447511" w:rsidRPr="00447511" w:rsidTr="0081370B">
              <w:trPr>
                <w:trHeight w:val="1200"/>
              </w:trPr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Перелік </w:t>
                  </w:r>
                  <w:proofErr w:type="spellStart"/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КВЕДів</w:t>
                  </w:r>
                  <w:proofErr w:type="spellEnd"/>
                </w:p>
              </w:tc>
              <w:tc>
                <w:tcPr>
                  <w:tcW w:w="6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Види економічної діяльності </w:t>
                  </w:r>
                </w:p>
              </w:tc>
              <w:tc>
                <w:tcPr>
                  <w:tcW w:w="2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Ставка єдиного податку (відсоток до розміру мінімальної заробітної плати)</w:t>
                  </w:r>
                </w:p>
              </w:tc>
            </w:tr>
            <w:tr w:rsidR="00447511" w:rsidRPr="00447511" w:rsidTr="0081370B">
              <w:trPr>
                <w:trHeight w:val="570"/>
              </w:trPr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СІЛЬСЬКЕ ГОСПОДАРСТВО, ЛІСОВЕ ГОСПОДАРСТВО ТА РИБНЕ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Сільське господарство, мисливство та надання пов'язаних із ними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Вирощування однорічних і дворічних культур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зернових культур (крім рису), бобових культур і насіння олійних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овочів і баштанних культур, коренеплодів і бульбоплодів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тютюну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інших однорічних і дворічних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Вирощування багаторічних культур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винограду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зерняткових і кісточкових фруктів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ягід, горіхів, інших плодових дерев і чагарників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олійних плодів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культур для виробництва напоїв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пряних, ароматичних і лікарських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інших багаторічних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Тваринництво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великої рогатої худоби молочних порід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іншої великої рогатої худоби та буйволів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коней та інших тварин родини конячих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овець і кіз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свиней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01.47 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свійської птиці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інших тварин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Змішане сільське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01.50 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Змішане сільське господарство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Допоміжна діяльність у сільському господарстві та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післяурожайна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Допоміжна діяльність у рослинництві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Допоміжна діяльність у тваринництві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Мисливство, відловлювання тварин і надання пов'язаних із ними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01.70 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Мисливство, відловлювання тварин і надання пов'язаних із ними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Лісове господарство та лісозаготівлі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Лісівництво та інша діяльність у лісовому господарстві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Лісівництво та інша діяльність у лісовому господарстві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Лісозаготівлі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Лісозаготівлі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допоміжних послуг у лісовому господарстві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02.40 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допоміжних послуг у лісовому господарстві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Рибне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Рибальство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Прісноводне рибальство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Рибництво (аквакультура)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03.22 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Прісноводне рибництво (аквакультура)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B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ДОБУВНА ПРОМИСЛОВІСТЬ І РОЗРОБЛЕННЯ КАР'ЄРІВ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Добування інших корисних копалин і розроблення кар'єрів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Добування каменю, піску та глини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08.12 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Добування піску, гравію, глин і каоліну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C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ПЕРЕРОБНА ПРОМИСЛОВІСТЬ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харчових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м'яса та м'ясних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м'яса свійської птиці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м'ясних продуктів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Перероблення та консервування фруктів і овочів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фруктових і овочевих соків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10.39 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перероблення та консервування фруктів і овочів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10.4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олії та тваринних жирів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олії та тваринних жирів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маргарину і подібних харчових жирів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молочних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Перероблення молока, виробництво масла та сиру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морозива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продуктів борошномельно-круп'яної промисловості, крохмалів і крохмальних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продуктів борошномельно-круп'яної промисловості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крохмалів і крохмальних продуктів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хліба, хлібобулочних і борошняних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сухарів і сухого печива; виробництво борошняних кондитерських виробів, тортів і тістечок тривалого зберігання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макаронних виробів і подібних борошняних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інших харчових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какао, шоколаду та цукрових кондитерських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прянощів і приправ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готової їжі та страв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дитячого харчування та дієтичних харчових продуктів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харчових продуктів, не віднесених до інших угруповань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напоїв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11.0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напоїв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11.07 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безалкогольних напоїв; виробництво мінеральних вод та інших вод, розлитих у пляшки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Текстильне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Ткацьке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Ткацьке виробництво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Оздоблення текстильних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Оздоблення текстильних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інших текстильних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13.91 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трикотажного полотна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готових текстильних виробів, крім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13.93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килимів та килимових виробів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13.94 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канатів, мотузок, шпагату та сіток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13.95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нетканних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текстильних матеріалів та виробів із них, крім одягу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текстильних виробів,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одягу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одягу, крім хутряного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одягу зі шкіри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робочого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верхнього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спіднього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одягу й аксесуарів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із хутра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хутра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трикотажного та в'язаного одягу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панчішно-шкарпеткових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трикотажного та в'язаного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шкіри, виробів зі шкіри та інших матеріалів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Дублення шкур і оздоблення шкіри; виробництво дорожніх виробів, сумок, лимарно-сідельних виробів; вичинка та фарбування хутра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дорожніх виробів, сумок, лимарно-сідельних виробів зі шкіри та інших матеріалів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взуття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15.20 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взуття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Лісопильне та стругальне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Лісопильне та стругальне виробництво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з деревини, корка, соломки та рослинних матеріалів для плетіння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фанери, дерев'яних плит і панелей, шпону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щитового паркету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16.23 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дерев'яних будівельних конструкцій і столярних виробів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з деревини; виготовлення виробів з корка, соломки та рослинних матеріалів для плетіння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17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паперу та паперових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17.12 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паперу та картону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з паперу та картону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паперових канцелярських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з паперу та картону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Поліграфічна діяльність, тиражування записаної інформації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Поліграфічна діяльність і надання пов'язаних із нею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Друкування газет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Друкування іншої продукції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друкарських форм і надання інших поліграфічних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Тиражування звуко-, відеозаписів і програмного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Тиражування звуко-, відеозаписів і програмного забезпечення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хімічних речовин і хімічної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основної хімічної продукції, добрив і азотних сполук, пластмас і синтетичного каучуку в первинних формах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20.14 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основних органічних хімічних речовин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гумових і пластмасових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гумових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гумових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пластмасових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31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будівельних виробів із пластмас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91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22.29 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із пластмас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неметалевої мінеральної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скла та виробів зі скла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й оброблення інших скляних виробів, у тому числі технічних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будівельних матеріалів із глини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керамічних плиток і плит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цегли, черепиці та інших будівельних виробів із випаленої глини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продукції з фарфору та кераміки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господарських і декоративних керамічних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23.49 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керамічних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цементу, вапна та гіпсових сумішей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вапна та гіпсових сумішей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із бетону, гіпсу та цементу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бетону для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гіпсу для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із бетону гіпсу та цементу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Різання, оброблення та оздоблення декоративного та будівельного каменю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23.70 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Різання, оброблення та оздоблення декоративного та будівельного каменю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абразивних виробів і неметалевих мінеральних виробів, не віднесених до інших угруповань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неметалевих мінеральних виробів,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37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Металургійне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продукції первинного оброблення сталі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24.33 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Холодне штампування та гнуття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24.34 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Холодне волочіння дроту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готових металевих виробів, крім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будівельних металевих конструкцій і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25.11 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будівельних металевих конструкцій і частин конструкцій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металевих дверей і вікон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Кування, пресування, штампування, профілювання; порошкова металургія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25.50 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Кування, пресування, штампування, профілювання; порошкова металургія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Оброблення металів та нанесення покриття на метали; механічне оброблення металевих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Оброблення металів та нанесення покриття на метали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Механічне оброблення металевих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інших готових металевих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25.93 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виробів із дроту, ланцюгів і пружин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готових металевих виробів,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25.71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A4235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столових прибор</w:t>
                  </w:r>
                  <w:r w:rsidR="007A4235">
                    <w:rPr>
                      <w:sz w:val="28"/>
                      <w:szCs w:val="28"/>
                    </w:rPr>
                    <w:t>і</w:t>
                  </w:r>
                  <w:r w:rsidRPr="00447511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25.72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B61E96" w:rsidP="00B61E96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Виробництво замкі</w:t>
                  </w:r>
                  <w:r w:rsidR="00447511" w:rsidRPr="00447511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і</w:t>
                  </w:r>
                  <w:r w:rsidR="00447511" w:rsidRPr="00447511">
                    <w:rPr>
                      <w:sz w:val="28"/>
                      <w:szCs w:val="28"/>
                    </w:rPr>
                    <w:t xml:space="preserve"> дверних петель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електричного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27.5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побутових приладів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27.51 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електричних побутових приладів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27.52 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неелектричних побутових приладів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>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загального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двигунів і турбін, крім авіаційних, автотранспортних і мотоциклетних двигунів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інших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загального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духових шаф, печей і пічних пальників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офісних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, крім комп'ютерів і периферійного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промислового холодильного та вентиляційного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інших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загального призначення,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автотранспортних засобів, причепів і напівпричепів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29.32 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вузлів, деталей і приладдя для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меблів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31.0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меблів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меблів для офісів і підприємств торгівлі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кухонних меблів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матраців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меблів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ювелірних виробів, біжутерії та подібних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t>32.12 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t>Виробництво ювелірних і подібних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B12502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502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t>32.13 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t>Виробництво біжутерії та подібних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B12502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502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медичних і стоматологічних інструментів і матеріалів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32.50 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медичних і стоматологічних інструментів і матеріалів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продукції,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мітел і щіток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іншої продукції,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Ремонт і монтаж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Ремонт і технічне обслуговування готових металевих виробів,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 технічне обслуговування готових металевих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промислового призначення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електронного й оптичного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електричного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 технічне обслуговування інших 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інших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Установлення та монтаж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Установлення та монтаж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795B08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B08" w:rsidRPr="00795B08" w:rsidRDefault="00795B08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95B08">
                    <w:rPr>
                      <w:bCs/>
                      <w:sz w:val="28"/>
                      <w:szCs w:val="28"/>
                    </w:rPr>
                    <w:t>36.00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B08" w:rsidRPr="00795B08" w:rsidRDefault="00795B08" w:rsidP="0081370B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795B08">
                    <w:rPr>
                      <w:bCs/>
                      <w:sz w:val="28"/>
                      <w:szCs w:val="28"/>
                    </w:rPr>
                    <w:t>Очищення і постачання води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5B08" w:rsidRPr="00795B08" w:rsidRDefault="00795B08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E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ВОДОПОСТАЧАННЯ; КАНАЛІЗАЦІЯ,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Збирання відходів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Збирання безпечних відходів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щодо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39.0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щодо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39.00 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щодо поводження з відходами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F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Організація будівництва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41.10 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Організація будівництва будівель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 житлових і нежитлових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41.20 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Будівництво житлових і нежитлових будівель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Спеціалізовані будівельні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Знесення та підготовчі роботи на будівельному майданчику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Знесення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Підготовчі роботи на будівельному майданчику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Електромонтажні, водопровідні та інші будівельно-монтажні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Електромонтажні роботи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Монтаж водопровідних мереж, систем опалення та кондиціонування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43.29 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будівельно-монтажні роботи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Роботи із завершення будівництва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Штукатурні роботи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Установлення столярних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Покриття підлоги й облицювання стін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Малярні роботи та скління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роботи із завершення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спеціалізовані будівельні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Покрівельні роботи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спеціалізовані будівельні роботи,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G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ТА РОЗДРІБНА ТОРГІВЛЯ; РЕМОНТ АВТОТРАНСПОРТНИХ ЗАСОБІВ І МОТОЦИКЛІВ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та роздрібна торгівля автотранспортними засобами та мотоциклами, їх ремонт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Технічне обслуговування та ремонт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Технічне обслуговування та ремонт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Торгівля деталями та приладдям для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деталями та приладдям для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деталями та приладдям для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Торгівля мотоциклами, деталями та приладдям до них, технічне обслуговування і ремонт мотоциклів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45.40 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Торгівля мотоциклами, деталями та приладдям до них, технічне обслуговування і ремонт мотоциклів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торгівля, крім торгівлі автотранспортними засобами та мотоциклами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за винагороду чи на основі контракту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паливом, рудами, металами та промисловими хімічними речовинами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деревиною, будівельними матеріалами та санітарно-технічними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посередників у торгівлі машинами, промисловим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, суднами та літаками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меблями, господарськими товарами, залізними та іншими металевими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текстильними виробами, одягом, хутром, взуттям і шкіряними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46.17 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продуктами харчування,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посередників, що спеціалізуються в торгівлі іншими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товарами широкого асортименту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сільськогосподарською сировиною та живими тваринами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зерном, необробленим тютюном, насінням і кормами для тварин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квітами та рослинами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живими тваринами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шкірсировиною, шкурами та шкірою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продуктами харчування, напоями та тютюновими виробами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фруктами й овочами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м'ясом і м'ясними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молочними продуктами, яйцями, харчовими оліями та жирами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напоями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цукром, шоколадом і кондитерськими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кавою, чаєм, какао та прянощами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продуктами харчування, у тому числі рибою, ракоподібними та молюсками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Неспеціалізована оптова торгівля продуктами харчування,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товарами господарського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текстильними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одягом і взуттям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фарфором, скляним посудом і засобами для чищення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парфумними та косметичними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фармацевтичними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меблями, килимами й освітлювальним приладдям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годинниками та ювелірними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товарами господарського призначення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інформаційним і комунікаційним устаткуванням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комп'ютерами, периферійним устаткуванням і програмним забезпеченням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електронним і телекомунікаційним устаткуванням, деталями до нього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іншими машинами й устаткуванням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сільськогосподарськими машинами й устаткуванням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верстатами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машинами й устаткуванням для добувної промисловості та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машинами й устаткуванням для текстильного, швейного та трикотажного виробництва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офісними меблями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офісними машинами й устаткуванням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машинами й устаткуванням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види спеціалізованої оптової торгівлі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твердим, рідким, газоподібним паливом і подібними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металами та металевими рудами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деревиною, будівельними матеріалами та санітарно-технічним обладнанням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залізними виробами, водопровідним і опалювальним устаткуванням і приладдям до нього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хімічними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проміжними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відходами та брухтом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Неспеціалізована оптова торгівля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Неспеціалізована оптова торгівля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торгівля, крім торгівлі автотранспортними засобами та мотоциклами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в неспеціалізованих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 неспеціалізованих магазинах переважно продуктами харчування,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роздрібної торгівлі в неспеціалізованих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продуктами харчування, напоями та тютюновими виробами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фруктами й овочами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м'ясом і м'ясними продуктами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47.23 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рибою, ракоподібними та молюсками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хлібобулочними виробами, борошняними та цукровими кондитерськими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напоями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тютюновими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іншими продуктами харчування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пальним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пальним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інформаційним і комунікаційним устаткуванням у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комп'ютерами, периферійним устаткуванням і програмним забезпеченням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телекомунікаційним устаткуванням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47.43 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 спеціалізованих магазинах електронною апаратурою побутового призначення для приймання, запису, відтворення звуку й зображення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іншими товарами господарського призначення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текстильними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залізними виробами, будівельними матеріалами та санітарно-технічними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килимами, килимовими виробами, покриттям для стін і підлоги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побутовими електротоварами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меблями, освітлювальним приладдям та іншими товарами для дому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товарами культурного призначення та товарами для відпочинку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книгами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газетами та канцелярськими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аудіо- та відеозаписами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спортивним інвентарем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іграми та іграшками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іншими товарами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одягом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47.72 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взуттям і шкіряними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фармацевтичними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медичними й ортопедичними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Роздрібна торгівля косметичними товарами та туалетними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приналежностями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квітами, рослинами, насінням, добривами, домашніми тваринами та кормами для них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годинниками та ювелірними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іншими невживаними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уживаними товарами в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з лотків і на ринках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харчовими продуктами,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текстильними виробами, одягом і взуттям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іншими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поза магазинами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торгівля, що здійснюється фірмами поштового замовлення або через мережу Інтернет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роздрібної торгівлі поза магазинами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H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ТРАНСПОРТ, СКЛАДСЬКЕ ГОСПОДАРСТВО, ПОШТОВА ТА КУР'ЄРСЬКА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Наземний і трубопровідний транспорт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Інший пасажирський наземний транспорт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Пасажирський наземний транспорт міського та приміського сполучення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таксі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Інший пасажирський наземний транспорт,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Вантажний автомобільний транспорт, надання послуг перевезення речей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Вантажний автомобільний транспорт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перевезення речей (переїзду)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ТИМЧАСОВЕ РОЗМІЩУВАННЯ Й ОРГАНІЗАЦІЯ ХАРЧУВАННЯ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Тимчасове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готелів і подібних засобів тимчасового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55.10 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готелів і подібних засобів тимчасового розміщування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55.9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інших засобів тимчасового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55.90 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інших засобів тимчасового розміщування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забезпечення стравами та напоями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ресторанів, надання послуг мобільного харчування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ресторанів, надання послуг мобільного харчування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Постачання готових страв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Постачання готових страв для подій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Постачання інших готових страв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напоями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Обслуговування напоями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J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ІНФОРМАЦІЯ ТА ТЕЛЕКОМУНІКАЦІЇ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Видавнича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книг, періодичних видань та інша видавнича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книг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довідників і каталогів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газет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журналів і періодичних видань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видавничої діяльності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програмного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комп'ютерних ігор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іншого програмного забезпечення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кіно-та відеофільмів, телевізійних програм, видання звукозаписів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кіно- та відеофільмів, телевізійних програм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Компонування кіно- та відеофільмів, телевізійних програм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Розповсюдження кіно- та відеофільмів, телевізійних програм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Демонстрація кінофільмів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звукозаписів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звукозаписів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радіомовлення та телевізійного 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радіомовлення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60.10 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радіомовлення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телевізійного 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60.20 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телевізійного мовлення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Телекомунікації (електрозв'язок)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t>61.1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проводового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i/>
                      <w:sz w:val="28"/>
                      <w:szCs w:val="28"/>
                    </w:rPr>
                    <w:t>61.10 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проводового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t>61.2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безпроводового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i/>
                      <w:sz w:val="28"/>
                      <w:szCs w:val="28"/>
                    </w:rPr>
                    <w:t>61.20 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безпроводового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61.3 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супутникового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61.30 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супутникового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у сфері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61.90 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Комп'ютерне програмування, консультування та пов'язана з ними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62.0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Комп'ютерне програмування, консультування та пов'язана з ними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Комп'ютерне програмування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Консультування з питань інформатизації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із керування комп'ютерним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інформаційних технологій і комп'ютерних систем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інформаційних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Оброблення даних, розміщення інформації на веб-вузлах і пов'язана з ними діяльність; веб-портали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Оброблення даних, розміщення інформації на веб-вузлах і пов'язана з ними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Веб-портали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інформаційних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інформаційних послуг,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t>ФІНАНСОВА ТА СТРАХОВА ДІЯЛЬНІСТЬ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Страхування, перестрахування та недержавне пенсійне забезпечення, крім обов'язкового соціального 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Страхування життя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страхування, крім страхування життя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Недержавне пенсійне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Недержавне пенсійне забезпечення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Допоміжна діяльність у сферах фінансових послуг і 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66.22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Діяльність страхових агентів і брокерів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66.29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Інша допоміжна діяльність у сфері фінансових послуг, крім страхування та пенсійного забезпечення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L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ОПЕРАЦІЇ З НЕРУХОМИМ МАЙНОМ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Операції з нерухомим майном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Купівля та продаж власного нерухомого майна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Купівля та продаж власного нерухомого майна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й експлуатацію власного чи орендованого нерухомого майна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й експлуатацію власного чи орендованого нерухомого майна :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50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18 %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100 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300 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Операції з нерухомим майном за винагороду або на основі контракту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Агентства нерухомості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Управління нерухомим майном за винагороду або на основі контракту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ПРОФЕСІЙНА, НАУКОВА ТА ТЕХНІЧНА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права та бухгалтерського обліку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права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69.10 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права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права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69.20 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бухгалтерського обліку й аудиту; консультування з питань оподаткування права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головних управлінь (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хед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>-офісів); консультування з питань керування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Консультування з питань керування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70.21 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зв'язків із громадськістю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70.22 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Консультування з питань комерційної діяльності й керування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архітектури та інжинірингу; технічні випробування та дослідження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архітектури та інжинірингу, надання послуг технічного консультування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71.11 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архітектури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71.12 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інжинірингу, геології та геодезії, надання послуг технічного консультування в цих сферах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Рекламна діяльність і дослідження кон'юнктури ринку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Рекламна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73.11 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Рекламні агентства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Посередництво в розміщенні реклами в засобах масової інформації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професійна, наукова та технічна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Спеціалізована діяльність із дизайну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Спеціалізована діяльність із дизайну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фотографії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фотографії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перекладу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перекладу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професійна, наукова та технічна діяльність, не віднесена до інших угруповань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професійна, наукова та технічна діяльність,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Ветеринарна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75.0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Ветеринарна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75.00 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Ветеринарна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N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АДМІНІСТРАТИВНОГО ТА ДОПОМІЖНОГО ОБСЛУГОВУВАННЯ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Оренда, прокат і лізинг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автомобілів і легкових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вантажних автомобілів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Прокат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товарів для спорту та відпочинку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відеозаписів і дисків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інших побутових виробів і предметів особистого вжитку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інших машин, устаткування та товарів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сільськогосподарських машин і устаткування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будівельних машин і устаткування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офісних машин і устаткування, у тому числі комп'ютери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водних 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інших машин, устаткування та товарів.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працевлаштування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туристичних агентств, туристичних операторів, надання інших послуг із бронювання та пов'язана з цим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туристичних агентств і туристичних операторів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79.11 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туристичних агентств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79.9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послуг бронювання та пов'язана з цим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79.90 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послуг бронювання та пов'язана з цим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охоронних служб та проведення розслідувань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систем безпеки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80.20 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Обслуговування систем безпеки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будинків і територій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Комплексне обслуговування об'єктів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Комплексне обслуговування об'єктів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прибирання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Загальне прибирання будинків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із прибирання будинків і промислових об'єктів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діяльності із прибирання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81.30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ландшафтних послуг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Адміністративна та допоміжна офісна діяльність, інші допоміжні комерційні послуги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Адміністративна та допоміжна офісна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комбінованих офісних адміністративних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Фотокопіювання, підготування документів та інша спеціалізована допоміжна офісна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конгресів і торговельних виставок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конгресів і торговельних виставок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допоміжних комерційних послуг,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агентств зі стягування платежів і бюро кредитних історій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Пакування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допоміжних комерційних послуг,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ОСВІТА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Освіта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види освіти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Освіта у сфері спорту та відпочинку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85.52 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Освіта у сфері культури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шкіл із підготовки водіїв 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освіти,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7511">
                    <w:rPr>
                      <w:b/>
                      <w:sz w:val="28"/>
                      <w:szCs w:val="28"/>
                    </w:rPr>
                    <w:t>85.6 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447511">
                    <w:rPr>
                      <w:b/>
                      <w:sz w:val="28"/>
                      <w:szCs w:val="28"/>
                    </w:rPr>
                    <w:t>Допоміжна діяльність у сфері освіти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85.60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Допоміжна діяльність у сфері освіти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Q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ОХОРОНА ЗДОРОВ'Я ТА НАДАННЯ СОЦІАЛЬНОЇ ДОПОМОГИ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Охорона здоров'я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лікарняних закладів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лікарняних закладів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Медична та стоматологічна практика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Загальна медична практика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Спеціалізована медична практика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Стоматологічна практика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у сфері охорони здоров'я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охорони здоров'я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догляду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догляду за хворими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догляду за хворими із забезпеченням проживання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догляду із забезпеченням проживання для осіб похилого віку та інвалідів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щодо догляду із забезпеченням проживання для осіб похилого віку та інвалідів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послуг догляду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послуг догляду із забезпеченням проживання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88.91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Денний догляд за дітьми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МИСТЕЦТВО, СПОРТ, РОЗВАГИ ТА ВІДПОЧИНОК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творчості, мистецтва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90.0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творчості, мистецтва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Театральна та концертна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підтримання театральних і концертних заходів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Індивідуальна мистецька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азартних ігор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1B5005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B5005">
                    <w:rPr>
                      <w:bCs/>
                      <w:sz w:val="28"/>
                      <w:szCs w:val="28"/>
                    </w:rPr>
                    <w:t>92.0</w:t>
                  </w:r>
                  <w:r w:rsidR="001B5005" w:rsidRPr="001B5005">
                    <w:rPr>
                      <w:bCs/>
                      <w:sz w:val="28"/>
                      <w:szCs w:val="28"/>
                    </w:rPr>
                    <w:t>0</w:t>
                  </w:r>
                  <w:r w:rsidRPr="001B500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1B5005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B5005">
                    <w:rPr>
                      <w:bCs/>
                      <w:sz w:val="28"/>
                      <w:szCs w:val="28"/>
                    </w:rPr>
                    <w:t>Організування азартних ігор</w:t>
                  </w:r>
                  <w:r w:rsidRPr="001B500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1B5005" w:rsidRDefault="001B5005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5005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спорту, організування відпочинку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спорту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Функціювання спортивних споруд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спортивних клубів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фітнес-центрів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спорту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відпочинку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Функціювання атракціонів і тематичних парків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інших видів відпочинку та розваг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ВИДІВ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комп'ютерів,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комп'ютерів і обладнання 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комп'ютерів і периферійного устаткування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обладнання 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електронної апаратури побутового призначення для приймання, запису, відтворення звуку й зображення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20 %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побутових приладів, домашнього та садового обладнання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взуття та шкіряних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меблів і домашнього начиння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годинників і ювелірних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інших побутових виробів і предметів особистого вжитку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індивідуальних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96.0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індивідуальних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Прання та хімічне чищення текстильних і хутряних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перукарнями та салонами краси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13%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поховань і надання суміжних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забезпечення фізичного комфорту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індивідуальних послуг,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роботодавців для домашньої прислуги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97.0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роботодавців для домашньої прислуги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97.00 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роботодавців для домашньої прислуги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виробників товарів та послуг для власного споживання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виробників товарів для власного споживання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98.10 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виробників товарів для власного споживання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98.2 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виробників послуг для власного споживання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98.20 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виробників послуг для власного споживання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</w:tbl>
          <w:p w:rsidR="00447511" w:rsidRPr="00447511" w:rsidRDefault="00447511" w:rsidP="00447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511" w:rsidRPr="00447511" w:rsidRDefault="00447511" w:rsidP="00447511">
            <w:pPr>
              <w:rPr>
                <w:rFonts w:ascii="Times New Roman" w:hAnsi="Times New Roman"/>
                <w:sz w:val="28"/>
                <w:szCs w:val="28"/>
              </w:rPr>
            </w:pPr>
            <w:r w:rsidRPr="00447511">
              <w:rPr>
                <w:rFonts w:ascii="Times New Roman" w:hAnsi="Times New Roman"/>
                <w:b/>
                <w:sz w:val="28"/>
                <w:szCs w:val="28"/>
              </w:rPr>
              <w:t>Секретар міської ради                                                            Ярослав ДЗИНДРА</w:t>
            </w:r>
          </w:p>
          <w:p w:rsidR="00C95BBB" w:rsidRPr="00057963" w:rsidRDefault="00C95BBB" w:rsidP="0075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1BC" w:rsidRDefault="006351BC" w:rsidP="00750B98"/>
    <w:sectPr w:rsidR="006351BC" w:rsidSect="000B1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075"/>
    <w:multiLevelType w:val="hybridMultilevel"/>
    <w:tmpl w:val="CEDAF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764FD"/>
    <w:multiLevelType w:val="hybridMultilevel"/>
    <w:tmpl w:val="15C0C1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731945"/>
    <w:multiLevelType w:val="hybridMultilevel"/>
    <w:tmpl w:val="7B40E116"/>
    <w:lvl w:ilvl="0" w:tplc="798442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5B2642"/>
    <w:multiLevelType w:val="hybridMultilevel"/>
    <w:tmpl w:val="B7AE05FC"/>
    <w:lvl w:ilvl="0" w:tplc="175EF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0638"/>
    <w:multiLevelType w:val="hybridMultilevel"/>
    <w:tmpl w:val="78C24416"/>
    <w:lvl w:ilvl="0" w:tplc="89865E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7755"/>
    <w:multiLevelType w:val="hybridMultilevel"/>
    <w:tmpl w:val="C5DAAEF6"/>
    <w:lvl w:ilvl="0" w:tplc="F8B4C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2862"/>
    <w:multiLevelType w:val="hybridMultilevel"/>
    <w:tmpl w:val="CCD0DBF2"/>
    <w:lvl w:ilvl="0" w:tplc="93F464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6E0C"/>
    <w:multiLevelType w:val="hybridMultilevel"/>
    <w:tmpl w:val="C4EC1284"/>
    <w:lvl w:ilvl="0" w:tplc="5A06228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0E5B01"/>
    <w:multiLevelType w:val="hybridMultilevel"/>
    <w:tmpl w:val="7BA6FD44"/>
    <w:lvl w:ilvl="0" w:tplc="402E809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9" w15:restartNumberingAfterBreak="0">
    <w:nsid w:val="49B851F2"/>
    <w:multiLevelType w:val="hybridMultilevel"/>
    <w:tmpl w:val="A4168ECC"/>
    <w:lvl w:ilvl="0" w:tplc="F138A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8A13E2"/>
    <w:multiLevelType w:val="hybridMultilevel"/>
    <w:tmpl w:val="F4366364"/>
    <w:lvl w:ilvl="0" w:tplc="F10C23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C44B6"/>
    <w:multiLevelType w:val="hybridMultilevel"/>
    <w:tmpl w:val="CFE8794A"/>
    <w:lvl w:ilvl="0" w:tplc="89FE3936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91C5C"/>
    <w:multiLevelType w:val="hybridMultilevel"/>
    <w:tmpl w:val="D1A063D8"/>
    <w:lvl w:ilvl="0" w:tplc="C7F82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804CC6"/>
    <w:multiLevelType w:val="hybridMultilevel"/>
    <w:tmpl w:val="BDE81014"/>
    <w:lvl w:ilvl="0" w:tplc="E92E16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16410E1"/>
    <w:multiLevelType w:val="hybridMultilevel"/>
    <w:tmpl w:val="91DC22DE"/>
    <w:lvl w:ilvl="0" w:tplc="6A081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6F3CAE"/>
    <w:multiLevelType w:val="hybridMultilevel"/>
    <w:tmpl w:val="D382D6BE"/>
    <w:lvl w:ilvl="0" w:tplc="A3300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35118D"/>
    <w:multiLevelType w:val="hybridMultilevel"/>
    <w:tmpl w:val="81F4DFAC"/>
    <w:lvl w:ilvl="0" w:tplc="B7A02C3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9712A9"/>
    <w:multiLevelType w:val="hybridMultilevel"/>
    <w:tmpl w:val="92A2DF96"/>
    <w:lvl w:ilvl="0" w:tplc="1270A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686AF2"/>
    <w:multiLevelType w:val="hybridMultilevel"/>
    <w:tmpl w:val="EE3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955F5"/>
    <w:multiLevelType w:val="hybridMultilevel"/>
    <w:tmpl w:val="6590A6F4"/>
    <w:lvl w:ilvl="0" w:tplc="B9A0B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A7FAE"/>
    <w:multiLevelType w:val="hybridMultilevel"/>
    <w:tmpl w:val="01463726"/>
    <w:lvl w:ilvl="0" w:tplc="349E22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91782"/>
    <w:multiLevelType w:val="hybridMultilevel"/>
    <w:tmpl w:val="8C74B164"/>
    <w:lvl w:ilvl="0" w:tplc="4724A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0"/>
  </w:num>
  <w:num w:numId="11">
    <w:abstractNumId w:val="16"/>
  </w:num>
  <w:num w:numId="12">
    <w:abstractNumId w:val="7"/>
  </w:num>
  <w:num w:numId="13">
    <w:abstractNumId w:val="19"/>
  </w:num>
  <w:num w:numId="14">
    <w:abstractNumId w:val="5"/>
  </w:num>
  <w:num w:numId="15">
    <w:abstractNumId w:val="2"/>
  </w:num>
  <w:num w:numId="16">
    <w:abstractNumId w:val="15"/>
  </w:num>
  <w:num w:numId="17">
    <w:abstractNumId w:val="18"/>
  </w:num>
  <w:num w:numId="18">
    <w:abstractNumId w:val="9"/>
  </w:num>
  <w:num w:numId="19">
    <w:abstractNumId w:val="17"/>
  </w:num>
  <w:num w:numId="20">
    <w:abstractNumId w:val="2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BB"/>
    <w:rsid w:val="000B14AF"/>
    <w:rsid w:val="001B5005"/>
    <w:rsid w:val="00405658"/>
    <w:rsid w:val="00447511"/>
    <w:rsid w:val="00593AA6"/>
    <w:rsid w:val="006351BC"/>
    <w:rsid w:val="00750B98"/>
    <w:rsid w:val="00795B08"/>
    <w:rsid w:val="007A4235"/>
    <w:rsid w:val="0081370B"/>
    <w:rsid w:val="00935C63"/>
    <w:rsid w:val="00B12502"/>
    <w:rsid w:val="00B61E96"/>
    <w:rsid w:val="00C95BBB"/>
    <w:rsid w:val="00CF351F"/>
    <w:rsid w:val="00D7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D2A5"/>
  <w15:docId w15:val="{1220C063-13B4-4031-AC20-677B0183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AF"/>
  </w:style>
  <w:style w:type="paragraph" w:styleId="1">
    <w:name w:val="heading 1"/>
    <w:basedOn w:val="a"/>
    <w:link w:val="10"/>
    <w:qFormat/>
    <w:rsid w:val="00C95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95BB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C95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qFormat/>
    <w:rsid w:val="00C95BB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B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95BB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95BB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rsid w:val="00C95BBB"/>
    <w:rPr>
      <w:rFonts w:ascii="Times New Roman" w:eastAsia="Calibri" w:hAnsi="Times New Roman" w:cs="Times New Roman"/>
      <w:b/>
      <w:bCs/>
      <w:sz w:val="28"/>
      <w:szCs w:val="28"/>
      <w:lang w:val="ru-RU" w:eastAsia="en-US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rsid w:val="00C95B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5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C95B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locked/>
    <w:rsid w:val="00C95BBB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Подпись к таблице_"/>
    <w:link w:val="a7"/>
    <w:locked/>
    <w:rsid w:val="00C95BBB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95BBB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paragraph" w:customStyle="1" w:styleId="a8">
    <w:name w:val="Знак Знак"/>
    <w:basedOn w:val="a"/>
    <w:rsid w:val="00C95BBB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C95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95BB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C95BBB"/>
  </w:style>
  <w:style w:type="paragraph" w:styleId="ac">
    <w:name w:val="footer"/>
    <w:basedOn w:val="a"/>
    <w:link w:val="ad"/>
    <w:rsid w:val="00C95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95BB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C95BBB"/>
    <w:rPr>
      <w:color w:val="0000FF"/>
      <w:u w:val="single"/>
    </w:rPr>
  </w:style>
  <w:style w:type="table" w:styleId="af">
    <w:name w:val="Table Grid"/>
    <w:basedOn w:val="a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8">
    <w:name w:val="p8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95BBB"/>
  </w:style>
  <w:style w:type="character" w:customStyle="1" w:styleId="rvts15">
    <w:name w:val="rvts15"/>
    <w:basedOn w:val="a0"/>
    <w:rsid w:val="00C95BBB"/>
  </w:style>
  <w:style w:type="paragraph" w:customStyle="1" w:styleId="rvps14">
    <w:name w:val="rvps14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">
    <w:name w:val="rvps3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C95BBB"/>
  </w:style>
  <w:style w:type="paragraph" w:customStyle="1" w:styleId="rvps2">
    <w:name w:val="rvps2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C95BBB"/>
  </w:style>
  <w:style w:type="character" w:customStyle="1" w:styleId="rvts11">
    <w:name w:val="rvts11"/>
    <w:basedOn w:val="a0"/>
    <w:rsid w:val="00C95BBB"/>
  </w:style>
  <w:style w:type="paragraph" w:customStyle="1" w:styleId="StyleZakonu">
    <w:name w:val="StyleZakonu"/>
    <w:basedOn w:val="a"/>
    <w:link w:val="StyleZakonu0"/>
    <w:rsid w:val="00C95BB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basedOn w:val="a0"/>
    <w:link w:val="StyleZakonu"/>
    <w:locked/>
    <w:rsid w:val="00C9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C95BBB"/>
  </w:style>
  <w:style w:type="paragraph" w:customStyle="1" w:styleId="af0">
    <w:name w:val="Нормальний текст"/>
    <w:basedOn w:val="a"/>
    <w:rsid w:val="00C95BB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Strong"/>
    <w:basedOn w:val="a0"/>
    <w:qFormat/>
    <w:rsid w:val="00C95BBB"/>
    <w:rPr>
      <w:b/>
      <w:bCs/>
    </w:rPr>
  </w:style>
  <w:style w:type="character" w:styleId="af2">
    <w:name w:val="Emphasis"/>
    <w:basedOn w:val="a0"/>
    <w:qFormat/>
    <w:rsid w:val="00C95BBB"/>
    <w:rPr>
      <w:i/>
      <w:iCs/>
    </w:rPr>
  </w:style>
  <w:style w:type="character" w:customStyle="1" w:styleId="21">
    <w:name w:val="Основной текст (2)_"/>
    <w:link w:val="210"/>
    <w:locked/>
    <w:rsid w:val="00C95BBB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95BBB"/>
    <w:pPr>
      <w:widowControl w:val="0"/>
      <w:shd w:val="clear" w:color="auto" w:fill="FFFFFF"/>
      <w:spacing w:after="0" w:line="274" w:lineRule="exact"/>
    </w:pPr>
    <w:rPr>
      <w:b/>
      <w:bCs/>
      <w:shd w:val="clear" w:color="auto" w:fill="FFFFFF"/>
    </w:rPr>
  </w:style>
  <w:style w:type="character" w:customStyle="1" w:styleId="13">
    <w:name w:val="Заголовок №1_"/>
    <w:link w:val="14"/>
    <w:locked/>
    <w:rsid w:val="00C95BBB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C95BBB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  <w:bCs/>
      <w:shd w:val="clear" w:color="auto" w:fill="FFFFFF"/>
    </w:rPr>
  </w:style>
  <w:style w:type="character" w:customStyle="1" w:styleId="22">
    <w:name w:val="Основной текст (2) + Не полужирный"/>
    <w:basedOn w:val="21"/>
    <w:rsid w:val="00C95BBB"/>
    <w:rPr>
      <w:b/>
      <w:bCs/>
      <w:shd w:val="clear" w:color="auto" w:fill="FFFFFF"/>
    </w:rPr>
  </w:style>
  <w:style w:type="character" w:customStyle="1" w:styleId="23">
    <w:name w:val="Основной текст (2)"/>
    <w:rsid w:val="00C95BBB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f3">
    <w:name w:val="Колонтитул_"/>
    <w:link w:val="15"/>
    <w:locked/>
    <w:rsid w:val="00C95BBB"/>
    <w:rPr>
      <w:noProof/>
      <w:shd w:val="clear" w:color="auto" w:fill="FFFFFF"/>
    </w:rPr>
  </w:style>
  <w:style w:type="paragraph" w:customStyle="1" w:styleId="15">
    <w:name w:val="Колонтитул1"/>
    <w:basedOn w:val="a"/>
    <w:link w:val="af3"/>
    <w:rsid w:val="00C95BBB"/>
    <w:pPr>
      <w:widowControl w:val="0"/>
      <w:shd w:val="clear" w:color="auto" w:fill="FFFFFF"/>
      <w:spacing w:after="0" w:line="240" w:lineRule="atLeast"/>
    </w:pPr>
    <w:rPr>
      <w:noProof/>
      <w:shd w:val="clear" w:color="auto" w:fill="FFFFFF"/>
    </w:rPr>
  </w:style>
  <w:style w:type="character" w:customStyle="1" w:styleId="af4">
    <w:name w:val="Колонтитул"/>
    <w:basedOn w:val="af3"/>
    <w:rsid w:val="00C95BBB"/>
    <w:rPr>
      <w:noProof/>
      <w:shd w:val="clear" w:color="auto" w:fill="FFFFFF"/>
    </w:rPr>
  </w:style>
  <w:style w:type="character" w:customStyle="1" w:styleId="af5">
    <w:name w:val="Основной текст + Полужирный"/>
    <w:rsid w:val="00C95BBB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6">
    <w:name w:val="Основной текст + Полужирный1"/>
    <w:rsid w:val="00C95BB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6">
    <w:name w:val="Подпись к картинке_"/>
    <w:link w:val="af7"/>
    <w:locked/>
    <w:rsid w:val="00C95BBB"/>
    <w:rPr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C95BBB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character" w:customStyle="1" w:styleId="24">
    <w:name w:val="Подпись к таблице (2)_"/>
    <w:link w:val="25"/>
    <w:locked/>
    <w:rsid w:val="00C95BBB"/>
    <w:rPr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C95BBB"/>
    <w:pPr>
      <w:widowControl w:val="0"/>
      <w:shd w:val="clear" w:color="auto" w:fill="FFFFFF"/>
      <w:spacing w:after="0" w:line="240" w:lineRule="atLeast"/>
    </w:pPr>
    <w:rPr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"/>
    <w:rsid w:val="00C95BBB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f8">
    <w:name w:val="No Spacing"/>
    <w:link w:val="af9"/>
    <w:qFormat/>
    <w:rsid w:val="00C95B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Без интервала Знак"/>
    <w:link w:val="af8"/>
    <w:locked/>
    <w:rsid w:val="00C95BBB"/>
    <w:rPr>
      <w:rFonts w:ascii="Calibri" w:eastAsia="Calibri" w:hAnsi="Calibri" w:cs="Times New Roman"/>
      <w:lang w:eastAsia="en-US"/>
    </w:rPr>
  </w:style>
  <w:style w:type="paragraph" w:styleId="afa">
    <w:name w:val="Body Text Indent"/>
    <w:basedOn w:val="a"/>
    <w:link w:val="afb"/>
    <w:rsid w:val="00C95BBB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C95BBB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26">
    <w:name w:val="Body Text Indent 2"/>
    <w:basedOn w:val="a"/>
    <w:link w:val="27"/>
    <w:rsid w:val="00C95BBB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C95BBB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31">
    <w:name w:val="Знак Знак3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95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BBB"/>
    <w:rPr>
      <w:rFonts w:ascii="Courier New" w:eastAsia="Times New Roman" w:hAnsi="Courier New" w:cs="Times New Roman"/>
      <w:sz w:val="20"/>
      <w:szCs w:val="20"/>
    </w:rPr>
  </w:style>
  <w:style w:type="paragraph" w:customStyle="1" w:styleId="32">
    <w:name w:val="Знак Знак3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locked/>
    <w:rsid w:val="00C95BB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C95BBB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  <w:shd w:val="clear" w:color="auto" w:fill="FFFFFF"/>
    </w:rPr>
  </w:style>
  <w:style w:type="character" w:customStyle="1" w:styleId="17">
    <w:name w:val="Строгий1"/>
    <w:rsid w:val="00C95BBB"/>
    <w:rPr>
      <w:b/>
      <w:bCs/>
    </w:rPr>
  </w:style>
  <w:style w:type="character" w:customStyle="1" w:styleId="rvts44">
    <w:name w:val="rvts44"/>
    <w:rsid w:val="00C95BBB"/>
  </w:style>
  <w:style w:type="character" w:customStyle="1" w:styleId="rvts9">
    <w:name w:val="rvts9"/>
    <w:rsid w:val="00C95BBB"/>
  </w:style>
  <w:style w:type="paragraph" w:styleId="afc">
    <w:name w:val="Balloon Text"/>
    <w:basedOn w:val="a"/>
    <w:link w:val="afd"/>
    <w:rsid w:val="00C95BB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fd">
    <w:name w:val="Текст выноски Знак"/>
    <w:basedOn w:val="a0"/>
    <w:link w:val="afc"/>
    <w:rsid w:val="00C95BBB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NoSpacing1">
    <w:name w:val="No Spacing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e">
    <w:name w:val="Назва документа"/>
    <w:basedOn w:val="a"/>
    <w:next w:val="af0"/>
    <w:rsid w:val="00C95BB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8">
    <w:name w:val="Без интервала1"/>
    <w:rsid w:val="00C95BBB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Без интервала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4">
    <w:name w:val="Font Style14"/>
    <w:rsid w:val="00C95BBB"/>
    <w:rPr>
      <w:rFonts w:ascii="Times New Roman" w:hAnsi="Times New Roman"/>
      <w:sz w:val="26"/>
    </w:rPr>
  </w:style>
  <w:style w:type="paragraph" w:customStyle="1" w:styleId="1a">
    <w:name w:val="Знак Знак1 Знак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">
    <w:name w:val="FollowedHyperlink"/>
    <w:rsid w:val="00C95BBB"/>
    <w:rPr>
      <w:color w:val="800080"/>
      <w:u w:val="single"/>
    </w:rPr>
  </w:style>
  <w:style w:type="paragraph" w:styleId="33">
    <w:name w:val="Body Text Indent 3"/>
    <w:basedOn w:val="a"/>
    <w:link w:val="34"/>
    <w:rsid w:val="00C95BBB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95BBB"/>
    <w:rPr>
      <w:rFonts w:ascii="Courier New" w:eastAsia="Times New Roman" w:hAnsi="Courier New" w:cs="Courier New"/>
      <w:color w:val="000000"/>
      <w:sz w:val="16"/>
      <w:szCs w:val="16"/>
    </w:rPr>
  </w:style>
  <w:style w:type="paragraph" w:styleId="aff0">
    <w:name w:val="Title"/>
    <w:basedOn w:val="a"/>
    <w:link w:val="aff1"/>
    <w:qFormat/>
    <w:rsid w:val="00C95B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1">
    <w:name w:val="Заголовок Знак"/>
    <w:basedOn w:val="a0"/>
    <w:link w:val="aff0"/>
    <w:rsid w:val="00C95B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istParagraph1">
    <w:name w:val="List Paragraph1"/>
    <w:basedOn w:val="a"/>
    <w:rsid w:val="00C95BB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C95BBB"/>
  </w:style>
  <w:style w:type="paragraph" w:customStyle="1" w:styleId="listparagraph">
    <w:name w:val="listparagraph"/>
    <w:basedOn w:val="a"/>
    <w:rsid w:val="00C95B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8">
    <w:name w:val="Body Text 2"/>
    <w:basedOn w:val="a"/>
    <w:link w:val="29"/>
    <w:rsid w:val="00C95B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C95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95B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ru-RU" w:eastAsia="zh-CN" w:bidi="hi-IN"/>
    </w:rPr>
  </w:style>
  <w:style w:type="character" w:customStyle="1" w:styleId="2a">
    <w:name w:val="Стиль2"/>
    <w:rsid w:val="00C95BBB"/>
  </w:style>
  <w:style w:type="character" w:customStyle="1" w:styleId="rvts0">
    <w:name w:val="rvts0"/>
    <w:basedOn w:val="a0"/>
    <w:rsid w:val="00C95BBB"/>
  </w:style>
  <w:style w:type="character" w:customStyle="1" w:styleId="rvts37">
    <w:name w:val="rvts37"/>
    <w:basedOn w:val="a0"/>
    <w:rsid w:val="00C95BBB"/>
  </w:style>
  <w:style w:type="paragraph" w:customStyle="1" w:styleId="FR1">
    <w:name w:val="FR1"/>
    <w:rsid w:val="00C95BBB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Wisnow">
    <w:name w:val="StyleWisnow"/>
    <w:basedOn w:val="a"/>
    <w:rsid w:val="00C95BBB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2">
    <w:name w:val="Знак Знак"/>
    <w:basedOn w:val="a"/>
    <w:rsid w:val="00447511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447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b">
    <w:name w:val="Строгий2"/>
    <w:rsid w:val="00447511"/>
    <w:rPr>
      <w:b/>
      <w:bCs/>
    </w:rPr>
  </w:style>
  <w:style w:type="paragraph" w:customStyle="1" w:styleId="2c">
    <w:name w:val="Без интервала2"/>
    <w:rsid w:val="00447511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ShapkaDocumentu">
    <w:name w:val="Shapka Documentu"/>
    <w:basedOn w:val="a"/>
    <w:rsid w:val="00447511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aff3">
    <w:name w:val="Знак Знак Знак Знак"/>
    <w:basedOn w:val="a"/>
    <w:rsid w:val="00447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23396</Words>
  <Characters>13337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Chortkiv_TSNAP_09</cp:lastModifiedBy>
  <cp:revision>2</cp:revision>
  <cp:lastPrinted>2021-06-25T08:26:00Z</cp:lastPrinted>
  <dcterms:created xsi:type="dcterms:W3CDTF">2022-06-10T20:38:00Z</dcterms:created>
  <dcterms:modified xsi:type="dcterms:W3CDTF">2022-06-10T20:38:00Z</dcterms:modified>
</cp:coreProperties>
</file>