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58" w:rsidRPr="006C47D6" w:rsidRDefault="005F1EDD" w:rsidP="00895F5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F1EDD" w:rsidRPr="007463CA" w:rsidRDefault="005F1EDD" w:rsidP="00895F5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до рішення</w:t>
      </w:r>
      <w:r w:rsidR="00895F58">
        <w:rPr>
          <w:rFonts w:ascii="Times New Roman" w:hAnsi="Times New Roman" w:cs="Times New Roman"/>
          <w:sz w:val="28"/>
          <w:szCs w:val="28"/>
        </w:rPr>
        <w:t xml:space="preserve"> </w:t>
      </w:r>
      <w:r w:rsidRPr="007463CA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5F1EDD" w:rsidRPr="00FB10BF" w:rsidRDefault="005F1EDD" w:rsidP="007463CA">
      <w:pPr>
        <w:spacing w:after="0" w:line="240" w:lineRule="auto"/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від </w:t>
      </w:r>
      <w:r w:rsidR="006C47D6">
        <w:rPr>
          <w:rFonts w:ascii="Times New Roman" w:hAnsi="Times New Roman" w:cs="Times New Roman"/>
          <w:sz w:val="28"/>
          <w:szCs w:val="28"/>
        </w:rPr>
        <w:t>__________ № ____</w:t>
      </w:r>
    </w:p>
    <w:p w:rsidR="005F1EDD" w:rsidRPr="007463CA" w:rsidRDefault="005F1EDD" w:rsidP="007463C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F1EDD" w:rsidRPr="006C47D6" w:rsidRDefault="005F1EDD" w:rsidP="007463C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F1EDD" w:rsidRPr="007463CA" w:rsidRDefault="005F1EDD" w:rsidP="007463C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92C39" w:rsidRPr="007463CA" w:rsidRDefault="00E92C39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b/>
          <w:bCs/>
          <w:color w:val="000000"/>
          <w:sz w:val="28"/>
          <w:szCs w:val="28"/>
        </w:rPr>
      </w:pP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106BD5" w:rsidRPr="00FB10BF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10BF">
        <w:rPr>
          <w:rFonts w:ascii="Times New Roman" w:hAnsi="Times New Roman" w:cs="Times New Roman"/>
          <w:b/>
          <w:sz w:val="56"/>
          <w:szCs w:val="56"/>
        </w:rPr>
        <w:t>СТАТУТ</w:t>
      </w:r>
    </w:p>
    <w:p w:rsidR="00FB10BF" w:rsidRDefault="00FB10BF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C47D6">
        <w:rPr>
          <w:rFonts w:ascii="Times New Roman" w:hAnsi="Times New Roman" w:cs="Times New Roman"/>
          <w:sz w:val="48"/>
          <w:szCs w:val="48"/>
          <w:lang w:val="ru-RU"/>
        </w:rPr>
        <w:t>Чортківського</w:t>
      </w:r>
      <w:proofErr w:type="spellEnd"/>
      <w:r w:rsidRPr="006C47D6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</w:p>
    <w:p w:rsidR="00106BD5" w:rsidRDefault="00FB10BF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FB10BF">
        <w:rPr>
          <w:rFonts w:ascii="Times New Roman" w:hAnsi="Times New Roman" w:cs="Times New Roman"/>
          <w:sz w:val="48"/>
          <w:szCs w:val="48"/>
          <w:lang w:val="ru-RU"/>
        </w:rPr>
        <w:t>комбінату</w:t>
      </w:r>
      <w:proofErr w:type="spellEnd"/>
      <w:r w:rsidRPr="00FB10BF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proofErr w:type="spellStart"/>
      <w:r w:rsidRPr="00FB10BF">
        <w:rPr>
          <w:rFonts w:ascii="Times New Roman" w:hAnsi="Times New Roman" w:cs="Times New Roman"/>
          <w:sz w:val="48"/>
          <w:szCs w:val="48"/>
          <w:lang w:val="ru-RU"/>
        </w:rPr>
        <w:t>комунальних</w:t>
      </w:r>
      <w:proofErr w:type="spellEnd"/>
      <w:r w:rsidRPr="00FB10BF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proofErr w:type="spellStart"/>
      <w:proofErr w:type="gramStart"/>
      <w:r w:rsidRPr="00FB10BF">
        <w:rPr>
          <w:rFonts w:ascii="Times New Roman" w:hAnsi="Times New Roman" w:cs="Times New Roman"/>
          <w:sz w:val="48"/>
          <w:szCs w:val="48"/>
          <w:lang w:val="ru-RU"/>
        </w:rPr>
        <w:t>п</w:t>
      </w:r>
      <w:proofErr w:type="gramEnd"/>
      <w:r w:rsidRPr="00FB10BF">
        <w:rPr>
          <w:rFonts w:ascii="Times New Roman" w:hAnsi="Times New Roman" w:cs="Times New Roman"/>
          <w:sz w:val="48"/>
          <w:szCs w:val="48"/>
          <w:lang w:val="ru-RU"/>
        </w:rPr>
        <w:t>ідприємств</w:t>
      </w:r>
      <w:proofErr w:type="spellEnd"/>
      <w:r w:rsidRPr="00FB10BF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</w:p>
    <w:p w:rsidR="00FB10BF" w:rsidRPr="00FB10BF" w:rsidRDefault="00FB10BF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 в новій редакції)</w:t>
      </w: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м. Чортків</w:t>
      </w: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20</w:t>
      </w:r>
      <w:r w:rsidR="00FB10BF">
        <w:rPr>
          <w:rStyle w:val="rvts8"/>
          <w:color w:val="000000"/>
          <w:sz w:val="28"/>
          <w:szCs w:val="28"/>
        </w:rPr>
        <w:t>22</w:t>
      </w:r>
      <w:r w:rsidRPr="007463CA">
        <w:rPr>
          <w:rStyle w:val="rvts8"/>
          <w:color w:val="000000"/>
          <w:sz w:val="28"/>
          <w:szCs w:val="28"/>
        </w:rPr>
        <w:t xml:space="preserve"> рік</w:t>
      </w:r>
    </w:p>
    <w:p w:rsidR="00106BD5" w:rsidRDefault="00106BD5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4F20" w:rsidRPr="007463CA" w:rsidRDefault="007C4F20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lastRenderedPageBreak/>
        <w:t>ЗАГАЛЬНІ ПОЛОЖЕННЯ</w:t>
      </w:r>
    </w:p>
    <w:p w:rsidR="007463CA" w:rsidRPr="007463CA" w:rsidRDefault="007463CA" w:rsidP="007463CA">
      <w:pPr>
        <w:pStyle w:val="a3"/>
        <w:rPr>
          <w:b/>
          <w:sz w:val="28"/>
          <w:szCs w:val="28"/>
        </w:rPr>
      </w:pPr>
    </w:p>
    <w:p w:rsidR="00093668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FB10BF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FB10BF">
        <w:rPr>
          <w:rFonts w:ascii="Times New Roman" w:hAnsi="Times New Roman" w:cs="Times New Roman"/>
          <w:sz w:val="28"/>
          <w:szCs w:val="28"/>
        </w:rPr>
        <w:t xml:space="preserve"> комбінат комунальних підприємств </w:t>
      </w:r>
      <w:r w:rsidRPr="007463CA">
        <w:rPr>
          <w:rFonts w:ascii="Times New Roman" w:hAnsi="Times New Roman" w:cs="Times New Roman"/>
          <w:sz w:val="28"/>
          <w:szCs w:val="28"/>
        </w:rPr>
        <w:t xml:space="preserve">(надалі - Підприємство) є </w:t>
      </w:r>
      <w:r w:rsidR="0009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унітарним комерційним підприємством, утвореним на базі відокремленої частини комунальної власності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 відповідно до Цивільного і Господарського кодексів України і входить до сфери управління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1.2. </w:t>
      </w:r>
      <w:r w:rsidR="00FB10BF">
        <w:rPr>
          <w:rFonts w:ascii="Times New Roman" w:hAnsi="Times New Roman" w:cs="Times New Roman"/>
          <w:sz w:val="28"/>
          <w:szCs w:val="28"/>
        </w:rPr>
        <w:t xml:space="preserve"> </w:t>
      </w:r>
      <w:r w:rsidR="00FD033A">
        <w:rPr>
          <w:rFonts w:ascii="Times New Roman" w:hAnsi="Times New Roman" w:cs="Times New Roman"/>
          <w:sz w:val="28"/>
          <w:szCs w:val="28"/>
        </w:rPr>
        <w:t xml:space="preserve"> </w:t>
      </w:r>
      <w:r w:rsidRPr="007463CA">
        <w:rPr>
          <w:rFonts w:ascii="Times New Roman" w:hAnsi="Times New Roman" w:cs="Times New Roman"/>
          <w:sz w:val="28"/>
          <w:szCs w:val="28"/>
        </w:rPr>
        <w:t xml:space="preserve">Засновником Підприємства є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Чортківська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міська рада (далі - Засновник).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1.3. Підприємство в своїй діяльності керується Конституцією України, законодавством України, рішеннями міської ради, розпорядженнями міського голови, відомчими та іншими нормативними актами, а також цим Статутом.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1.</w:t>
      </w:r>
      <w:r w:rsidR="00FB10BF">
        <w:rPr>
          <w:rFonts w:ascii="Times New Roman" w:hAnsi="Times New Roman" w:cs="Times New Roman"/>
          <w:sz w:val="28"/>
          <w:szCs w:val="28"/>
        </w:rPr>
        <w:t>4</w:t>
      </w:r>
      <w:r w:rsidRPr="007463CA">
        <w:rPr>
          <w:rFonts w:ascii="Times New Roman" w:hAnsi="Times New Roman" w:cs="Times New Roman"/>
          <w:sz w:val="28"/>
          <w:szCs w:val="28"/>
        </w:rPr>
        <w:t xml:space="preserve">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печатку, штампи, бланки зі своїм найменуванням, знаки для товарів і послуг, а також інші атрибути юридичної особи відповідно до законодавства України. </w:t>
      </w:r>
    </w:p>
    <w:p w:rsidR="007463CA" w:rsidRPr="007463CA" w:rsidRDefault="00FB10BF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463CA" w:rsidRPr="007463CA">
        <w:rPr>
          <w:rFonts w:ascii="Times New Roman" w:hAnsi="Times New Roman" w:cs="Times New Roman"/>
          <w:sz w:val="28"/>
          <w:szCs w:val="28"/>
        </w:rPr>
        <w:t xml:space="preserve">. Підприємство у своїй діяльності підзвітне й підконтрольне </w:t>
      </w:r>
      <w:proofErr w:type="spellStart"/>
      <w:r w:rsidR="007463CA" w:rsidRPr="007463CA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7463CA" w:rsidRPr="007463CA">
        <w:rPr>
          <w:rFonts w:ascii="Times New Roman" w:hAnsi="Times New Roman" w:cs="Times New Roman"/>
          <w:sz w:val="28"/>
          <w:szCs w:val="28"/>
        </w:rPr>
        <w:t xml:space="preserve"> міській раді, міському голові, безпосередньо підпорядковане управлінню комунального господарства </w:t>
      </w:r>
      <w:proofErr w:type="spellStart"/>
      <w:r w:rsidR="007463CA"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463CA" w:rsidRPr="007463CA">
        <w:rPr>
          <w:rFonts w:ascii="Times New Roman" w:hAnsi="Times New Roman" w:cs="Times New Roman"/>
          <w:sz w:val="28"/>
          <w:szCs w:val="28"/>
        </w:rPr>
        <w:t xml:space="preserve"> міської ради (далі - Уповноважений орган).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1.</w:t>
      </w:r>
      <w:r w:rsidR="00FB10BF">
        <w:rPr>
          <w:rStyle w:val="rvts8"/>
          <w:color w:val="000000"/>
          <w:sz w:val="28"/>
          <w:szCs w:val="28"/>
        </w:rPr>
        <w:t>6</w:t>
      </w:r>
      <w:r w:rsidRPr="007463CA">
        <w:rPr>
          <w:rStyle w:val="rvts8"/>
          <w:color w:val="000000"/>
          <w:sz w:val="28"/>
          <w:szCs w:val="28"/>
        </w:rPr>
        <w:t>.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1.</w:t>
      </w:r>
      <w:r w:rsidR="00FB10BF">
        <w:rPr>
          <w:rFonts w:ascii="Times New Roman" w:hAnsi="Times New Roman" w:cs="Times New Roman"/>
          <w:sz w:val="28"/>
          <w:szCs w:val="28"/>
        </w:rPr>
        <w:t>7</w:t>
      </w:r>
      <w:r w:rsidRPr="007463CA">
        <w:rPr>
          <w:rFonts w:ascii="Times New Roman" w:hAnsi="Times New Roman" w:cs="Times New Roman"/>
          <w:sz w:val="28"/>
          <w:szCs w:val="28"/>
        </w:rPr>
        <w:t xml:space="preserve">. Підприємство не несе відповідальності за зобов’язаннями Засновника та Виконавчого комітету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 xml:space="preserve">НАЗВА І АДРЕСА </w:t>
      </w:r>
      <w:proofErr w:type="gramStart"/>
      <w:r w:rsidRPr="007463CA">
        <w:rPr>
          <w:b/>
          <w:sz w:val="28"/>
          <w:szCs w:val="28"/>
        </w:rPr>
        <w:t>П</w:t>
      </w:r>
      <w:proofErr w:type="gramEnd"/>
      <w:r w:rsidRPr="007463CA">
        <w:rPr>
          <w:b/>
          <w:sz w:val="28"/>
          <w:szCs w:val="28"/>
        </w:rPr>
        <w:t>ІДПРИЄМСТВА</w:t>
      </w:r>
    </w:p>
    <w:p w:rsidR="007463CA" w:rsidRPr="007463CA" w:rsidRDefault="007463CA" w:rsidP="007463CA">
      <w:pPr>
        <w:pStyle w:val="a3"/>
        <w:rPr>
          <w:b/>
          <w:sz w:val="28"/>
          <w:szCs w:val="28"/>
        </w:rPr>
      </w:pPr>
    </w:p>
    <w:p w:rsidR="00FB10BF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2.1.Повне найменування Підприємства: </w:t>
      </w:r>
      <w:proofErr w:type="spellStart"/>
      <w:r w:rsidR="00FB10BF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FB10BF">
        <w:rPr>
          <w:rFonts w:ascii="Times New Roman" w:hAnsi="Times New Roman" w:cs="Times New Roman"/>
          <w:sz w:val="28"/>
          <w:szCs w:val="28"/>
        </w:rPr>
        <w:t xml:space="preserve"> комбінат комунальних підприємств.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2.2. Скороч</w:t>
      </w:r>
      <w:r w:rsidR="00FB10BF">
        <w:rPr>
          <w:rFonts w:ascii="Times New Roman" w:hAnsi="Times New Roman" w:cs="Times New Roman"/>
          <w:sz w:val="28"/>
          <w:szCs w:val="28"/>
        </w:rPr>
        <w:t xml:space="preserve">ене найменування Підприємства: </w:t>
      </w:r>
      <w:proofErr w:type="spellStart"/>
      <w:r w:rsidR="00FB10BF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FB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BF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FB10BF">
        <w:rPr>
          <w:rFonts w:ascii="Times New Roman" w:hAnsi="Times New Roman" w:cs="Times New Roman"/>
          <w:sz w:val="28"/>
          <w:szCs w:val="28"/>
        </w:rPr>
        <w:t xml:space="preserve"> </w:t>
      </w:r>
      <w:r w:rsidRPr="00746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2.3.</w:t>
      </w:r>
      <w:r w:rsidR="00FB10BF">
        <w:rPr>
          <w:rFonts w:ascii="Times New Roman" w:hAnsi="Times New Roman" w:cs="Times New Roman"/>
          <w:sz w:val="28"/>
          <w:szCs w:val="28"/>
        </w:rPr>
        <w:t xml:space="preserve"> </w:t>
      </w:r>
      <w:r w:rsidRPr="007463CA">
        <w:rPr>
          <w:rFonts w:ascii="Times New Roman" w:hAnsi="Times New Roman" w:cs="Times New Roman"/>
          <w:sz w:val="28"/>
          <w:szCs w:val="28"/>
        </w:rPr>
        <w:t>Місцезнаходження Підприємства: 48500, Тернопільська обл</w:t>
      </w:r>
      <w:r w:rsidR="007E0934">
        <w:rPr>
          <w:rFonts w:ascii="Times New Roman" w:hAnsi="Times New Roman" w:cs="Times New Roman"/>
          <w:sz w:val="28"/>
          <w:szCs w:val="28"/>
        </w:rPr>
        <w:t>асть</w:t>
      </w:r>
      <w:r w:rsidRPr="007463CA">
        <w:rPr>
          <w:rFonts w:ascii="Times New Roman" w:hAnsi="Times New Roman" w:cs="Times New Roman"/>
          <w:sz w:val="28"/>
          <w:szCs w:val="28"/>
        </w:rPr>
        <w:t>,</w:t>
      </w:r>
      <w:r w:rsidR="007E09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63CA">
        <w:rPr>
          <w:rFonts w:ascii="Times New Roman" w:hAnsi="Times New Roman" w:cs="Times New Roman"/>
          <w:sz w:val="28"/>
          <w:szCs w:val="28"/>
        </w:rPr>
        <w:t xml:space="preserve"> м. Чортків, вулиця Заводська 2.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>МЕТА І ПРЕДМЕТ ДІЯЛЬНОСТІ</w:t>
      </w:r>
    </w:p>
    <w:p w:rsidR="007463CA" w:rsidRPr="007463CA" w:rsidRDefault="007463CA" w:rsidP="00746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CA" w:rsidRPr="007463CA" w:rsidRDefault="007463CA" w:rsidP="007463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3.1. </w:t>
      </w:r>
      <w:r w:rsidRPr="007463CA">
        <w:rPr>
          <w:rFonts w:ascii="Times New Roman" w:hAnsi="Times New Roman" w:cs="Times New Roman"/>
          <w:bCs/>
          <w:sz w:val="28"/>
          <w:szCs w:val="28"/>
        </w:rPr>
        <w:t xml:space="preserve">Підприємство створюється з метою </w:t>
      </w: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забезпечення реалізації заходів щодо розвитку системи поводження з відходами у місті Чорткові, рішень міської ради та її виконавчого органу з питань запобігання або зменшення обсягів утворення відходів, їх збирання, зберігання</w:t>
      </w:r>
      <w:r w:rsidR="00BD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C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оброблення, сортування, утилізації та видалення, знешкодження та </w:t>
      </w: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захоронення</w:t>
      </w:r>
      <w:r w:rsidR="00B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перевезення, експлуатаці</w:t>
      </w:r>
      <w:r w:rsidR="00B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ї</w:t>
      </w: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контейнерів</w:t>
      </w:r>
      <w:r w:rsidR="00B54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твердих побутових відходів</w:t>
      </w: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а також відвернення негативного впливу відходів на навколишнє природне середовище та здоров'я людини;</w:t>
      </w:r>
      <w:r w:rsidRPr="007463C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6F15D7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3.2. Предметом діяльності Підприємства є</w:t>
      </w:r>
      <w:r w:rsidR="006F15D7">
        <w:rPr>
          <w:rFonts w:ascii="Times New Roman" w:hAnsi="Times New Roman" w:cs="Times New Roman"/>
          <w:sz w:val="28"/>
          <w:szCs w:val="28"/>
        </w:rPr>
        <w:t>:</w:t>
      </w:r>
    </w:p>
    <w:p w:rsidR="007463CA" w:rsidRPr="007463CA" w:rsidRDefault="006F15D7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63CA" w:rsidRPr="007463CA">
        <w:rPr>
          <w:rFonts w:ascii="Times New Roman" w:hAnsi="Times New Roman" w:cs="Times New Roman"/>
          <w:sz w:val="28"/>
          <w:szCs w:val="28"/>
        </w:rPr>
        <w:t xml:space="preserve"> надання послуг </w:t>
      </w:r>
      <w:r w:rsidR="00B54A22">
        <w:rPr>
          <w:rFonts w:ascii="Times New Roman" w:hAnsi="Times New Roman" w:cs="Times New Roman"/>
          <w:sz w:val="28"/>
          <w:szCs w:val="28"/>
        </w:rPr>
        <w:t xml:space="preserve">приватним, </w:t>
      </w:r>
      <w:r w:rsidR="007463CA" w:rsidRPr="007463CA">
        <w:rPr>
          <w:rFonts w:ascii="Times New Roman" w:hAnsi="Times New Roman" w:cs="Times New Roman"/>
          <w:sz w:val="28"/>
          <w:szCs w:val="28"/>
        </w:rPr>
        <w:t>юридичним і фізичним особам</w:t>
      </w:r>
      <w:r>
        <w:rPr>
          <w:rFonts w:ascii="Times New Roman" w:hAnsi="Times New Roman" w:cs="Times New Roman"/>
          <w:sz w:val="28"/>
          <w:szCs w:val="28"/>
        </w:rPr>
        <w:t xml:space="preserve"> у сфері поводження з</w:t>
      </w:r>
      <w:r w:rsidRPr="00BD6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ТПВ; </w:t>
      </w:r>
    </w:p>
    <w:p w:rsidR="00492C6B" w:rsidRDefault="00492C6B" w:rsidP="00492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608">
        <w:rPr>
          <w:rFonts w:ascii="Times New Roman" w:hAnsi="Times New Roman" w:cs="Times New Roman"/>
          <w:sz w:val="28"/>
          <w:szCs w:val="28"/>
        </w:rPr>
        <w:t xml:space="preserve">- </w:t>
      </w:r>
      <w:r w:rsidRPr="008A5608">
        <w:rPr>
          <w:rFonts w:ascii="Times New Roman" w:hAnsi="Times New Roman" w:cs="Times New Roman"/>
          <w:sz w:val="28"/>
          <w:szCs w:val="28"/>
          <w:shd w:val="clear" w:color="auto" w:fill="FFFFFF"/>
        </w:rPr>
        <w:t>інша</w:t>
      </w: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діяльність щодо поводження з відходами;</w:t>
      </w:r>
    </w:p>
    <w:p w:rsidR="00FA5469" w:rsidRPr="007463CA" w:rsidRDefault="00FA5469" w:rsidP="00492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інші види діяльності із прибирання;</w:t>
      </w:r>
    </w:p>
    <w:p w:rsidR="00492C6B" w:rsidRDefault="00492C6B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збирання безпечних відходів;</w:t>
      </w:r>
    </w:p>
    <w:p w:rsidR="00492C6B" w:rsidRDefault="00492C6B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послуг перевезення речей (переїзду);</w:t>
      </w:r>
    </w:p>
    <w:p w:rsidR="00492C6B" w:rsidRPr="007463CA" w:rsidRDefault="00492C6B" w:rsidP="0049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оптова торгівля відходами та брухтом;</w:t>
      </w:r>
    </w:p>
    <w:p w:rsidR="007463CA" w:rsidRPr="00B54A22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22">
        <w:rPr>
          <w:rFonts w:ascii="Times New Roman" w:hAnsi="Times New Roman" w:cs="Times New Roman"/>
          <w:color w:val="000000" w:themeColor="text1"/>
          <w:sz w:val="28"/>
          <w:szCs w:val="28"/>
        </w:rPr>
        <w:t>- збирання, перевезення, вивезення, сортування, зберігання</w:t>
      </w:r>
      <w:r w:rsidR="00BD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Pr="00B5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захоронення твердих побутових відходів;</w:t>
      </w:r>
    </w:p>
    <w:p w:rsidR="007463CA" w:rsidRPr="00BD6BC0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C0">
        <w:rPr>
          <w:rFonts w:ascii="Times New Roman" w:hAnsi="Times New Roman" w:cs="Times New Roman"/>
          <w:sz w:val="28"/>
          <w:szCs w:val="28"/>
        </w:rPr>
        <w:t xml:space="preserve">- утримання в належному санітарно-технічному стані міського </w:t>
      </w:r>
      <w:proofErr w:type="spellStart"/>
      <w:r w:rsidRPr="00BD6BC0">
        <w:rPr>
          <w:rFonts w:ascii="Times New Roman" w:hAnsi="Times New Roman" w:cs="Times New Roman"/>
          <w:sz w:val="28"/>
          <w:szCs w:val="28"/>
        </w:rPr>
        <w:t>сміттєзвалища</w:t>
      </w:r>
      <w:proofErr w:type="spellEnd"/>
      <w:r w:rsidRPr="00BD6BC0">
        <w:rPr>
          <w:rFonts w:ascii="Times New Roman" w:hAnsi="Times New Roman" w:cs="Times New Roman"/>
          <w:sz w:val="28"/>
          <w:szCs w:val="28"/>
        </w:rPr>
        <w:t xml:space="preserve">, надання послуг </w:t>
      </w:r>
      <w:r w:rsidR="00B54A22" w:rsidRPr="00BD6BC0">
        <w:rPr>
          <w:rFonts w:ascii="Times New Roman" w:hAnsi="Times New Roman" w:cs="Times New Roman"/>
          <w:sz w:val="28"/>
          <w:szCs w:val="28"/>
        </w:rPr>
        <w:t xml:space="preserve">щодо користуванням </w:t>
      </w:r>
      <w:proofErr w:type="spellStart"/>
      <w:r w:rsidR="00B54A22" w:rsidRPr="00BD6BC0">
        <w:rPr>
          <w:rFonts w:ascii="Times New Roman" w:hAnsi="Times New Roman" w:cs="Times New Roman"/>
          <w:sz w:val="28"/>
          <w:szCs w:val="28"/>
        </w:rPr>
        <w:t>сміттєзвалищем</w:t>
      </w:r>
      <w:proofErr w:type="spellEnd"/>
      <w:r w:rsidRPr="00BD6BC0">
        <w:rPr>
          <w:rFonts w:ascii="Times New Roman" w:hAnsi="Times New Roman" w:cs="Times New Roman"/>
          <w:sz w:val="28"/>
          <w:szCs w:val="28"/>
        </w:rPr>
        <w:t>;</w:t>
      </w:r>
    </w:p>
    <w:p w:rsid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22">
        <w:rPr>
          <w:rFonts w:ascii="Times New Roman" w:hAnsi="Times New Roman" w:cs="Times New Roman"/>
          <w:color w:val="000000" w:themeColor="text1"/>
          <w:sz w:val="28"/>
          <w:szCs w:val="28"/>
        </w:rPr>
        <w:t>- ліквідація несанкціон</w:t>
      </w:r>
      <w:r w:rsidR="00B54A22" w:rsidRPr="00B5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ованих </w:t>
      </w:r>
      <w:proofErr w:type="spellStart"/>
      <w:r w:rsidR="00B54A22" w:rsidRPr="00B54A22">
        <w:rPr>
          <w:rFonts w:ascii="Times New Roman" w:hAnsi="Times New Roman" w:cs="Times New Roman"/>
          <w:color w:val="000000" w:themeColor="text1"/>
          <w:sz w:val="28"/>
          <w:szCs w:val="28"/>
        </w:rPr>
        <w:t>сміттєзвалищ</w:t>
      </w:r>
      <w:proofErr w:type="spellEnd"/>
      <w:r w:rsidR="007C4F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F20" w:rsidRDefault="007C4F20" w:rsidP="00746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проведення ремонтно-будівельних робіт;</w:t>
      </w:r>
    </w:p>
    <w:p w:rsidR="007C4F20" w:rsidRDefault="007C4F20" w:rsidP="00746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виготовлення та реалізації продукції власного виробництва. </w:t>
      </w:r>
    </w:p>
    <w:p w:rsidR="007463CA" w:rsidRPr="00BD6BC0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C0">
        <w:rPr>
          <w:rFonts w:ascii="Times New Roman" w:hAnsi="Times New Roman" w:cs="Times New Roman"/>
          <w:sz w:val="28"/>
          <w:szCs w:val="28"/>
        </w:rPr>
        <w:t xml:space="preserve">3.3. Для здійснення тих видів діяльності, які потребують спеціального дозволу (ліцензії), Підприємство має одержати його в порядку, встановленому чинним законодавством України.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3.4. Підприємство здійснює безготівкові та готівкові розрахунки з юридичними особами та фізичними особами. </w:t>
      </w:r>
    </w:p>
    <w:p w:rsidR="007463CA" w:rsidRPr="009143B0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3.5. </w:t>
      </w:r>
      <w:r w:rsidRPr="009143B0">
        <w:rPr>
          <w:rFonts w:ascii="Times New Roman" w:hAnsi="Times New Roman" w:cs="Times New Roman"/>
          <w:sz w:val="28"/>
          <w:szCs w:val="28"/>
        </w:rPr>
        <w:t xml:space="preserve">Підприємство має право створювати дочірні підприємства, філії та представництва відповідно до вимог чинного законодавства України за погодженням із Засновником.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3.6. Підприємство здійснює свою діяльність на рівних правових та економічних засадах з іншими суб’єктами господарювання згідно з чинним законодавством України та цим Статутом.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 xml:space="preserve">ПРАВА ТА ОБОВ’ЯЗКИ </w:t>
      </w:r>
      <w:proofErr w:type="gramStart"/>
      <w:r w:rsidRPr="007463CA">
        <w:rPr>
          <w:b/>
          <w:sz w:val="28"/>
          <w:szCs w:val="28"/>
        </w:rPr>
        <w:t>П</w:t>
      </w:r>
      <w:proofErr w:type="gramEnd"/>
      <w:r w:rsidRPr="007463CA">
        <w:rPr>
          <w:b/>
          <w:sz w:val="28"/>
          <w:szCs w:val="28"/>
        </w:rPr>
        <w:t>ІДПРИЄМСТВА</w:t>
      </w:r>
    </w:p>
    <w:p w:rsidR="007463CA" w:rsidRPr="007463CA" w:rsidRDefault="007463CA" w:rsidP="007463CA">
      <w:pPr>
        <w:pStyle w:val="a3"/>
        <w:rPr>
          <w:sz w:val="28"/>
          <w:szCs w:val="28"/>
        </w:rPr>
      </w:pP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4.1. Підприємство має право: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 -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укладати цивільні та господарські договори, виконувати роботи, надавати послуги за встановленими цінами або на договірній основі;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іншу господарську діяльність у порядку, визначеному законом;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 - 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:rsidR="007463CA" w:rsidRPr="009143B0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 - </w:t>
      </w:r>
      <w:r w:rsidRPr="009143B0">
        <w:rPr>
          <w:rFonts w:ascii="Times New Roman" w:hAnsi="Times New Roman" w:cs="Times New Roman"/>
          <w:sz w:val="28"/>
          <w:szCs w:val="28"/>
        </w:rPr>
        <w:t xml:space="preserve">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lastRenderedPageBreak/>
        <w:t xml:space="preserve">- бути учасником цивільного, господарського, адміністративного кримінального процесу та користуватися усіма правами та обов’язками гарантованими чинним законодавством України;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набувати інших прав, передбачених чинним законодавством.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4.2. Підприємство зобов’язане: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при визначенні стратегії господарської діяльності Підприємства враховувати рішення Засновника та договірні зобов’язання;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своєчасну плату податків, інших обов’язкових платежів та відрахувань згідно з чинним законодавством;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будівництво, реконструкцію, капітальний ремонт основних фондів;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здійснювати своєчасне освоєння нових виробничих потужностей та якнайшвидше введення в дію придбаного обладнання;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впроваджувати у свою діяльність новітні технології;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страхування, підвищувати фаховий рівень найманих працівників;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заходи щодо посилення матеріальної зацікавленості найманих працівників як у результатах особистої праці, так і в загальних підсумках роботи Підприємства;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економне та раціональне використання фонду оплати праці та своєчасну оплату праці найманим працівникам;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виконувати норми і вимоги щодо охорони навколишнього природного середовища, раціонального використання та відтворення природних ресурсів та забезпечувати екологічну безпеку;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4.3. Підприємство здійснює бухгалтерський, податковий облік та веде статистичну звітність згідно з чинним законодавством.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 xml:space="preserve">МАЙНО </w:t>
      </w:r>
      <w:proofErr w:type="gramStart"/>
      <w:r w:rsidRPr="007463CA">
        <w:rPr>
          <w:b/>
          <w:sz w:val="28"/>
          <w:szCs w:val="28"/>
        </w:rPr>
        <w:t>П</w:t>
      </w:r>
      <w:proofErr w:type="gramEnd"/>
      <w:r w:rsidRPr="007463CA">
        <w:rPr>
          <w:b/>
          <w:sz w:val="28"/>
          <w:szCs w:val="28"/>
        </w:rPr>
        <w:t>ІДПРИЄМСТВА ТА СТАТУТНИЙ ФОНД</w:t>
      </w:r>
    </w:p>
    <w:p w:rsidR="007463CA" w:rsidRPr="007463CA" w:rsidRDefault="007463CA" w:rsidP="007463CA">
      <w:pPr>
        <w:pStyle w:val="a3"/>
        <w:rPr>
          <w:b/>
          <w:sz w:val="28"/>
          <w:szCs w:val="28"/>
        </w:rPr>
      </w:pP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5.1. 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5.2. Майно Підприємства, що є комунальною власністю територіальної громади м. Чорткова, передане Засновником, належить йому на праві господарського відання. Підприємство володіє, користується і розпоряджається майном, закріпленим за ним Засновником, з обмеженням правомочності розпорядження щодо окремих видів майна за згодою Засновника у випадках, передбачених чинним законодавством України.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5.3. Власністю Підприємства є прибутки, майно, придбане ним в результаті фінансово-господарської діяльності, не забороненої чинним законодавством.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5.4. Джерелами формування майна, фінансування виробничої діяльності, утримання Підприємства є: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статутний фонд Підприємства;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lastRenderedPageBreak/>
        <w:t xml:space="preserve">- доходи, отримані від надання послуг, а також від іншої господарської діяльності;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трансферти з міського бюджету на реалізацію програм поводження з твердими побутовими відходами, покращення стану благоустрою;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капітальні вкладення;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грошові та матеріальні внески Засновника;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кредити банків та інших кредиторів;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майно, придбане в інших суб'єктів господарювання, організацій та громадян у встановленому законодавством порядку;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інші джерела, не заборонені законодавством України.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5.5. Основні фонди Підприємства не можуть бути предметом застави, внеском у статутний фонд інших юридичних осіб, а також не можуть бути продані, передані в оренду або відчужені будь-яким іншим способом без згоди Засновника.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5.6. 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дозволяючи його погіршення або пошкодження. </w:t>
      </w:r>
    </w:p>
    <w:p w:rsidR="007463CA" w:rsidRPr="007C4F20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5.7. Статутний фонд Підприємства </w:t>
      </w:r>
      <w:r w:rsidRPr="007C4F20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FB10BF" w:rsidRPr="007C4F20">
        <w:rPr>
          <w:rFonts w:ascii="Times New Roman" w:hAnsi="Times New Roman" w:cs="Times New Roman"/>
          <w:sz w:val="28"/>
          <w:szCs w:val="28"/>
        </w:rPr>
        <w:t>2 860 611</w:t>
      </w:r>
      <w:r w:rsidRPr="007C4F20">
        <w:rPr>
          <w:rFonts w:ascii="Times New Roman" w:hAnsi="Times New Roman" w:cs="Times New Roman"/>
          <w:sz w:val="28"/>
          <w:szCs w:val="28"/>
        </w:rPr>
        <w:t>,</w:t>
      </w:r>
      <w:r w:rsidR="00FB10BF" w:rsidRPr="007C4F20">
        <w:rPr>
          <w:rFonts w:ascii="Times New Roman" w:hAnsi="Times New Roman" w:cs="Times New Roman"/>
          <w:sz w:val="28"/>
          <w:szCs w:val="28"/>
        </w:rPr>
        <w:t>32</w:t>
      </w:r>
      <w:r w:rsidRPr="007C4F2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5.8. Розмір статутного фонду Підприємства може бути змінено за рішенням Засновника.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5.9. Підприємство не має права безоплатно передавати належне йому майно крім випадків, передбачених законодавством чи рішенням Засновника.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5.10. Розподіл прибутку Підприємства, розмір частки прибутку, що підлягає зарахуванню до міського бюджету, встановлюється за рішенням Засновника.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5.11. Підприємство за погодженням із Засновником вирішує питання кредитування, користування лізинговими послугами.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10"/>
          <w:b/>
          <w:bCs/>
          <w:color w:val="000000"/>
          <w:sz w:val="28"/>
          <w:szCs w:val="28"/>
        </w:rPr>
        <w:t>6. УПРАВЛІННЯ ПІДПРИЄМСТВОМ</w:t>
      </w: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6.1 Управління підприємством здійснює його керівник.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6.2 Призначення на посаду керівника підприємства здійснюється міським головою шляхом укладення з ним контракту (строкового трудового договору). Керівник підприємства за погодженням з управлінням комунального господарства визначає структуру і встановлює штатний розпис підприємства.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6.3 Умови контракту з керівником підприємства передбачають: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термін дії контракту;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права та обов’язки сторін;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відповідальність керівника перед Засновником;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умови оплати праці та компенсації;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умови звільнення з посади та гарантії.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6.4 Керівник підприємства самостійно вирішує питання діяльності підприємства за винятком тих, що віднесені статутом до виключної компетенції Засновника та інших органів управління даного підприємства.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Керівник підприємства: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несе повну відповідальність за стан та діяльність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діє без довіреності від імені підприємства, представляє його в усіх установах та організаціях;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видає накази, обов’язкові для виконання працівниками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lastRenderedPageBreak/>
        <w:t>- розпоряджається коштами та майном відповідно до чинного законодавства, укладає договори, видає довіреності;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відкриває в установах банків розрахунковий та інші рахунки;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несе відповідальність за формування та виконання фінансових планів;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здійснює інші функції, що не суперечать чинному законодавству.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6.5 Керівник підпорядкований міському голові, начальнику управління комунального  господарства та  організовує виконання їх  наказів.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6.6 Трудовий колектив та його самоврядування.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6.6.1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 6.6.2 Трудовий колектив підприємства: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розглядає і затверджує проект колективного договору;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розглядає і вирішує згідно з статутом підприємства питання самоврядування трудового колективу;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визначає і затверджує перелік і порядок надання працівникам підприємства соціальних пільг;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бере участь у матеріальному і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розглядає разом з Засновником та погоджує зміни і доповнення до статуту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разом з Засновником вирішує питання про вступ і вихід підприємства з об’єднання підприємств;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6.7 Рішення соціально-економічних питань, що стосуються діяльності підприємства,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підприємства.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6.8 Право укладення колективного договору від імені власника надається керівнику підприємства, а від імені трудового колективу уповноваженому ним органу.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10"/>
          <w:b/>
          <w:bCs/>
          <w:color w:val="000000"/>
          <w:sz w:val="28"/>
          <w:szCs w:val="28"/>
        </w:rPr>
        <w:t>7. ПРАВОВІ ВІДНОСИНИ МІЖ ВЛАСНИКОМ І ПІДПРИЄМСТВОМ</w:t>
      </w: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7.1 Стратегія розвитку, фінансово-економічна, інвестиційна та інші програми Засновника покладаються в основу діяльності підприємства.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 7.2 До виключної компетенції Засновника підприємства відносяться: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визначення основних напрямків діяльності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встановлення розміру, форми та порядку внесення Засновником додаткових внесків.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 7.3 Засновник та Уповноважений орган мають право: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отримати повну інформацію щодо діяльності підприємства;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знайомитись з даними бухгалтерського обліку, звітності та іншими документами;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lastRenderedPageBreak/>
        <w:t>- встановлювати підприємству норматив відрахування частини прибутку на користь Засновника;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встановлювати рентабельність роботи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контролювати здійснення покладених Засновником на підприємство завдань.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7.4 Засновник підприємства та Уповноважений орган можуть прийняти рішення про передачу частини своїх прав до компетенції керівника підприємства.</w:t>
      </w:r>
    </w:p>
    <w:p w:rsidR="007463CA" w:rsidRPr="007463CA" w:rsidRDefault="007463CA" w:rsidP="007463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10"/>
          <w:b/>
          <w:bCs/>
          <w:color w:val="000000"/>
          <w:sz w:val="28"/>
          <w:szCs w:val="28"/>
        </w:rPr>
        <w:t>8. ЛІКВІДАЦІЯ І РЕОРГАНІЗАЦІЯ ПІДПРИЄМСТВА</w:t>
      </w: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8.1 Припинення діяльності підприємства відбувається шляхом його реорганізації (злиття, приєднання, поділу, виділення, перетворення) або ліквідації.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8.2 Реорганізація підприємства відбувається на підставі рішення Засновника.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8.3 Підприємство ліквідується у випадках: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прийняття відповідного рішення Засновника;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визнання його банкрутом;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термін не забезпечено дотримання цих умов або не змінено вид діяльності;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якщо рішенням суду будуть визнані недійсними установчі документи підприємства, або рішення про створення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на інших підставах, передбачених законодавчими актами України.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 xml:space="preserve">8.4 Ліквідація підприємства здійснюється ліквідаційною комісією. До складу ліквідаційної комісії входять представники Засновника та підприємства. 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8.5 З моменту призначення ліквідаційної комісії до неї переходять повноваження управління підприємством. Ліквідаційна комісія складає ліквідаційний баланс підприємства і подає його органу, який призначив ліквідаційну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у письмовій формі.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8.6 При реорганізації і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10"/>
          <w:b/>
          <w:bCs/>
          <w:color w:val="000000"/>
          <w:sz w:val="28"/>
          <w:szCs w:val="28"/>
        </w:rPr>
        <w:t>9. ВНЕСЕННЯ ЗМІН ТА ДОПОВНЕНЬ ДО СТАТУТУ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9.1 Зміни та доповнення до Статуту затверджуються рішенням Засновника і підлягають державній реєстрації у встановленому законодавством порядку.</w:t>
      </w:r>
    </w:p>
    <w:p w:rsidR="007463CA" w:rsidRPr="007463CA" w:rsidRDefault="007463CA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7463CA" w:rsidRPr="007463CA" w:rsidRDefault="007463CA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7463CA" w:rsidRPr="007463CA" w:rsidRDefault="007463CA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E92C39" w:rsidRPr="007463CA" w:rsidRDefault="007463CA" w:rsidP="005074DE">
      <w:pPr>
        <w:pStyle w:val="rvps34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63CA">
        <w:rPr>
          <w:b/>
          <w:sz w:val="28"/>
          <w:szCs w:val="28"/>
        </w:rPr>
        <w:t>Секретар міської ради</w:t>
      </w:r>
      <w:r w:rsidRPr="007463CA">
        <w:rPr>
          <w:b/>
          <w:sz w:val="28"/>
          <w:szCs w:val="28"/>
        </w:rPr>
        <w:tab/>
      </w:r>
      <w:r w:rsidRPr="007463CA">
        <w:rPr>
          <w:b/>
          <w:sz w:val="28"/>
          <w:szCs w:val="28"/>
        </w:rPr>
        <w:tab/>
      </w:r>
      <w:r w:rsidRPr="007463CA">
        <w:rPr>
          <w:b/>
          <w:sz w:val="28"/>
          <w:szCs w:val="28"/>
        </w:rPr>
        <w:tab/>
      </w:r>
      <w:r w:rsidRPr="007463CA">
        <w:rPr>
          <w:b/>
          <w:sz w:val="28"/>
          <w:szCs w:val="28"/>
        </w:rPr>
        <w:tab/>
        <w:t xml:space="preserve">  </w:t>
      </w:r>
      <w:r w:rsidRPr="007463CA">
        <w:rPr>
          <w:b/>
          <w:sz w:val="28"/>
          <w:szCs w:val="28"/>
        </w:rPr>
        <w:tab/>
      </w:r>
      <w:r w:rsidR="00795F27">
        <w:rPr>
          <w:b/>
          <w:sz w:val="28"/>
          <w:szCs w:val="28"/>
        </w:rPr>
        <w:t xml:space="preserve">         </w:t>
      </w:r>
      <w:r w:rsidRPr="007463CA">
        <w:rPr>
          <w:b/>
          <w:sz w:val="28"/>
          <w:szCs w:val="28"/>
        </w:rPr>
        <w:t>Ярослав ДЗИНДРА</w:t>
      </w:r>
    </w:p>
    <w:sectPr w:rsidR="00E92C39" w:rsidRPr="007463CA" w:rsidSect="007C4F20">
      <w:pgSz w:w="11906" w:h="16838"/>
      <w:pgMar w:top="85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D13"/>
    <w:multiLevelType w:val="hybridMultilevel"/>
    <w:tmpl w:val="32E4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94D"/>
    <w:multiLevelType w:val="hybridMultilevel"/>
    <w:tmpl w:val="80582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7AC"/>
    <w:multiLevelType w:val="hybridMultilevel"/>
    <w:tmpl w:val="40682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16B"/>
    <w:multiLevelType w:val="hybridMultilevel"/>
    <w:tmpl w:val="32E4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F1EDD"/>
    <w:rsid w:val="00093668"/>
    <w:rsid w:val="000E7A20"/>
    <w:rsid w:val="000F2689"/>
    <w:rsid w:val="00106BD5"/>
    <w:rsid w:val="0012522E"/>
    <w:rsid w:val="00152209"/>
    <w:rsid w:val="00185E19"/>
    <w:rsid w:val="001A6227"/>
    <w:rsid w:val="002D0A4C"/>
    <w:rsid w:val="003C45AE"/>
    <w:rsid w:val="003E60A9"/>
    <w:rsid w:val="00476FE0"/>
    <w:rsid w:val="00492C6B"/>
    <w:rsid w:val="004A55E9"/>
    <w:rsid w:val="005074DE"/>
    <w:rsid w:val="00531716"/>
    <w:rsid w:val="005664A6"/>
    <w:rsid w:val="005B4F38"/>
    <w:rsid w:val="005C15C9"/>
    <w:rsid w:val="005E4B13"/>
    <w:rsid w:val="005F1EDD"/>
    <w:rsid w:val="0063667C"/>
    <w:rsid w:val="006A601C"/>
    <w:rsid w:val="006C0C26"/>
    <w:rsid w:val="006C47D6"/>
    <w:rsid w:val="006F15D7"/>
    <w:rsid w:val="007129FE"/>
    <w:rsid w:val="007463CA"/>
    <w:rsid w:val="00795F27"/>
    <w:rsid w:val="007C4F20"/>
    <w:rsid w:val="007E0934"/>
    <w:rsid w:val="0083073B"/>
    <w:rsid w:val="00893E96"/>
    <w:rsid w:val="00895F58"/>
    <w:rsid w:val="008A5608"/>
    <w:rsid w:val="009143B0"/>
    <w:rsid w:val="009A2343"/>
    <w:rsid w:val="00A23931"/>
    <w:rsid w:val="00A6607C"/>
    <w:rsid w:val="00B54A22"/>
    <w:rsid w:val="00BD6BC0"/>
    <w:rsid w:val="00C61C18"/>
    <w:rsid w:val="00DA250B"/>
    <w:rsid w:val="00DD7219"/>
    <w:rsid w:val="00DF2A49"/>
    <w:rsid w:val="00E92C39"/>
    <w:rsid w:val="00ED0BDC"/>
    <w:rsid w:val="00FA5469"/>
    <w:rsid w:val="00FB10BF"/>
    <w:rsid w:val="00FD033A"/>
    <w:rsid w:val="00FE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D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rvps349">
    <w:name w:val="rvps349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5F1EDD"/>
  </w:style>
  <w:style w:type="character" w:customStyle="1" w:styleId="rvts8">
    <w:name w:val="rvts8"/>
    <w:basedOn w:val="a0"/>
    <w:rsid w:val="005F1EDD"/>
  </w:style>
  <w:style w:type="paragraph" w:customStyle="1" w:styleId="rvps1">
    <w:name w:val="rvps1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44">
    <w:name w:val="rvps344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E93C-914C-410A-99E6-514FC397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9618</Words>
  <Characters>5483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kasiyanyk</cp:lastModifiedBy>
  <cp:revision>12</cp:revision>
  <cp:lastPrinted>2022-06-24T07:11:00Z</cp:lastPrinted>
  <dcterms:created xsi:type="dcterms:W3CDTF">2022-02-23T10:52:00Z</dcterms:created>
  <dcterms:modified xsi:type="dcterms:W3CDTF">2022-06-29T08:24:00Z</dcterms:modified>
</cp:coreProperties>
</file>