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1F" w:rsidRPr="008F29F7" w:rsidRDefault="00601C1F" w:rsidP="00601C1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bCs/>
        </w:rPr>
        <w:t xml:space="preserve">                       ПРОЄКТ  </w:t>
      </w:r>
    </w:p>
    <w:p w:rsidR="00601C1F" w:rsidRDefault="00601C1F" w:rsidP="00601C1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01C1F" w:rsidRDefault="00601C1F" w:rsidP="00601C1F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_________________ СЕСІЯ ВОСЬМОГО СКЛИКАННЯ</w:t>
      </w:r>
    </w:p>
    <w:p w:rsidR="00601C1F" w:rsidRDefault="00601C1F" w:rsidP="00601C1F">
      <w:pPr>
        <w:ind w:right="-5"/>
        <w:rPr>
          <w:b/>
          <w:bCs/>
          <w:iCs/>
          <w:sz w:val="28"/>
          <w:szCs w:val="28"/>
        </w:rPr>
      </w:pPr>
    </w:p>
    <w:p w:rsidR="00601C1F" w:rsidRDefault="00601C1F" w:rsidP="00601C1F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>
        <w:rPr>
          <w:b/>
          <w:bCs/>
          <w:iCs/>
          <w:sz w:val="28"/>
          <w:szCs w:val="28"/>
        </w:rPr>
        <w:tab/>
      </w:r>
    </w:p>
    <w:p w:rsidR="00601C1F" w:rsidRPr="00277981" w:rsidRDefault="00601C1F" w:rsidP="00601C1F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601C1F" w:rsidRDefault="00601C1F" w:rsidP="00601C1F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липня 2022  року                                           </w:t>
      </w:r>
      <w:r w:rsidR="00FA4A56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№ </w:t>
      </w:r>
      <w:r w:rsidR="00FA4A56">
        <w:rPr>
          <w:b/>
          <w:sz w:val="28"/>
          <w:szCs w:val="28"/>
        </w:rPr>
        <w:t>___</w:t>
      </w:r>
    </w:p>
    <w:p w:rsidR="00601C1F" w:rsidRPr="00AC1FF9" w:rsidRDefault="00601C1F" w:rsidP="00601C1F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601C1F" w:rsidRDefault="00601C1F" w:rsidP="00601C1F">
      <w:pPr>
        <w:widowControl/>
        <w:numPr>
          <w:ilvl w:val="0"/>
          <w:numId w:val="15"/>
        </w:numPr>
        <w:spacing w:line="100" w:lineRule="atLeast"/>
        <w:jc w:val="both"/>
        <w:rPr>
          <w:b/>
          <w:bCs/>
          <w:spacing w:val="-12"/>
          <w:sz w:val="28"/>
          <w:szCs w:val="28"/>
        </w:rPr>
      </w:pPr>
    </w:p>
    <w:p w:rsidR="00601C1F" w:rsidRPr="0021196A" w:rsidRDefault="008F35CA" w:rsidP="00601C1F">
      <w:pPr>
        <w:pStyle w:val="ab"/>
        <w:numPr>
          <w:ilvl w:val="0"/>
          <w:numId w:val="15"/>
        </w:numPr>
        <w:spacing w:line="100" w:lineRule="atLeast"/>
        <w:ind w:left="0" w:firstLine="0"/>
        <w:jc w:val="both"/>
        <w:rPr>
          <w:b/>
          <w:bCs/>
          <w:noProof/>
          <w:spacing w:val="-12"/>
          <w:sz w:val="28"/>
          <w:szCs w:val="28"/>
          <w:lang w:val="uk-UA" w:eastAsia="uk-UA"/>
        </w:rPr>
      </w:pPr>
      <w:r w:rsidRPr="0021196A">
        <w:rPr>
          <w:b/>
          <w:noProof/>
          <w:sz w:val="28"/>
          <w:szCs w:val="28"/>
          <w:lang w:val="uk-UA" w:eastAsia="uk-UA"/>
        </w:rPr>
        <w:t xml:space="preserve">Про </w:t>
      </w:r>
      <w:r w:rsidR="001E6765">
        <w:rPr>
          <w:b/>
          <w:noProof/>
          <w:sz w:val="28"/>
          <w:szCs w:val="28"/>
          <w:lang w:val="uk-UA" w:eastAsia="uk-UA"/>
        </w:rPr>
        <w:t>надання дозволу на вчинення нотаріа</w:t>
      </w:r>
      <w:r w:rsidR="001E6765">
        <w:rPr>
          <w:b/>
          <w:bCs/>
          <w:noProof/>
          <w:spacing w:val="-12"/>
          <w:sz w:val="28"/>
          <w:szCs w:val="28"/>
          <w:lang w:val="uk-UA" w:eastAsia="uk-UA"/>
        </w:rPr>
        <w:t>льних дій</w:t>
      </w:r>
    </w:p>
    <w:p w:rsidR="00601C1F" w:rsidRPr="00601C1F" w:rsidRDefault="00601C1F" w:rsidP="00601C1F">
      <w:pPr>
        <w:pStyle w:val="ab"/>
        <w:numPr>
          <w:ilvl w:val="0"/>
          <w:numId w:val="15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1E6765" w:rsidRPr="008B32A1" w:rsidRDefault="0065716F" w:rsidP="001E6765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раціонального</w:t>
      </w:r>
      <w:r w:rsidR="001E6765">
        <w:rPr>
          <w:sz w:val="28"/>
          <w:szCs w:val="28"/>
          <w:lang w:val="uk-UA"/>
        </w:rPr>
        <w:t xml:space="preserve"> використання нерухомого майна та необхідністю поділу земельної ділянки, яка перебуває в постійному користуванні </w:t>
      </w:r>
      <w:r w:rsidR="00E2425C">
        <w:rPr>
          <w:sz w:val="28"/>
          <w:szCs w:val="28"/>
          <w:lang w:val="uk-UA"/>
        </w:rPr>
        <w:t>***</w:t>
      </w:r>
      <w:r w:rsidR="001E6765">
        <w:rPr>
          <w:sz w:val="28"/>
          <w:szCs w:val="28"/>
          <w:lang w:val="uk-UA"/>
        </w:rPr>
        <w:t>, враховуючи рішення виконавчого комітету міської ради від 04 квітня 2022 року № 77 «Про визначення місць розміщення громадян, які у зв’язку з бойовими діями залишили місце проживання / перебування», рішення сорок четвертої позачергової сесії восьмого скликання міської ради від 08 червня 2022 року № 1051 «Про передачу на баланс Територіального центру соціального обслуговування (надання соціальних послуг) міста Чорткова гуртожитку за адресою: Тернопільська обл., м. Чортків, вул</w:t>
      </w:r>
      <w:r w:rsidR="00E2425C">
        <w:rPr>
          <w:sz w:val="28"/>
          <w:szCs w:val="28"/>
          <w:lang w:val="uk-UA"/>
        </w:rPr>
        <w:t xml:space="preserve">. Євгена Коновальця, будинок, **», </w:t>
      </w:r>
      <w:r w:rsidR="001E6765">
        <w:rPr>
          <w:sz w:val="28"/>
          <w:szCs w:val="28"/>
          <w:lang w:val="uk-UA"/>
        </w:rPr>
        <w:t xml:space="preserve"> рішення виконавчого комітету міської ради від 10 червня 2022 року № 160 «Про затвердження акту передачі – приймання будівлі та майна», </w:t>
      </w:r>
      <w:r w:rsidR="001E6765" w:rsidRPr="008D0C66">
        <w:rPr>
          <w:sz w:val="28"/>
          <w:szCs w:val="28"/>
          <w:lang w:val="uk-UA"/>
        </w:rPr>
        <w:t xml:space="preserve">витяг з </w:t>
      </w:r>
      <w:r w:rsidR="001E6765" w:rsidRPr="008D0C66">
        <w:rPr>
          <w:spacing w:val="-12"/>
          <w:sz w:val="28"/>
          <w:szCs w:val="28"/>
          <w:lang w:val="uk-UA"/>
        </w:rPr>
        <w:t>Державного реєстру речових прав на нерухоме майно</w:t>
      </w:r>
      <w:r w:rsidR="001E6765">
        <w:rPr>
          <w:spacing w:val="-12"/>
          <w:sz w:val="28"/>
          <w:szCs w:val="28"/>
          <w:lang w:val="uk-UA"/>
        </w:rPr>
        <w:t xml:space="preserve"> про реєстрацію іншо</w:t>
      </w:r>
      <w:r w:rsidR="00E2425C">
        <w:rPr>
          <w:spacing w:val="-12"/>
          <w:sz w:val="28"/>
          <w:szCs w:val="28"/>
          <w:lang w:val="uk-UA"/>
        </w:rPr>
        <w:t>го речового права від 19.02.2***</w:t>
      </w:r>
      <w:r w:rsidR="001E6765" w:rsidRPr="008B32A1">
        <w:rPr>
          <w:spacing w:val="-12"/>
          <w:sz w:val="28"/>
          <w:szCs w:val="28"/>
          <w:lang w:val="uk-UA"/>
        </w:rPr>
        <w:t>,</w:t>
      </w:r>
      <w:r w:rsidR="001E6765">
        <w:rPr>
          <w:spacing w:val="-12"/>
          <w:sz w:val="28"/>
          <w:szCs w:val="28"/>
          <w:lang w:val="uk-UA"/>
        </w:rPr>
        <w:t xml:space="preserve"> </w:t>
      </w:r>
      <w:r w:rsidR="001E6765" w:rsidRPr="008B32A1">
        <w:rPr>
          <w:sz w:val="28"/>
          <w:szCs w:val="28"/>
          <w:shd w:val="clear" w:color="auto" w:fill="FFFFFF"/>
          <w:lang w:val="uk-UA"/>
        </w:rPr>
        <w:t>№</w:t>
      </w:r>
      <w:r w:rsidR="00E2425C">
        <w:rPr>
          <w:spacing w:val="-12"/>
          <w:sz w:val="28"/>
          <w:szCs w:val="28"/>
          <w:lang w:val="uk-UA"/>
        </w:rPr>
        <w:t xml:space="preserve"> 3560****</w:t>
      </w:r>
      <w:r w:rsidR="001E6765">
        <w:rPr>
          <w:spacing w:val="-12"/>
          <w:sz w:val="28"/>
          <w:szCs w:val="28"/>
          <w:lang w:val="uk-UA"/>
        </w:rPr>
        <w:t xml:space="preserve">, </w:t>
      </w:r>
      <w:r w:rsidR="001E6765" w:rsidRPr="008B32A1">
        <w:rPr>
          <w:sz w:val="28"/>
          <w:szCs w:val="28"/>
          <w:lang w:val="uk-UA"/>
        </w:rPr>
        <w:t>с</w:t>
      </w:r>
      <w:r w:rsidR="001E6765">
        <w:rPr>
          <w:sz w:val="28"/>
          <w:szCs w:val="28"/>
          <w:lang w:val="uk-UA"/>
        </w:rPr>
        <w:t>хему поділу земельної ділянки, відповідно до п</w:t>
      </w:r>
      <w:r w:rsidR="00EB2C19">
        <w:rPr>
          <w:sz w:val="28"/>
          <w:szCs w:val="28"/>
          <w:lang w:val="uk-UA"/>
        </w:rPr>
        <w:t xml:space="preserve">ункту 6 </w:t>
      </w:r>
      <w:r w:rsidR="001E6765">
        <w:rPr>
          <w:sz w:val="28"/>
          <w:szCs w:val="28"/>
          <w:lang w:val="uk-UA"/>
        </w:rPr>
        <w:t>статті</w:t>
      </w:r>
      <w:r w:rsidR="001E6765" w:rsidRPr="008B32A1">
        <w:rPr>
          <w:sz w:val="28"/>
          <w:szCs w:val="28"/>
          <w:lang w:val="uk-UA"/>
        </w:rPr>
        <w:t xml:space="preserve"> </w:t>
      </w:r>
      <w:r w:rsidR="00E27B96">
        <w:rPr>
          <w:sz w:val="28"/>
          <w:szCs w:val="28"/>
          <w:lang w:val="uk-UA"/>
        </w:rPr>
        <w:t xml:space="preserve">79-1 </w:t>
      </w:r>
      <w:bookmarkStart w:id="0" w:name="_GoBack"/>
      <w:bookmarkEnd w:id="0"/>
      <w:r w:rsidR="001E6765">
        <w:rPr>
          <w:sz w:val="28"/>
          <w:szCs w:val="28"/>
          <w:lang w:val="uk-UA"/>
        </w:rPr>
        <w:t>Зе</w:t>
      </w:r>
      <w:r w:rsidR="00EB2C19">
        <w:rPr>
          <w:sz w:val="28"/>
          <w:szCs w:val="28"/>
          <w:lang w:val="uk-UA"/>
        </w:rPr>
        <w:t xml:space="preserve">мельного кодексу України, статті </w:t>
      </w:r>
      <w:r w:rsidR="001E6765">
        <w:rPr>
          <w:sz w:val="28"/>
          <w:szCs w:val="28"/>
          <w:lang w:val="uk-UA"/>
        </w:rPr>
        <w:t>56 З</w:t>
      </w:r>
      <w:r w:rsidR="001E6765" w:rsidRPr="008B32A1">
        <w:rPr>
          <w:sz w:val="28"/>
          <w:szCs w:val="28"/>
          <w:lang w:val="uk-UA"/>
        </w:rPr>
        <w:t>акон</w:t>
      </w:r>
      <w:r w:rsidR="001E6765">
        <w:rPr>
          <w:sz w:val="28"/>
          <w:szCs w:val="28"/>
          <w:lang w:val="uk-UA"/>
        </w:rPr>
        <w:t>у України «Про землеустрій», керуючись статтею</w:t>
      </w:r>
      <w:r w:rsidR="001E6765" w:rsidRPr="008B32A1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862347" w:rsidRPr="00EB2C19" w:rsidRDefault="00862347" w:rsidP="00EB2C19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</w:p>
    <w:p w:rsidR="00862347" w:rsidRDefault="00862347" w:rsidP="00862347">
      <w:pPr>
        <w:ind w:right="-5"/>
      </w:pPr>
      <w:r>
        <w:rPr>
          <w:b/>
          <w:sz w:val="28"/>
          <w:szCs w:val="28"/>
        </w:rPr>
        <w:t>ВИРІШИЛА:</w:t>
      </w:r>
    </w:p>
    <w:p w:rsidR="00862347" w:rsidRDefault="00862347" w:rsidP="00862347">
      <w:pPr>
        <w:numPr>
          <w:ilvl w:val="0"/>
          <w:numId w:val="15"/>
        </w:numPr>
        <w:tabs>
          <w:tab w:val="left" w:pos="720"/>
        </w:tabs>
        <w:ind w:left="0" w:firstLine="567"/>
        <w:jc w:val="both"/>
      </w:pPr>
    </w:p>
    <w:p w:rsidR="00CD7038" w:rsidRPr="00EB2C19" w:rsidRDefault="00862347" w:rsidP="00EB2C19">
      <w:pPr>
        <w:numPr>
          <w:ilvl w:val="0"/>
          <w:numId w:val="15"/>
        </w:numPr>
        <w:ind w:left="0"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FFE" w:rsidRPr="00EB2C19">
        <w:rPr>
          <w:sz w:val="28"/>
          <w:szCs w:val="28"/>
        </w:rPr>
        <w:t xml:space="preserve">Надати дозвіл </w:t>
      </w:r>
      <w:r w:rsidR="00EB2C19">
        <w:rPr>
          <w:sz w:val="28"/>
          <w:szCs w:val="28"/>
        </w:rPr>
        <w:t>директорці</w:t>
      </w:r>
      <w:r w:rsidR="004469BB" w:rsidRPr="00EB2C19">
        <w:rPr>
          <w:sz w:val="28"/>
          <w:szCs w:val="28"/>
        </w:rPr>
        <w:t xml:space="preserve"> </w:t>
      </w:r>
      <w:r w:rsidR="00E2425C">
        <w:rPr>
          <w:spacing w:val="-12"/>
          <w:sz w:val="28"/>
          <w:szCs w:val="28"/>
        </w:rPr>
        <w:t xml:space="preserve">*** </w:t>
      </w:r>
      <w:r w:rsidR="00EB2C19">
        <w:rPr>
          <w:noProof/>
          <w:sz w:val="28"/>
          <w:szCs w:val="28"/>
          <w:lang w:eastAsia="uk-UA"/>
        </w:rPr>
        <w:t>на вчинення нотаріальних дій</w:t>
      </w:r>
      <w:r w:rsidRPr="00EB2C19">
        <w:rPr>
          <w:noProof/>
          <w:sz w:val="28"/>
          <w:szCs w:val="28"/>
          <w:lang w:eastAsia="uk-UA"/>
        </w:rPr>
        <w:t xml:space="preserve"> щодо поділу земельної ділянки </w:t>
      </w:r>
      <w:r w:rsidRPr="00EB2C19">
        <w:rPr>
          <w:spacing w:val="-12"/>
          <w:sz w:val="28"/>
          <w:szCs w:val="28"/>
        </w:rPr>
        <w:t xml:space="preserve">комунальної власності Чортківської міської </w:t>
      </w:r>
      <w:r w:rsidR="00CD7038" w:rsidRPr="00EB2C19">
        <w:rPr>
          <w:spacing w:val="-12"/>
          <w:sz w:val="28"/>
          <w:szCs w:val="28"/>
        </w:rPr>
        <w:t xml:space="preserve">ради, яка перебуває в постійному користуванні </w:t>
      </w:r>
      <w:r w:rsidR="00E2425C">
        <w:rPr>
          <w:sz w:val="28"/>
          <w:szCs w:val="28"/>
        </w:rPr>
        <w:t>***</w:t>
      </w:r>
      <w:r w:rsidR="00CD7038" w:rsidRPr="00EB2C19">
        <w:rPr>
          <w:spacing w:val="-12"/>
          <w:sz w:val="28"/>
          <w:szCs w:val="28"/>
        </w:rPr>
        <w:t>, розташован</w:t>
      </w:r>
      <w:r w:rsidR="00E2425C">
        <w:rPr>
          <w:spacing w:val="-12"/>
          <w:sz w:val="28"/>
          <w:szCs w:val="28"/>
        </w:rPr>
        <w:t>ої по вул. Євгена Коновальця, **</w:t>
      </w:r>
      <w:r w:rsidR="00CD7038" w:rsidRPr="00EB2C19">
        <w:rPr>
          <w:spacing w:val="-12"/>
          <w:sz w:val="28"/>
          <w:szCs w:val="28"/>
        </w:rPr>
        <w:t xml:space="preserve"> в м. Чортків Тернопільської області, площею 4,1838 </w:t>
      </w:r>
      <w:r w:rsidR="00CD7038" w:rsidRPr="00EB2C19">
        <w:rPr>
          <w:spacing w:val="-12"/>
          <w:sz w:val="28"/>
          <w:szCs w:val="28"/>
          <w:shd w:val="clear" w:color="auto" w:fill="FFFFFF"/>
        </w:rPr>
        <w:t>г</w:t>
      </w:r>
      <w:r w:rsidR="00CD7038" w:rsidRPr="00EB2C19">
        <w:rPr>
          <w:spacing w:val="-12"/>
          <w:sz w:val="28"/>
          <w:szCs w:val="28"/>
        </w:rPr>
        <w:t>а з кадастрови</w:t>
      </w:r>
      <w:r w:rsidR="00E2425C">
        <w:rPr>
          <w:spacing w:val="-12"/>
          <w:sz w:val="28"/>
          <w:szCs w:val="28"/>
        </w:rPr>
        <w:t>м номером 6125510100:01:003:****</w:t>
      </w:r>
      <w:r w:rsidR="00CD7038" w:rsidRPr="00EB2C19">
        <w:rPr>
          <w:spacing w:val="-12"/>
          <w:sz w:val="28"/>
          <w:szCs w:val="28"/>
        </w:rPr>
        <w:t>, призначеної для будівництва та обслуговування будівель закладів освіти (код згідно з КВЦПЗ – 03.02), на дві земельні ділянки: ділянка №1 площею – 3,5651 га; ділянка №2 площею - 0,6187 га,</w:t>
      </w:r>
      <w:r w:rsidR="00CD7038" w:rsidRPr="00EB2C19">
        <w:rPr>
          <w:sz w:val="28"/>
          <w:szCs w:val="28"/>
          <w:shd w:val="clear" w:color="auto" w:fill="FFFFFF"/>
        </w:rPr>
        <w:t xml:space="preserve"> </w:t>
      </w:r>
      <w:r w:rsidR="00CD7038" w:rsidRPr="00EB2C19">
        <w:rPr>
          <w:spacing w:val="-12"/>
          <w:sz w:val="28"/>
          <w:szCs w:val="28"/>
        </w:rPr>
        <w:t xml:space="preserve">без зміни їх цільового призначення. </w:t>
      </w:r>
    </w:p>
    <w:p w:rsidR="00862347" w:rsidRPr="00F57640" w:rsidRDefault="00862347" w:rsidP="00862347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D7038">
        <w:rPr>
          <w:sz w:val="28"/>
          <w:szCs w:val="28"/>
        </w:rPr>
        <w:t xml:space="preserve">3. </w:t>
      </w:r>
      <w:r w:rsidR="00EB2C19" w:rsidRPr="00F57640">
        <w:rPr>
          <w:noProof/>
          <w:sz w:val="28"/>
          <w:szCs w:val="28"/>
        </w:rPr>
        <w:t>Нотаріально засвідчену заяву передати в Чортківську міську раду.</w:t>
      </w:r>
    </w:p>
    <w:p w:rsidR="00862347" w:rsidRPr="00DA64CE" w:rsidRDefault="00862347" w:rsidP="00DA64CE">
      <w:pPr>
        <w:numPr>
          <w:ilvl w:val="0"/>
          <w:numId w:val="15"/>
        </w:numPr>
        <w:tabs>
          <w:tab w:val="left" w:pos="705"/>
        </w:tabs>
        <w:ind w:left="0" w:firstLine="567"/>
        <w:jc w:val="both"/>
        <w:rPr>
          <w:sz w:val="28"/>
          <w:szCs w:val="28"/>
        </w:rPr>
      </w:pPr>
      <w:r w:rsidRPr="00DA64CE">
        <w:rPr>
          <w:sz w:val="28"/>
          <w:szCs w:val="28"/>
        </w:rPr>
        <w:t xml:space="preserve">4. Контроль за виконанням рішення покласти </w:t>
      </w:r>
      <w:r w:rsidR="00150BA6" w:rsidRPr="00DA64CE">
        <w:rPr>
          <w:sz w:val="28"/>
          <w:szCs w:val="28"/>
        </w:rPr>
        <w:t xml:space="preserve">на заступника міського голови </w:t>
      </w:r>
      <w:r w:rsidR="00EB2C19" w:rsidRPr="00DA64CE">
        <w:rPr>
          <w:sz w:val="28"/>
          <w:szCs w:val="28"/>
        </w:rPr>
        <w:t>з питань діяльності виконавчих органів міської ради Віктора Гурина</w:t>
      </w:r>
      <w:r w:rsidR="00150BA6" w:rsidRPr="00DA64CE">
        <w:rPr>
          <w:sz w:val="28"/>
          <w:szCs w:val="28"/>
        </w:rPr>
        <w:t xml:space="preserve"> та </w:t>
      </w:r>
      <w:r w:rsidR="00DA64CE" w:rsidRPr="00DA64CE">
        <w:rPr>
          <w:rStyle w:val="ac"/>
          <w:b w:val="0"/>
          <w:sz w:val="28"/>
          <w:szCs w:val="28"/>
        </w:rPr>
        <w:lastRenderedPageBreak/>
        <w:t>постійна комісія міської ради з питань депутатської етики та дотримання законності</w:t>
      </w:r>
      <w:r w:rsidR="00DA64CE">
        <w:rPr>
          <w:rStyle w:val="ac"/>
          <w:b w:val="0"/>
          <w:sz w:val="28"/>
          <w:szCs w:val="28"/>
        </w:rPr>
        <w:t>.</w:t>
      </w:r>
    </w:p>
    <w:p w:rsidR="00601C1F" w:rsidRDefault="00601C1F" w:rsidP="00DA64CE">
      <w:pPr>
        <w:tabs>
          <w:tab w:val="left" w:pos="705"/>
        </w:tabs>
        <w:jc w:val="both"/>
        <w:rPr>
          <w:sz w:val="28"/>
          <w:szCs w:val="28"/>
        </w:rPr>
      </w:pPr>
    </w:p>
    <w:p w:rsidR="00DA64CE" w:rsidRPr="00DA64CE" w:rsidRDefault="00DA64CE" w:rsidP="00DA64CE">
      <w:pPr>
        <w:tabs>
          <w:tab w:val="left" w:pos="705"/>
        </w:tabs>
        <w:jc w:val="both"/>
        <w:rPr>
          <w:sz w:val="28"/>
          <w:szCs w:val="28"/>
        </w:rPr>
      </w:pPr>
    </w:p>
    <w:p w:rsidR="00601C1F" w:rsidRPr="00601C1F" w:rsidRDefault="00601C1F" w:rsidP="00601C1F">
      <w:pPr>
        <w:pStyle w:val="ab"/>
        <w:numPr>
          <w:ilvl w:val="0"/>
          <w:numId w:val="15"/>
        </w:numPr>
        <w:ind w:left="0" w:right="-5" w:firstLine="0"/>
        <w:jc w:val="both"/>
        <w:rPr>
          <w:sz w:val="28"/>
          <w:szCs w:val="28"/>
          <w:lang w:val="uk-UA"/>
        </w:rPr>
      </w:pPr>
      <w:r w:rsidRPr="00601C1F">
        <w:rPr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601C1F" w:rsidRPr="00CD7038" w:rsidRDefault="00601C1F" w:rsidP="00CD7038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</w:p>
    <w:p w:rsidR="00DA64CE" w:rsidRPr="00DA64CE" w:rsidRDefault="00DA64CE" w:rsidP="00601C1F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A64CE">
        <w:rPr>
          <w:rFonts w:ascii="Times New Roman" w:hAnsi="Times New Roman"/>
          <w:sz w:val="24"/>
          <w:szCs w:val="24"/>
        </w:rPr>
        <w:t>Оксана Безпалько</w:t>
      </w:r>
    </w:p>
    <w:p w:rsidR="00601C1F" w:rsidRPr="00DA64CE" w:rsidRDefault="00F57640" w:rsidP="00601C1F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A64CE">
        <w:rPr>
          <w:rFonts w:ascii="Times New Roman" w:hAnsi="Times New Roman"/>
          <w:bCs/>
          <w:sz w:val="24"/>
          <w:szCs w:val="24"/>
        </w:rPr>
        <w:t>Дзиндра Ярослав</w:t>
      </w:r>
    </w:p>
    <w:p w:rsidR="00601C1F" w:rsidRPr="00DA64CE" w:rsidRDefault="00F57640" w:rsidP="00601C1F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A64CE">
        <w:rPr>
          <w:rFonts w:ascii="Times New Roman" w:hAnsi="Times New Roman"/>
          <w:bCs/>
          <w:sz w:val="24"/>
          <w:szCs w:val="24"/>
        </w:rPr>
        <w:t>Гурин Віктор</w:t>
      </w:r>
    </w:p>
    <w:p w:rsidR="00601C1F" w:rsidRPr="00DA64CE" w:rsidRDefault="00F57640" w:rsidP="00601C1F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A64CE">
        <w:rPr>
          <w:rFonts w:ascii="Times New Roman" w:hAnsi="Times New Roman"/>
          <w:bCs/>
          <w:sz w:val="24"/>
          <w:szCs w:val="24"/>
        </w:rPr>
        <w:t>Фаріон Мар’яна</w:t>
      </w:r>
    </w:p>
    <w:p w:rsidR="007D2501" w:rsidRDefault="007D2501" w:rsidP="00601C1F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01C1F" w:rsidRPr="00801580" w:rsidRDefault="00601C1F" w:rsidP="00601C1F">
      <w:pPr>
        <w:ind w:right="-5"/>
        <w:jc w:val="both"/>
      </w:pPr>
    </w:p>
    <w:p w:rsidR="00601C1F" w:rsidRPr="007A3E29" w:rsidRDefault="00601C1F" w:rsidP="007A3E29"/>
    <w:sectPr w:rsidR="00601C1F" w:rsidRPr="007A3E29" w:rsidSect="008D0C66">
      <w:foot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78" w:rsidRDefault="00927178">
      <w:r>
        <w:separator/>
      </w:r>
    </w:p>
  </w:endnote>
  <w:endnote w:type="continuationSeparator" w:id="0">
    <w:p w:rsidR="00927178" w:rsidRDefault="0092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107032"/>
      <w:docPartObj>
        <w:docPartGallery w:val="Page Numbers (Bottom of Page)"/>
        <w:docPartUnique/>
      </w:docPartObj>
    </w:sdtPr>
    <w:sdtEndPr/>
    <w:sdtContent>
      <w:p w:rsidR="00927178" w:rsidRDefault="00496BF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178" w:rsidRDefault="00927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78" w:rsidRDefault="00927178">
      <w:r>
        <w:separator/>
      </w:r>
    </w:p>
  </w:footnote>
  <w:footnote w:type="continuationSeparator" w:id="0">
    <w:p w:rsidR="00927178" w:rsidRDefault="0092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855F7"/>
    <w:multiLevelType w:val="multilevel"/>
    <w:tmpl w:val="673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2D5A"/>
    <w:multiLevelType w:val="multilevel"/>
    <w:tmpl w:val="22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57920"/>
    <w:multiLevelType w:val="multilevel"/>
    <w:tmpl w:val="27E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1B9A"/>
    <w:multiLevelType w:val="multilevel"/>
    <w:tmpl w:val="33B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F73B4"/>
    <w:multiLevelType w:val="multilevel"/>
    <w:tmpl w:val="2FC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707"/>
    <w:multiLevelType w:val="multilevel"/>
    <w:tmpl w:val="277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D67EE"/>
    <w:multiLevelType w:val="multilevel"/>
    <w:tmpl w:val="DAF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416C"/>
    <w:multiLevelType w:val="multilevel"/>
    <w:tmpl w:val="F8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42A13"/>
    <w:multiLevelType w:val="multilevel"/>
    <w:tmpl w:val="941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924B5"/>
    <w:multiLevelType w:val="multilevel"/>
    <w:tmpl w:val="DFC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C478F"/>
    <w:multiLevelType w:val="multilevel"/>
    <w:tmpl w:val="EC6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332BA"/>
    <w:multiLevelType w:val="multilevel"/>
    <w:tmpl w:val="ABF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A1C06"/>
    <w:multiLevelType w:val="multilevel"/>
    <w:tmpl w:val="90A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47AE0"/>
    <w:multiLevelType w:val="multilevel"/>
    <w:tmpl w:val="82A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6A"/>
    <w:rsid w:val="00012229"/>
    <w:rsid w:val="00033409"/>
    <w:rsid w:val="00044484"/>
    <w:rsid w:val="000510EC"/>
    <w:rsid w:val="00095092"/>
    <w:rsid w:val="000E774D"/>
    <w:rsid w:val="00150BA6"/>
    <w:rsid w:val="001E0CFD"/>
    <w:rsid w:val="001E6765"/>
    <w:rsid w:val="002002C3"/>
    <w:rsid w:val="0021196A"/>
    <w:rsid w:val="002633A2"/>
    <w:rsid w:val="00291EF3"/>
    <w:rsid w:val="002C2D57"/>
    <w:rsid w:val="002C77F5"/>
    <w:rsid w:val="0033032E"/>
    <w:rsid w:val="00334FAE"/>
    <w:rsid w:val="00387601"/>
    <w:rsid w:val="003A4D98"/>
    <w:rsid w:val="003E2CEC"/>
    <w:rsid w:val="004469BB"/>
    <w:rsid w:val="00496BF8"/>
    <w:rsid w:val="004D0C69"/>
    <w:rsid w:val="00570FB7"/>
    <w:rsid w:val="00571B97"/>
    <w:rsid w:val="0057771D"/>
    <w:rsid w:val="005E280B"/>
    <w:rsid w:val="00601C1F"/>
    <w:rsid w:val="0065716F"/>
    <w:rsid w:val="006D0237"/>
    <w:rsid w:val="006D6716"/>
    <w:rsid w:val="006E1CB7"/>
    <w:rsid w:val="006E737B"/>
    <w:rsid w:val="007A27E3"/>
    <w:rsid w:val="007A3E29"/>
    <w:rsid w:val="007A4225"/>
    <w:rsid w:val="007C5D57"/>
    <w:rsid w:val="007D2501"/>
    <w:rsid w:val="007F7BD9"/>
    <w:rsid w:val="00802E0E"/>
    <w:rsid w:val="00831BC2"/>
    <w:rsid w:val="00835049"/>
    <w:rsid w:val="00841675"/>
    <w:rsid w:val="00862347"/>
    <w:rsid w:val="008B32A1"/>
    <w:rsid w:val="008C7B48"/>
    <w:rsid w:val="008D0C66"/>
    <w:rsid w:val="008D4044"/>
    <w:rsid w:val="008F35CA"/>
    <w:rsid w:val="00927178"/>
    <w:rsid w:val="00966E7F"/>
    <w:rsid w:val="009F5EF9"/>
    <w:rsid w:val="00A40AB4"/>
    <w:rsid w:val="00A61D25"/>
    <w:rsid w:val="00A62F14"/>
    <w:rsid w:val="00A83D6A"/>
    <w:rsid w:val="00A9662B"/>
    <w:rsid w:val="00AD0095"/>
    <w:rsid w:val="00B55342"/>
    <w:rsid w:val="00BB0F4B"/>
    <w:rsid w:val="00BE7FCA"/>
    <w:rsid w:val="00C07AD5"/>
    <w:rsid w:val="00CA725A"/>
    <w:rsid w:val="00CC464D"/>
    <w:rsid w:val="00CD7038"/>
    <w:rsid w:val="00D42FB6"/>
    <w:rsid w:val="00D52FE0"/>
    <w:rsid w:val="00D701A5"/>
    <w:rsid w:val="00DA64CE"/>
    <w:rsid w:val="00DC0742"/>
    <w:rsid w:val="00DD7C56"/>
    <w:rsid w:val="00E16FFE"/>
    <w:rsid w:val="00E2425C"/>
    <w:rsid w:val="00E25DE3"/>
    <w:rsid w:val="00E27B96"/>
    <w:rsid w:val="00E4479E"/>
    <w:rsid w:val="00EB2C19"/>
    <w:rsid w:val="00ED1CB7"/>
    <w:rsid w:val="00EE10D8"/>
    <w:rsid w:val="00F31A5C"/>
    <w:rsid w:val="00F360E2"/>
    <w:rsid w:val="00F37F7A"/>
    <w:rsid w:val="00F57640"/>
    <w:rsid w:val="00FA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1B1C"/>
  <w15:docId w15:val="{60BB20E0-05F0-456F-80BF-6A47E93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 w:bidi="ar-SA"/>
    </w:rPr>
  </w:style>
  <w:style w:type="paragraph" w:styleId="2">
    <w:name w:val="heading 2"/>
    <w:basedOn w:val="a"/>
    <w:link w:val="2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C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002C3"/>
    <w:pPr>
      <w:spacing w:before="100" w:beforeAutospacing="1" w:after="100" w:afterAutospacing="1"/>
    </w:pPr>
    <w:rPr>
      <w:rFonts w:eastAsia="Times New Roman" w:cs="Times New Roman"/>
      <w:lang w:eastAsia="uk-UA"/>
    </w:rPr>
  </w:style>
  <w:style w:type="character" w:customStyle="1" w:styleId="rvts9">
    <w:name w:val="rvts9"/>
    <w:basedOn w:val="a0"/>
    <w:rsid w:val="002002C3"/>
  </w:style>
  <w:style w:type="character" w:customStyle="1" w:styleId="rvts46">
    <w:name w:val="rvts46"/>
    <w:basedOn w:val="a0"/>
    <w:rsid w:val="002002C3"/>
  </w:style>
  <w:style w:type="character" w:styleId="a5">
    <w:name w:val="Hyperlink"/>
    <w:basedOn w:val="a0"/>
    <w:uiPriority w:val="99"/>
    <w:semiHidden/>
    <w:unhideWhenUsed/>
    <w:rsid w:val="002002C3"/>
    <w:rPr>
      <w:color w:val="0000FF"/>
      <w:u w:val="single"/>
    </w:rPr>
  </w:style>
  <w:style w:type="character" w:customStyle="1" w:styleId="rvts37">
    <w:name w:val="rvts37"/>
    <w:basedOn w:val="a0"/>
    <w:rsid w:val="002002C3"/>
  </w:style>
  <w:style w:type="character" w:customStyle="1" w:styleId="apple-converted-space">
    <w:name w:val="apple-converted-space"/>
    <w:basedOn w:val="a0"/>
    <w:rsid w:val="006D0237"/>
  </w:style>
  <w:style w:type="paragraph" w:customStyle="1" w:styleId="FR1">
    <w:name w:val="FR1"/>
    <w:rsid w:val="006D023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vts82">
    <w:name w:val="rvts82"/>
    <w:basedOn w:val="a0"/>
    <w:rsid w:val="006D0237"/>
  </w:style>
  <w:style w:type="paragraph" w:customStyle="1" w:styleId="rvps14">
    <w:name w:val="rvps14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2">
    <w:name w:val="rvps12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831B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31B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cnumber">
    <w:name w:val="tocnumber"/>
    <w:basedOn w:val="a0"/>
    <w:rsid w:val="00831BC2"/>
  </w:style>
  <w:style w:type="character" w:customStyle="1" w:styleId="toctext">
    <w:name w:val="toctext"/>
    <w:basedOn w:val="a0"/>
    <w:rsid w:val="00831BC2"/>
  </w:style>
  <w:style w:type="character" w:customStyle="1" w:styleId="mw-headline">
    <w:name w:val="mw-headline"/>
    <w:basedOn w:val="a0"/>
    <w:rsid w:val="00831BC2"/>
  </w:style>
  <w:style w:type="paragraph" w:styleId="a6">
    <w:name w:val="Normal (Web)"/>
    <w:basedOn w:val="a"/>
    <w:uiPriority w:val="99"/>
    <w:semiHidden/>
    <w:unhideWhenUsed/>
    <w:rsid w:val="00831B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15">
    <w:name w:val="rvts15"/>
    <w:basedOn w:val="a0"/>
    <w:rsid w:val="00841675"/>
  </w:style>
  <w:style w:type="paragraph" w:customStyle="1" w:styleId="rvps7">
    <w:name w:val="rvps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7">
    <w:name w:val="rvps1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64">
    <w:name w:val="rvts64"/>
    <w:basedOn w:val="a0"/>
    <w:rsid w:val="006E1CB7"/>
  </w:style>
  <w:style w:type="character" w:customStyle="1" w:styleId="rvts44">
    <w:name w:val="rvts44"/>
    <w:basedOn w:val="a0"/>
    <w:rsid w:val="006E1CB7"/>
  </w:style>
  <w:style w:type="paragraph" w:customStyle="1" w:styleId="a7">
    <w:name w:val="Нормальний текст"/>
    <w:basedOn w:val="a"/>
    <w:rsid w:val="0033032E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table" w:styleId="a8">
    <w:name w:val="Table Grid"/>
    <w:basedOn w:val="a1"/>
    <w:uiPriority w:val="39"/>
    <w:rsid w:val="003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032E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33032E"/>
  </w:style>
  <w:style w:type="paragraph" w:customStyle="1" w:styleId="11">
    <w:name w:val="Без интервала1"/>
    <w:qFormat/>
    <w:rsid w:val="00601C1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List Paragraph"/>
    <w:basedOn w:val="a"/>
    <w:uiPriority w:val="34"/>
    <w:qFormat/>
    <w:rsid w:val="00601C1F"/>
    <w:pPr>
      <w:widowControl/>
      <w:ind w:left="720"/>
      <w:contextualSpacing/>
    </w:pPr>
    <w:rPr>
      <w:rFonts w:eastAsia="Times New Roman" w:cs="Times New Roman"/>
      <w:kern w:val="0"/>
      <w:lang w:val="ru-RU" w:eastAsia="ar-SA" w:bidi="ar-SA"/>
    </w:rPr>
  </w:style>
  <w:style w:type="character" w:styleId="ac">
    <w:name w:val="Strong"/>
    <w:basedOn w:val="a0"/>
    <w:uiPriority w:val="22"/>
    <w:qFormat/>
    <w:rsid w:val="0015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2022-07-26T09:37:00Z</cp:lastPrinted>
  <dcterms:created xsi:type="dcterms:W3CDTF">2022-07-25T09:07:00Z</dcterms:created>
  <dcterms:modified xsi:type="dcterms:W3CDTF">2022-07-26T13:11:00Z</dcterms:modified>
</cp:coreProperties>
</file>