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C1F" w:rsidRPr="008F29F7" w:rsidRDefault="00601C1F" w:rsidP="00601C1F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-22225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Batang"/>
          <w:b/>
          <w:bCs/>
        </w:rPr>
        <w:t xml:space="preserve">                       ПРОЄКТ  </w:t>
      </w:r>
    </w:p>
    <w:p w:rsidR="00601C1F" w:rsidRDefault="00601C1F" w:rsidP="00601C1F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601C1F" w:rsidRDefault="00601C1F" w:rsidP="00601C1F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 _________________ СЕСІЯ ВОСЬМОГО СКЛИКАННЯ</w:t>
      </w:r>
    </w:p>
    <w:p w:rsidR="00601C1F" w:rsidRDefault="00601C1F" w:rsidP="00601C1F">
      <w:pPr>
        <w:ind w:right="-5"/>
        <w:rPr>
          <w:b/>
          <w:bCs/>
          <w:iCs/>
          <w:sz w:val="28"/>
          <w:szCs w:val="28"/>
        </w:rPr>
      </w:pPr>
    </w:p>
    <w:p w:rsidR="00601C1F" w:rsidRDefault="00601C1F" w:rsidP="00601C1F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  <w:r>
        <w:rPr>
          <w:b/>
          <w:bCs/>
          <w:iCs/>
          <w:sz w:val="28"/>
          <w:szCs w:val="28"/>
        </w:rPr>
        <w:tab/>
      </w:r>
    </w:p>
    <w:p w:rsidR="00601C1F" w:rsidRPr="00277981" w:rsidRDefault="00601C1F" w:rsidP="00601C1F">
      <w:pPr>
        <w:spacing w:line="252" w:lineRule="auto"/>
        <w:ind w:right="-5"/>
        <w:jc w:val="center"/>
        <w:rPr>
          <w:b/>
          <w:sz w:val="28"/>
          <w:szCs w:val="28"/>
        </w:rPr>
      </w:pPr>
    </w:p>
    <w:p w:rsidR="00601C1F" w:rsidRDefault="00601C1F" w:rsidP="00601C1F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липня 2022  року                                           </w:t>
      </w:r>
      <w:r w:rsidR="00FA4A56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№ </w:t>
      </w:r>
      <w:r w:rsidR="00FA4A56">
        <w:rPr>
          <w:b/>
          <w:sz w:val="28"/>
          <w:szCs w:val="28"/>
        </w:rPr>
        <w:t>___</w:t>
      </w:r>
    </w:p>
    <w:p w:rsidR="00601C1F" w:rsidRPr="00AC1FF9" w:rsidRDefault="00601C1F" w:rsidP="00601C1F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м. Чортків</w:t>
      </w:r>
    </w:p>
    <w:p w:rsidR="00601C1F" w:rsidRDefault="00601C1F" w:rsidP="00601C1F">
      <w:pPr>
        <w:widowControl/>
        <w:numPr>
          <w:ilvl w:val="0"/>
          <w:numId w:val="15"/>
        </w:numPr>
        <w:spacing w:line="100" w:lineRule="atLeast"/>
        <w:jc w:val="both"/>
        <w:rPr>
          <w:b/>
          <w:bCs/>
          <w:spacing w:val="-12"/>
          <w:sz w:val="28"/>
          <w:szCs w:val="28"/>
        </w:rPr>
      </w:pPr>
    </w:p>
    <w:p w:rsidR="00601C1F" w:rsidRPr="0021196A" w:rsidRDefault="008F35CA" w:rsidP="00601C1F">
      <w:pPr>
        <w:pStyle w:val="ab"/>
        <w:numPr>
          <w:ilvl w:val="0"/>
          <w:numId w:val="15"/>
        </w:numPr>
        <w:spacing w:line="100" w:lineRule="atLeast"/>
        <w:ind w:left="0" w:firstLine="0"/>
        <w:jc w:val="both"/>
        <w:rPr>
          <w:b/>
          <w:bCs/>
          <w:noProof/>
          <w:spacing w:val="-12"/>
          <w:sz w:val="28"/>
          <w:szCs w:val="28"/>
          <w:lang w:val="uk-UA" w:eastAsia="uk-UA"/>
        </w:rPr>
      </w:pPr>
      <w:r w:rsidRPr="0021196A">
        <w:rPr>
          <w:b/>
          <w:noProof/>
          <w:sz w:val="28"/>
          <w:szCs w:val="28"/>
          <w:lang w:val="uk-UA" w:eastAsia="uk-UA"/>
        </w:rPr>
        <w:t xml:space="preserve">Про </w:t>
      </w:r>
      <w:r w:rsidR="001E0CFD">
        <w:rPr>
          <w:b/>
          <w:noProof/>
          <w:sz w:val="28"/>
          <w:szCs w:val="28"/>
          <w:lang w:val="uk-UA" w:eastAsia="uk-UA"/>
        </w:rPr>
        <w:t>погодження</w:t>
      </w:r>
      <w:r w:rsidR="008B32A1" w:rsidRPr="0021196A">
        <w:rPr>
          <w:b/>
          <w:noProof/>
          <w:sz w:val="28"/>
          <w:szCs w:val="28"/>
          <w:lang w:val="uk-UA" w:eastAsia="uk-UA"/>
        </w:rPr>
        <w:t xml:space="preserve"> поділ</w:t>
      </w:r>
      <w:r w:rsidR="001E0CFD">
        <w:rPr>
          <w:b/>
          <w:noProof/>
          <w:sz w:val="28"/>
          <w:szCs w:val="28"/>
          <w:lang w:val="uk-UA" w:eastAsia="uk-UA"/>
        </w:rPr>
        <w:t>у</w:t>
      </w:r>
      <w:r w:rsidRPr="0021196A">
        <w:rPr>
          <w:b/>
          <w:noProof/>
          <w:sz w:val="28"/>
          <w:szCs w:val="28"/>
          <w:lang w:val="uk-UA" w:eastAsia="uk-UA"/>
        </w:rPr>
        <w:t xml:space="preserve"> земельної ділянки</w:t>
      </w:r>
      <w:r w:rsidR="008D0C66">
        <w:rPr>
          <w:b/>
          <w:noProof/>
          <w:sz w:val="28"/>
          <w:szCs w:val="28"/>
          <w:lang w:val="uk-UA" w:eastAsia="uk-UA"/>
        </w:rPr>
        <w:t xml:space="preserve"> комунальної власності</w:t>
      </w:r>
      <w:r w:rsidR="009F5EF9">
        <w:rPr>
          <w:b/>
          <w:noProof/>
          <w:sz w:val="28"/>
          <w:szCs w:val="28"/>
          <w:lang w:val="uk-UA" w:eastAsia="uk-UA"/>
        </w:rPr>
        <w:t>,</w:t>
      </w:r>
      <w:r w:rsidRPr="0021196A">
        <w:rPr>
          <w:b/>
          <w:noProof/>
          <w:sz w:val="28"/>
          <w:szCs w:val="28"/>
          <w:lang w:val="uk-UA" w:eastAsia="uk-UA"/>
        </w:rPr>
        <w:t xml:space="preserve"> </w:t>
      </w:r>
      <w:r w:rsidR="009F5EF9">
        <w:rPr>
          <w:b/>
          <w:noProof/>
          <w:sz w:val="28"/>
          <w:szCs w:val="28"/>
          <w:lang w:val="uk-UA" w:eastAsia="uk-UA"/>
        </w:rPr>
        <w:t>яка перебуває в постійному користуванні,</w:t>
      </w:r>
      <w:r w:rsidR="009F5EF9" w:rsidRPr="0021196A">
        <w:rPr>
          <w:b/>
          <w:noProof/>
          <w:sz w:val="28"/>
          <w:szCs w:val="28"/>
          <w:lang w:val="uk-UA" w:eastAsia="uk-UA"/>
        </w:rPr>
        <w:t xml:space="preserve"> </w:t>
      </w:r>
      <w:r w:rsidR="00601C1F" w:rsidRPr="0021196A">
        <w:rPr>
          <w:b/>
          <w:noProof/>
          <w:sz w:val="28"/>
          <w:szCs w:val="28"/>
          <w:lang w:val="uk-UA" w:eastAsia="uk-UA"/>
        </w:rPr>
        <w:t xml:space="preserve">та </w:t>
      </w:r>
      <w:r w:rsidR="001E0CFD">
        <w:rPr>
          <w:b/>
          <w:noProof/>
          <w:sz w:val="28"/>
          <w:szCs w:val="28"/>
          <w:lang w:val="uk-UA" w:eastAsia="uk-UA"/>
        </w:rPr>
        <w:t xml:space="preserve">надання дозволу на </w:t>
      </w:r>
      <w:r w:rsidR="00601C1F" w:rsidRPr="0021196A">
        <w:rPr>
          <w:b/>
          <w:noProof/>
          <w:sz w:val="28"/>
          <w:szCs w:val="28"/>
          <w:lang w:val="uk-UA" w:eastAsia="uk-UA"/>
        </w:rPr>
        <w:t xml:space="preserve">розроблення технічної документації із землеустрою щодо поділу </w:t>
      </w:r>
      <w:r w:rsidR="00FA4A56" w:rsidRPr="0021196A">
        <w:rPr>
          <w:b/>
          <w:noProof/>
          <w:sz w:val="28"/>
          <w:szCs w:val="28"/>
          <w:lang w:val="uk-UA" w:eastAsia="uk-UA"/>
        </w:rPr>
        <w:t>земельн</w:t>
      </w:r>
      <w:r w:rsidR="0021196A" w:rsidRPr="0021196A">
        <w:rPr>
          <w:b/>
          <w:noProof/>
          <w:sz w:val="28"/>
          <w:szCs w:val="28"/>
          <w:lang w:val="uk-UA" w:eastAsia="uk-UA"/>
        </w:rPr>
        <w:t>ої</w:t>
      </w:r>
      <w:r w:rsidR="00FA4A56" w:rsidRPr="0021196A">
        <w:rPr>
          <w:b/>
          <w:noProof/>
          <w:sz w:val="28"/>
          <w:szCs w:val="28"/>
          <w:lang w:val="uk-UA" w:eastAsia="uk-UA"/>
        </w:rPr>
        <w:t xml:space="preserve"> ділян</w:t>
      </w:r>
      <w:r w:rsidR="0021196A" w:rsidRPr="0021196A">
        <w:rPr>
          <w:b/>
          <w:noProof/>
          <w:sz w:val="28"/>
          <w:szCs w:val="28"/>
          <w:lang w:val="uk-UA" w:eastAsia="uk-UA"/>
        </w:rPr>
        <w:t>ки</w:t>
      </w:r>
      <w:r w:rsidR="008D0C66">
        <w:rPr>
          <w:b/>
          <w:noProof/>
          <w:sz w:val="28"/>
          <w:szCs w:val="28"/>
          <w:lang w:val="uk-UA" w:eastAsia="uk-UA"/>
        </w:rPr>
        <w:t>,</w:t>
      </w:r>
      <w:r w:rsidR="009F5EF9">
        <w:rPr>
          <w:b/>
          <w:noProof/>
          <w:sz w:val="28"/>
          <w:szCs w:val="28"/>
          <w:lang w:val="uk-UA" w:eastAsia="uk-UA"/>
        </w:rPr>
        <w:t xml:space="preserve">  розташованої</w:t>
      </w:r>
      <w:r w:rsidR="00D42FB6">
        <w:rPr>
          <w:b/>
          <w:noProof/>
          <w:sz w:val="28"/>
          <w:szCs w:val="28"/>
          <w:lang w:val="uk-UA" w:eastAsia="uk-UA"/>
        </w:rPr>
        <w:t xml:space="preserve"> </w:t>
      </w:r>
      <w:r w:rsidR="002C2D57">
        <w:rPr>
          <w:b/>
          <w:bCs/>
          <w:noProof/>
          <w:spacing w:val="-12"/>
          <w:sz w:val="28"/>
          <w:szCs w:val="28"/>
          <w:lang w:val="uk-UA" w:eastAsia="uk-UA"/>
        </w:rPr>
        <w:t>по</w:t>
      </w:r>
      <w:r w:rsidR="0021196A">
        <w:rPr>
          <w:b/>
          <w:bCs/>
          <w:noProof/>
          <w:spacing w:val="-12"/>
          <w:sz w:val="28"/>
          <w:szCs w:val="28"/>
          <w:lang w:val="uk-UA" w:eastAsia="uk-UA"/>
        </w:rPr>
        <w:t xml:space="preserve"> вул. Євгена Коноваль</w:t>
      </w:r>
      <w:r w:rsidR="00384D76">
        <w:rPr>
          <w:b/>
          <w:bCs/>
          <w:noProof/>
          <w:spacing w:val="-12"/>
          <w:sz w:val="28"/>
          <w:szCs w:val="28"/>
          <w:lang w:val="uk-UA" w:eastAsia="uk-UA"/>
        </w:rPr>
        <w:t>ця, **</w:t>
      </w:r>
      <w:r w:rsidR="002633A2">
        <w:rPr>
          <w:b/>
          <w:bCs/>
          <w:noProof/>
          <w:spacing w:val="-12"/>
          <w:sz w:val="28"/>
          <w:szCs w:val="28"/>
          <w:lang w:val="uk-UA" w:eastAsia="uk-UA"/>
        </w:rPr>
        <w:t>, м. Чортків Тернопільської області</w:t>
      </w:r>
    </w:p>
    <w:p w:rsidR="00601C1F" w:rsidRPr="00601C1F" w:rsidRDefault="00601C1F" w:rsidP="00601C1F">
      <w:pPr>
        <w:pStyle w:val="ab"/>
        <w:numPr>
          <w:ilvl w:val="0"/>
          <w:numId w:val="15"/>
        </w:numPr>
        <w:spacing w:line="100" w:lineRule="atLeast"/>
        <w:ind w:left="0" w:firstLine="0"/>
        <w:jc w:val="both"/>
        <w:rPr>
          <w:b/>
          <w:bCs/>
          <w:spacing w:val="-12"/>
          <w:sz w:val="28"/>
          <w:szCs w:val="28"/>
          <w:lang w:val="uk-UA"/>
        </w:rPr>
      </w:pPr>
    </w:p>
    <w:p w:rsidR="000510EC" w:rsidRPr="008B32A1" w:rsidRDefault="0065716F" w:rsidP="009F5EF9">
      <w:pPr>
        <w:pStyle w:val="ab"/>
        <w:numPr>
          <w:ilvl w:val="0"/>
          <w:numId w:val="15"/>
        </w:numPr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раціонального використання нерухомого майна</w:t>
      </w:r>
      <w:r w:rsidR="006B6A84">
        <w:rPr>
          <w:sz w:val="28"/>
          <w:szCs w:val="28"/>
          <w:lang w:val="uk-UA"/>
        </w:rPr>
        <w:t xml:space="preserve"> та земельної ділянки</w:t>
      </w:r>
      <w:r>
        <w:rPr>
          <w:sz w:val="28"/>
          <w:szCs w:val="28"/>
          <w:lang w:val="uk-UA"/>
        </w:rPr>
        <w:t>, р</w:t>
      </w:r>
      <w:r w:rsidR="00862347" w:rsidRPr="008D0C66">
        <w:rPr>
          <w:sz w:val="28"/>
          <w:szCs w:val="28"/>
          <w:lang w:val="uk-UA"/>
        </w:rPr>
        <w:t>озглянувши</w:t>
      </w:r>
      <w:r w:rsidR="00A40AB4" w:rsidRPr="008D0C66">
        <w:rPr>
          <w:sz w:val="28"/>
          <w:szCs w:val="28"/>
          <w:lang w:val="uk-UA"/>
        </w:rPr>
        <w:t xml:space="preserve"> </w:t>
      </w:r>
      <w:r w:rsidR="008D0C66">
        <w:rPr>
          <w:sz w:val="28"/>
          <w:szCs w:val="28"/>
          <w:lang w:val="uk-UA"/>
        </w:rPr>
        <w:t xml:space="preserve">нотаріально засвідчену </w:t>
      </w:r>
      <w:r w:rsidR="00862347" w:rsidRPr="008D0C66">
        <w:rPr>
          <w:sz w:val="28"/>
          <w:szCs w:val="28"/>
          <w:lang w:val="uk-UA"/>
        </w:rPr>
        <w:t>заяву</w:t>
      </w:r>
      <w:r w:rsidR="000510EC">
        <w:rPr>
          <w:sz w:val="28"/>
          <w:szCs w:val="28"/>
          <w:lang w:val="uk-UA"/>
        </w:rPr>
        <w:t xml:space="preserve"> </w:t>
      </w:r>
      <w:r w:rsidR="00384D76">
        <w:rPr>
          <w:sz w:val="28"/>
          <w:szCs w:val="28"/>
          <w:lang w:val="uk-UA"/>
        </w:rPr>
        <w:t>***</w:t>
      </w:r>
      <w:r w:rsidR="000510EC" w:rsidRPr="008B32A1">
        <w:rPr>
          <w:sz w:val="28"/>
          <w:szCs w:val="28"/>
          <w:lang w:val="uk-UA"/>
        </w:rPr>
        <w:t xml:space="preserve">, враховуючи </w:t>
      </w:r>
      <w:r w:rsidR="000510EC" w:rsidRPr="008D0C66">
        <w:rPr>
          <w:sz w:val="28"/>
          <w:szCs w:val="28"/>
          <w:lang w:val="uk-UA"/>
        </w:rPr>
        <w:t xml:space="preserve">витяг з </w:t>
      </w:r>
      <w:r w:rsidR="000510EC" w:rsidRPr="008D0C66">
        <w:rPr>
          <w:spacing w:val="-12"/>
          <w:sz w:val="28"/>
          <w:szCs w:val="28"/>
          <w:lang w:val="uk-UA"/>
        </w:rPr>
        <w:t>Державного реєстру речових прав на нерухоме майно</w:t>
      </w:r>
      <w:r w:rsidR="000510EC">
        <w:rPr>
          <w:spacing w:val="-12"/>
          <w:sz w:val="28"/>
          <w:szCs w:val="28"/>
          <w:lang w:val="uk-UA"/>
        </w:rPr>
        <w:t xml:space="preserve"> про реєстрацію іншо</w:t>
      </w:r>
      <w:r w:rsidR="00025BB8">
        <w:rPr>
          <w:spacing w:val="-12"/>
          <w:sz w:val="28"/>
          <w:szCs w:val="28"/>
          <w:lang w:val="uk-UA"/>
        </w:rPr>
        <w:t>го речового права від 19.02.2*</w:t>
      </w:r>
      <w:r w:rsidR="00384D76">
        <w:rPr>
          <w:spacing w:val="-12"/>
          <w:sz w:val="28"/>
          <w:szCs w:val="28"/>
          <w:lang w:val="uk-UA"/>
        </w:rPr>
        <w:t>**</w:t>
      </w:r>
      <w:r w:rsidR="000510EC">
        <w:rPr>
          <w:spacing w:val="-12"/>
          <w:sz w:val="28"/>
          <w:szCs w:val="28"/>
          <w:lang w:val="uk-UA"/>
        </w:rPr>
        <w:t xml:space="preserve"> </w:t>
      </w:r>
      <w:r w:rsidR="000510EC" w:rsidRPr="008B32A1">
        <w:rPr>
          <w:sz w:val="28"/>
          <w:szCs w:val="28"/>
          <w:shd w:val="clear" w:color="auto" w:fill="FFFFFF"/>
          <w:lang w:val="uk-UA"/>
        </w:rPr>
        <w:t>№</w:t>
      </w:r>
      <w:r w:rsidR="009F5EF9">
        <w:rPr>
          <w:spacing w:val="-12"/>
          <w:sz w:val="28"/>
          <w:szCs w:val="28"/>
          <w:lang w:val="uk-UA"/>
        </w:rPr>
        <w:t xml:space="preserve"> </w:t>
      </w:r>
      <w:r w:rsidR="00025BB8">
        <w:rPr>
          <w:spacing w:val="-12"/>
          <w:sz w:val="28"/>
          <w:szCs w:val="28"/>
          <w:lang w:val="uk-UA"/>
        </w:rPr>
        <w:t>356*</w:t>
      </w:r>
      <w:r w:rsidR="00384D76">
        <w:rPr>
          <w:spacing w:val="-12"/>
          <w:sz w:val="28"/>
          <w:szCs w:val="28"/>
          <w:lang w:val="uk-UA"/>
        </w:rPr>
        <w:t>****</w:t>
      </w:r>
      <w:r w:rsidR="000510EC" w:rsidRPr="008B32A1">
        <w:rPr>
          <w:spacing w:val="-12"/>
          <w:sz w:val="28"/>
          <w:szCs w:val="28"/>
          <w:lang w:val="uk-UA"/>
        </w:rPr>
        <w:t>,</w:t>
      </w:r>
      <w:r w:rsidR="00095092">
        <w:rPr>
          <w:spacing w:val="-12"/>
          <w:sz w:val="28"/>
          <w:szCs w:val="28"/>
          <w:lang w:val="uk-UA"/>
        </w:rPr>
        <w:t xml:space="preserve"> </w:t>
      </w:r>
      <w:r w:rsidR="00095092" w:rsidRPr="008B32A1">
        <w:rPr>
          <w:sz w:val="28"/>
          <w:szCs w:val="28"/>
          <w:lang w:val="uk-UA"/>
        </w:rPr>
        <w:t>с</w:t>
      </w:r>
      <w:r w:rsidR="00095092">
        <w:rPr>
          <w:sz w:val="28"/>
          <w:szCs w:val="28"/>
          <w:lang w:val="uk-UA"/>
        </w:rPr>
        <w:t>хему поділу земельної ділянки та</w:t>
      </w:r>
      <w:r w:rsidR="00095092" w:rsidRPr="008B32A1">
        <w:rPr>
          <w:sz w:val="28"/>
          <w:szCs w:val="28"/>
          <w:lang w:val="uk-UA"/>
        </w:rPr>
        <w:t xml:space="preserve"> розрахунок потреби площі</w:t>
      </w:r>
      <w:r w:rsidR="00095092">
        <w:rPr>
          <w:sz w:val="28"/>
          <w:szCs w:val="28"/>
          <w:lang w:val="uk-UA"/>
        </w:rPr>
        <w:t>, розроблені</w:t>
      </w:r>
      <w:r w:rsidR="00095092" w:rsidRPr="008B32A1">
        <w:rPr>
          <w:sz w:val="28"/>
          <w:szCs w:val="28"/>
          <w:lang w:val="uk-UA"/>
        </w:rPr>
        <w:t xml:space="preserve"> з метою </w:t>
      </w:r>
      <w:r w:rsidR="00095092">
        <w:rPr>
          <w:sz w:val="28"/>
          <w:szCs w:val="28"/>
          <w:lang w:val="uk-UA"/>
        </w:rPr>
        <w:t>поділу</w:t>
      </w:r>
      <w:r w:rsidR="00095092" w:rsidRPr="008B32A1">
        <w:rPr>
          <w:sz w:val="28"/>
          <w:szCs w:val="28"/>
          <w:lang w:val="uk-UA"/>
        </w:rPr>
        <w:t xml:space="preserve"> земельної ділянки</w:t>
      </w:r>
      <w:r w:rsidR="00095092">
        <w:rPr>
          <w:sz w:val="28"/>
          <w:szCs w:val="28"/>
          <w:lang w:val="uk-UA"/>
        </w:rPr>
        <w:t>,</w:t>
      </w:r>
      <w:r w:rsidR="000510EC" w:rsidRPr="008B32A1">
        <w:rPr>
          <w:spacing w:val="-12"/>
          <w:sz w:val="28"/>
          <w:szCs w:val="28"/>
          <w:lang w:val="uk-UA"/>
        </w:rPr>
        <w:t xml:space="preserve"> </w:t>
      </w:r>
      <w:r w:rsidR="000510EC">
        <w:rPr>
          <w:sz w:val="28"/>
          <w:szCs w:val="28"/>
          <w:lang w:val="uk-UA"/>
        </w:rPr>
        <w:t>відповідно до статей</w:t>
      </w:r>
      <w:r w:rsidR="000510EC" w:rsidRPr="008B32A1">
        <w:rPr>
          <w:sz w:val="28"/>
          <w:szCs w:val="28"/>
          <w:lang w:val="uk-UA"/>
        </w:rPr>
        <w:t xml:space="preserve"> 12</w:t>
      </w:r>
      <w:r w:rsidR="000510EC">
        <w:rPr>
          <w:sz w:val="28"/>
          <w:szCs w:val="28"/>
          <w:lang w:val="uk-UA"/>
        </w:rPr>
        <w:t>, 79-1, 110, 1</w:t>
      </w:r>
      <w:r w:rsidR="009F5EF9">
        <w:rPr>
          <w:sz w:val="28"/>
          <w:szCs w:val="28"/>
          <w:lang w:val="uk-UA"/>
        </w:rPr>
        <w:t>22 Зе</w:t>
      </w:r>
      <w:r w:rsidR="008D0C66">
        <w:rPr>
          <w:sz w:val="28"/>
          <w:szCs w:val="28"/>
          <w:lang w:val="uk-UA"/>
        </w:rPr>
        <w:t>мельного кодексу України, статей</w:t>
      </w:r>
      <w:r w:rsidR="009F5EF9">
        <w:rPr>
          <w:sz w:val="28"/>
          <w:szCs w:val="28"/>
          <w:lang w:val="uk-UA"/>
        </w:rPr>
        <w:t xml:space="preserve"> 19, 56 З</w:t>
      </w:r>
      <w:r w:rsidR="000510EC" w:rsidRPr="008B32A1">
        <w:rPr>
          <w:sz w:val="28"/>
          <w:szCs w:val="28"/>
          <w:lang w:val="uk-UA"/>
        </w:rPr>
        <w:t>акон</w:t>
      </w:r>
      <w:r w:rsidR="009F5EF9">
        <w:rPr>
          <w:sz w:val="28"/>
          <w:szCs w:val="28"/>
          <w:lang w:val="uk-UA"/>
        </w:rPr>
        <w:t>у України «Про зем</w:t>
      </w:r>
      <w:bookmarkStart w:id="0" w:name="_GoBack"/>
      <w:bookmarkEnd w:id="0"/>
      <w:r w:rsidR="009F5EF9">
        <w:rPr>
          <w:sz w:val="28"/>
          <w:szCs w:val="28"/>
          <w:lang w:val="uk-UA"/>
        </w:rPr>
        <w:t>леустрій»</w:t>
      </w:r>
      <w:r w:rsidR="00E25DE3">
        <w:rPr>
          <w:sz w:val="28"/>
          <w:szCs w:val="28"/>
          <w:lang w:val="uk-UA"/>
        </w:rPr>
        <w:t xml:space="preserve">, </w:t>
      </w:r>
      <w:r w:rsidR="000510EC">
        <w:rPr>
          <w:sz w:val="28"/>
          <w:szCs w:val="28"/>
          <w:lang w:val="uk-UA"/>
        </w:rPr>
        <w:t>керуючись статтею</w:t>
      </w:r>
      <w:r w:rsidR="000510EC" w:rsidRPr="008B32A1">
        <w:rPr>
          <w:sz w:val="28"/>
          <w:szCs w:val="28"/>
          <w:lang w:val="uk-UA"/>
        </w:rPr>
        <w:t xml:space="preserve"> 26 Закону України «Про місцеве самоврядування в Україні», міська рада</w:t>
      </w:r>
    </w:p>
    <w:p w:rsidR="00862347" w:rsidRPr="000510EC" w:rsidRDefault="00862347" w:rsidP="000510EC">
      <w:pPr>
        <w:numPr>
          <w:ilvl w:val="0"/>
          <w:numId w:val="15"/>
        </w:numPr>
        <w:ind w:left="0" w:firstLine="567"/>
        <w:jc w:val="both"/>
        <w:rPr>
          <w:sz w:val="28"/>
          <w:szCs w:val="28"/>
        </w:rPr>
      </w:pPr>
    </w:p>
    <w:p w:rsidR="00862347" w:rsidRDefault="00862347" w:rsidP="00862347">
      <w:pPr>
        <w:ind w:right="-5"/>
      </w:pPr>
      <w:r>
        <w:rPr>
          <w:b/>
          <w:sz w:val="28"/>
          <w:szCs w:val="28"/>
        </w:rPr>
        <w:t>ВИРІШИЛА:</w:t>
      </w:r>
    </w:p>
    <w:p w:rsidR="00862347" w:rsidRDefault="00862347" w:rsidP="00862347">
      <w:pPr>
        <w:numPr>
          <w:ilvl w:val="0"/>
          <w:numId w:val="15"/>
        </w:numPr>
        <w:tabs>
          <w:tab w:val="left" w:pos="720"/>
        </w:tabs>
        <w:ind w:left="0" w:firstLine="567"/>
        <w:jc w:val="both"/>
      </w:pPr>
    </w:p>
    <w:p w:rsidR="00862347" w:rsidRDefault="00862347" w:rsidP="00862347">
      <w:pPr>
        <w:numPr>
          <w:ilvl w:val="0"/>
          <w:numId w:val="15"/>
        </w:numPr>
        <w:ind w:left="0" w:firstLine="56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E0CFD">
        <w:rPr>
          <w:sz w:val="28"/>
          <w:szCs w:val="28"/>
        </w:rPr>
        <w:t>Погодити</w:t>
      </w:r>
      <w:r>
        <w:rPr>
          <w:sz w:val="28"/>
          <w:szCs w:val="28"/>
        </w:rPr>
        <w:t xml:space="preserve"> поділ земельної ділянки</w:t>
      </w:r>
      <w:r w:rsidR="004469BB">
        <w:rPr>
          <w:spacing w:val="-12"/>
          <w:sz w:val="28"/>
          <w:szCs w:val="28"/>
        </w:rPr>
        <w:t xml:space="preserve"> комунальної власності </w:t>
      </w:r>
      <w:proofErr w:type="spellStart"/>
      <w:r>
        <w:rPr>
          <w:spacing w:val="-12"/>
          <w:sz w:val="28"/>
          <w:szCs w:val="28"/>
        </w:rPr>
        <w:t>Чортківської</w:t>
      </w:r>
      <w:proofErr w:type="spellEnd"/>
      <w:r>
        <w:rPr>
          <w:spacing w:val="-12"/>
          <w:sz w:val="28"/>
          <w:szCs w:val="28"/>
        </w:rPr>
        <w:t xml:space="preserve"> міської ради,</w:t>
      </w:r>
      <w:r w:rsidR="00095092">
        <w:rPr>
          <w:spacing w:val="-12"/>
          <w:sz w:val="28"/>
          <w:szCs w:val="28"/>
        </w:rPr>
        <w:t xml:space="preserve"> яка перебуває в постійному користуванні </w:t>
      </w:r>
      <w:r w:rsidR="00384D76">
        <w:rPr>
          <w:sz w:val="28"/>
          <w:szCs w:val="28"/>
        </w:rPr>
        <w:t>***</w:t>
      </w:r>
      <w:r w:rsidR="00095092">
        <w:rPr>
          <w:spacing w:val="-12"/>
          <w:sz w:val="28"/>
          <w:szCs w:val="28"/>
        </w:rPr>
        <w:t>,</w:t>
      </w:r>
      <w:r w:rsidR="00927178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розташованої </w:t>
      </w:r>
      <w:r w:rsidR="00384D76">
        <w:rPr>
          <w:spacing w:val="-12"/>
          <w:sz w:val="28"/>
          <w:szCs w:val="28"/>
        </w:rPr>
        <w:t>по вул. Євгена Коновальця, **</w:t>
      </w:r>
      <w:r w:rsidR="00927178">
        <w:rPr>
          <w:spacing w:val="-12"/>
          <w:sz w:val="28"/>
          <w:szCs w:val="28"/>
        </w:rPr>
        <w:t xml:space="preserve"> в м. Чортків</w:t>
      </w:r>
      <w:r>
        <w:rPr>
          <w:spacing w:val="-12"/>
          <w:sz w:val="28"/>
          <w:szCs w:val="28"/>
        </w:rPr>
        <w:t xml:space="preserve"> Тернопільської області, </w:t>
      </w:r>
      <w:r w:rsidR="00927178">
        <w:rPr>
          <w:spacing w:val="-12"/>
          <w:sz w:val="28"/>
          <w:szCs w:val="28"/>
        </w:rPr>
        <w:t>площею 4,1838</w:t>
      </w:r>
      <w:r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  <w:shd w:val="clear" w:color="auto" w:fill="FFFFFF"/>
        </w:rPr>
        <w:t>г</w:t>
      </w:r>
      <w:r w:rsidR="00927178">
        <w:rPr>
          <w:spacing w:val="-12"/>
          <w:sz w:val="28"/>
          <w:szCs w:val="28"/>
        </w:rPr>
        <w:t>а з кадастрови</w:t>
      </w:r>
      <w:r w:rsidR="00384D76">
        <w:rPr>
          <w:spacing w:val="-12"/>
          <w:sz w:val="28"/>
          <w:szCs w:val="28"/>
        </w:rPr>
        <w:t>м номером 6125510100:01:003:****</w:t>
      </w:r>
      <w:r w:rsidR="008D0C66">
        <w:rPr>
          <w:spacing w:val="-12"/>
          <w:sz w:val="28"/>
          <w:szCs w:val="28"/>
        </w:rPr>
        <w:t>, призначеної</w:t>
      </w:r>
      <w:r w:rsidR="00927178">
        <w:rPr>
          <w:spacing w:val="-12"/>
          <w:sz w:val="28"/>
          <w:szCs w:val="28"/>
        </w:rPr>
        <w:t xml:space="preserve"> для будівництва та обслуговування будівель закладів освіти (код згідно з КВЦПЗ – 03.02), на дві</w:t>
      </w:r>
      <w:r>
        <w:rPr>
          <w:spacing w:val="-12"/>
          <w:sz w:val="28"/>
          <w:szCs w:val="28"/>
        </w:rPr>
        <w:t xml:space="preserve"> земельні діл</w:t>
      </w:r>
      <w:r w:rsidR="00927178">
        <w:rPr>
          <w:spacing w:val="-12"/>
          <w:sz w:val="28"/>
          <w:szCs w:val="28"/>
        </w:rPr>
        <w:t>янки: ділянка №1 площею – 3,5651</w:t>
      </w:r>
      <w:r>
        <w:rPr>
          <w:spacing w:val="-12"/>
          <w:sz w:val="28"/>
          <w:szCs w:val="28"/>
        </w:rPr>
        <w:t xml:space="preserve"> га; ділянка </w:t>
      </w:r>
      <w:r w:rsidR="00927178">
        <w:rPr>
          <w:spacing w:val="-12"/>
          <w:sz w:val="28"/>
          <w:szCs w:val="28"/>
        </w:rPr>
        <w:t>№2 площею - 0,6187 га</w:t>
      </w:r>
      <w:r>
        <w:rPr>
          <w:spacing w:val="-12"/>
          <w:sz w:val="28"/>
          <w:szCs w:val="28"/>
        </w:rPr>
        <w:t>,</w:t>
      </w:r>
      <w:r w:rsidR="00927178">
        <w:rPr>
          <w:sz w:val="28"/>
          <w:szCs w:val="28"/>
          <w:shd w:val="clear" w:color="auto" w:fill="FFFFFF"/>
        </w:rPr>
        <w:t xml:space="preserve"> </w:t>
      </w:r>
      <w:r>
        <w:rPr>
          <w:spacing w:val="-12"/>
          <w:sz w:val="28"/>
          <w:szCs w:val="28"/>
        </w:rPr>
        <w:t xml:space="preserve">без зміни їх цільового призначення. </w:t>
      </w:r>
    </w:p>
    <w:p w:rsidR="00CD7038" w:rsidRDefault="00862347" w:rsidP="00CD7038">
      <w:pPr>
        <w:numPr>
          <w:ilvl w:val="0"/>
          <w:numId w:val="15"/>
        </w:numPr>
        <w:ind w:left="0" w:firstLine="567"/>
        <w:jc w:val="both"/>
        <w:rPr>
          <w:spacing w:val="-12"/>
          <w:sz w:val="28"/>
          <w:szCs w:val="28"/>
        </w:rPr>
      </w:pPr>
      <w:r w:rsidRPr="00CD7038">
        <w:rPr>
          <w:sz w:val="28"/>
          <w:szCs w:val="28"/>
        </w:rPr>
        <w:t xml:space="preserve">2. </w:t>
      </w:r>
      <w:r w:rsidR="00E16FFE">
        <w:rPr>
          <w:sz w:val="28"/>
          <w:szCs w:val="28"/>
        </w:rPr>
        <w:t xml:space="preserve">Надати дозвіл </w:t>
      </w:r>
      <w:r w:rsidR="00E25DE3">
        <w:rPr>
          <w:sz w:val="28"/>
          <w:szCs w:val="28"/>
        </w:rPr>
        <w:t>представнику</w:t>
      </w:r>
      <w:r w:rsidR="004469BB" w:rsidRPr="00CD7038">
        <w:rPr>
          <w:sz w:val="28"/>
          <w:szCs w:val="28"/>
        </w:rPr>
        <w:t xml:space="preserve"> </w:t>
      </w:r>
      <w:r w:rsidR="00384D76">
        <w:rPr>
          <w:sz w:val="28"/>
          <w:szCs w:val="28"/>
        </w:rPr>
        <w:t>***</w:t>
      </w:r>
      <w:r w:rsidR="004469BB" w:rsidRPr="00CD7038">
        <w:rPr>
          <w:spacing w:val="-12"/>
          <w:sz w:val="28"/>
          <w:szCs w:val="28"/>
        </w:rPr>
        <w:t xml:space="preserve"> </w:t>
      </w:r>
      <w:r w:rsidR="00C07AD5">
        <w:rPr>
          <w:noProof/>
          <w:sz w:val="28"/>
          <w:szCs w:val="28"/>
          <w:lang w:eastAsia="uk-UA"/>
        </w:rPr>
        <w:t xml:space="preserve">укласти </w:t>
      </w:r>
      <w:r w:rsidR="00291EF3">
        <w:rPr>
          <w:noProof/>
          <w:sz w:val="28"/>
          <w:szCs w:val="28"/>
          <w:lang w:eastAsia="uk-UA"/>
        </w:rPr>
        <w:t xml:space="preserve">з розробником землевпорядної документації договір </w:t>
      </w:r>
      <w:r w:rsidR="00C07AD5">
        <w:rPr>
          <w:noProof/>
          <w:sz w:val="28"/>
          <w:szCs w:val="28"/>
          <w:lang w:eastAsia="uk-UA"/>
        </w:rPr>
        <w:t>на</w:t>
      </w:r>
      <w:r w:rsidRPr="00CD7038">
        <w:rPr>
          <w:noProof/>
          <w:sz w:val="28"/>
          <w:szCs w:val="28"/>
          <w:lang w:eastAsia="uk-UA"/>
        </w:rPr>
        <w:t xml:space="preserve"> розроблення технічної документації із землеустрою щодо поділу земельної ділянки </w:t>
      </w:r>
      <w:r w:rsidRPr="00CD7038">
        <w:rPr>
          <w:spacing w:val="-12"/>
          <w:sz w:val="28"/>
          <w:szCs w:val="28"/>
        </w:rPr>
        <w:t xml:space="preserve">комунальної власності </w:t>
      </w:r>
      <w:proofErr w:type="spellStart"/>
      <w:r w:rsidRPr="00CD7038">
        <w:rPr>
          <w:spacing w:val="-12"/>
          <w:sz w:val="28"/>
          <w:szCs w:val="28"/>
        </w:rPr>
        <w:t>Чортківської</w:t>
      </w:r>
      <w:proofErr w:type="spellEnd"/>
      <w:r w:rsidRPr="00CD7038">
        <w:rPr>
          <w:spacing w:val="-12"/>
          <w:sz w:val="28"/>
          <w:szCs w:val="28"/>
        </w:rPr>
        <w:t xml:space="preserve"> міської </w:t>
      </w:r>
      <w:r w:rsidR="00CD7038">
        <w:rPr>
          <w:spacing w:val="-12"/>
          <w:sz w:val="28"/>
          <w:szCs w:val="28"/>
        </w:rPr>
        <w:t xml:space="preserve">ради, яка перебуває в постійному користуванні </w:t>
      </w:r>
      <w:r w:rsidR="00384D76">
        <w:rPr>
          <w:sz w:val="28"/>
          <w:szCs w:val="28"/>
        </w:rPr>
        <w:t>***</w:t>
      </w:r>
      <w:r w:rsidR="00CD7038">
        <w:rPr>
          <w:spacing w:val="-12"/>
          <w:sz w:val="28"/>
          <w:szCs w:val="28"/>
        </w:rPr>
        <w:t>, розташова</w:t>
      </w:r>
      <w:r w:rsidR="00384D76">
        <w:rPr>
          <w:spacing w:val="-12"/>
          <w:sz w:val="28"/>
          <w:szCs w:val="28"/>
        </w:rPr>
        <w:t>ної по вул. Євгена Коновальця, **</w:t>
      </w:r>
      <w:r w:rsidR="00CD7038">
        <w:rPr>
          <w:spacing w:val="-12"/>
          <w:sz w:val="28"/>
          <w:szCs w:val="28"/>
        </w:rPr>
        <w:t xml:space="preserve"> в м. Чортків Тернопільської області, площею 4,1838 </w:t>
      </w:r>
      <w:r w:rsidR="00CD7038">
        <w:rPr>
          <w:spacing w:val="-12"/>
          <w:sz w:val="28"/>
          <w:szCs w:val="28"/>
          <w:shd w:val="clear" w:color="auto" w:fill="FFFFFF"/>
        </w:rPr>
        <w:t>г</w:t>
      </w:r>
      <w:r w:rsidR="00CD7038">
        <w:rPr>
          <w:spacing w:val="-12"/>
          <w:sz w:val="28"/>
          <w:szCs w:val="28"/>
        </w:rPr>
        <w:t>а з кадастрови</w:t>
      </w:r>
      <w:r w:rsidR="00384D76">
        <w:rPr>
          <w:spacing w:val="-12"/>
          <w:sz w:val="28"/>
          <w:szCs w:val="28"/>
        </w:rPr>
        <w:t>м номером 6125510100:01:003:****</w:t>
      </w:r>
      <w:r w:rsidR="00CD7038">
        <w:rPr>
          <w:spacing w:val="-12"/>
          <w:sz w:val="28"/>
          <w:szCs w:val="28"/>
        </w:rPr>
        <w:t>, призначеної для будівництва та обслуговування будівель закладів освіти (код згідно з КВЦПЗ – 03.02), на дві земельні ділянки: ділянка №1 площею – 3,5651 га; ділянка №2 площею - 0,6187 га,</w:t>
      </w:r>
      <w:r w:rsidR="00CD7038">
        <w:rPr>
          <w:sz w:val="28"/>
          <w:szCs w:val="28"/>
          <w:shd w:val="clear" w:color="auto" w:fill="FFFFFF"/>
        </w:rPr>
        <w:t xml:space="preserve"> </w:t>
      </w:r>
      <w:r w:rsidR="00CD7038">
        <w:rPr>
          <w:spacing w:val="-12"/>
          <w:sz w:val="28"/>
          <w:szCs w:val="28"/>
        </w:rPr>
        <w:t xml:space="preserve">без зміни їх цільового призначення. </w:t>
      </w:r>
    </w:p>
    <w:p w:rsidR="00862347" w:rsidRPr="00CD7038" w:rsidRDefault="00862347" w:rsidP="00862347">
      <w:pPr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D7038">
        <w:rPr>
          <w:sz w:val="28"/>
          <w:szCs w:val="28"/>
        </w:rPr>
        <w:lastRenderedPageBreak/>
        <w:t xml:space="preserve">3. </w:t>
      </w:r>
      <w:r w:rsidRPr="00CD7038">
        <w:rPr>
          <w:noProof/>
          <w:sz w:val="28"/>
          <w:szCs w:val="28"/>
        </w:rPr>
        <w:t xml:space="preserve">Технічну документацію із землеустрою щодо поділу земельної ділянки </w:t>
      </w:r>
      <w:r w:rsidRPr="00CD7038">
        <w:rPr>
          <w:sz w:val="28"/>
          <w:szCs w:val="28"/>
        </w:rPr>
        <w:t>розробити з урахуванням вимог державних стандартів, норм і правил у сфері землеустрою та подати для розгляду та затвердження у встановленому законодавством порядку.</w:t>
      </w:r>
    </w:p>
    <w:p w:rsidR="00862347" w:rsidRDefault="00862347" w:rsidP="00862347">
      <w:pPr>
        <w:numPr>
          <w:ilvl w:val="0"/>
          <w:numId w:val="15"/>
        </w:numPr>
        <w:tabs>
          <w:tab w:val="left" w:pos="70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покласти на постійну комісію міської ради з питань містобудування, земельних відносин та екології. </w:t>
      </w:r>
    </w:p>
    <w:p w:rsidR="00862347" w:rsidRDefault="00862347" w:rsidP="00601C1F">
      <w:pPr>
        <w:pStyle w:val="ab"/>
        <w:numPr>
          <w:ilvl w:val="0"/>
          <w:numId w:val="15"/>
        </w:numPr>
        <w:ind w:left="0" w:firstLine="0"/>
        <w:jc w:val="both"/>
        <w:rPr>
          <w:sz w:val="28"/>
          <w:szCs w:val="28"/>
          <w:lang w:val="uk-UA"/>
        </w:rPr>
      </w:pPr>
    </w:p>
    <w:p w:rsidR="00601C1F" w:rsidRPr="00601C1F" w:rsidRDefault="00601C1F" w:rsidP="00601C1F">
      <w:pPr>
        <w:pStyle w:val="ab"/>
        <w:numPr>
          <w:ilvl w:val="0"/>
          <w:numId w:val="15"/>
        </w:numPr>
        <w:tabs>
          <w:tab w:val="left" w:pos="705"/>
        </w:tabs>
        <w:ind w:left="0" w:firstLine="0"/>
        <w:jc w:val="both"/>
        <w:rPr>
          <w:sz w:val="28"/>
          <w:szCs w:val="28"/>
        </w:rPr>
      </w:pPr>
    </w:p>
    <w:p w:rsidR="00601C1F" w:rsidRPr="00601C1F" w:rsidRDefault="00601C1F" w:rsidP="00601C1F">
      <w:pPr>
        <w:pStyle w:val="ab"/>
        <w:numPr>
          <w:ilvl w:val="0"/>
          <w:numId w:val="15"/>
        </w:numPr>
        <w:ind w:left="0" w:right="-5" w:firstLine="0"/>
        <w:jc w:val="both"/>
        <w:rPr>
          <w:sz w:val="28"/>
          <w:szCs w:val="28"/>
          <w:lang w:val="uk-UA"/>
        </w:rPr>
      </w:pPr>
      <w:proofErr w:type="spellStart"/>
      <w:r w:rsidRPr="00601C1F">
        <w:rPr>
          <w:b/>
          <w:sz w:val="28"/>
          <w:szCs w:val="28"/>
        </w:rPr>
        <w:t>Міський</w:t>
      </w:r>
      <w:proofErr w:type="spellEnd"/>
      <w:r w:rsidRPr="00601C1F"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 w:rsidRPr="00601C1F">
        <w:rPr>
          <w:b/>
          <w:sz w:val="28"/>
          <w:szCs w:val="28"/>
        </w:rPr>
        <w:t>Володимир</w:t>
      </w:r>
      <w:proofErr w:type="spellEnd"/>
      <w:r w:rsidRPr="00601C1F">
        <w:rPr>
          <w:b/>
          <w:sz w:val="28"/>
          <w:szCs w:val="28"/>
        </w:rPr>
        <w:t xml:space="preserve"> ШМАТЬКО</w:t>
      </w:r>
    </w:p>
    <w:p w:rsidR="00601C1F" w:rsidRPr="00CD7038" w:rsidRDefault="00601C1F" w:rsidP="00CD7038">
      <w:pPr>
        <w:numPr>
          <w:ilvl w:val="0"/>
          <w:numId w:val="15"/>
        </w:numPr>
        <w:ind w:left="0" w:firstLine="0"/>
        <w:jc w:val="both"/>
        <w:rPr>
          <w:b/>
          <w:sz w:val="28"/>
          <w:szCs w:val="28"/>
        </w:rPr>
      </w:pPr>
    </w:p>
    <w:p w:rsidR="00601C1F" w:rsidRPr="007A3E29" w:rsidRDefault="00601C1F" w:rsidP="007A3E29"/>
    <w:sectPr w:rsidR="00601C1F" w:rsidRPr="007A3E29" w:rsidSect="008D0C66">
      <w:footerReference w:type="default" r:id="rId8"/>
      <w:pgSz w:w="11906" w:h="16838"/>
      <w:pgMar w:top="1134" w:right="56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78" w:rsidRDefault="00927178">
      <w:r>
        <w:separator/>
      </w:r>
    </w:p>
  </w:endnote>
  <w:endnote w:type="continuationSeparator" w:id="0">
    <w:p w:rsidR="00927178" w:rsidRDefault="0092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107032"/>
      <w:docPartObj>
        <w:docPartGallery w:val="Page Numbers (Bottom of Page)"/>
        <w:docPartUnique/>
      </w:docPartObj>
    </w:sdtPr>
    <w:sdtEndPr/>
    <w:sdtContent>
      <w:p w:rsidR="00927178" w:rsidRDefault="00496BF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C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178" w:rsidRDefault="009271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78" w:rsidRDefault="00927178">
      <w:r>
        <w:separator/>
      </w:r>
    </w:p>
  </w:footnote>
  <w:footnote w:type="continuationSeparator" w:id="0">
    <w:p w:rsidR="00927178" w:rsidRDefault="00927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7855F7"/>
    <w:multiLevelType w:val="multilevel"/>
    <w:tmpl w:val="67328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A2D5A"/>
    <w:multiLevelType w:val="multilevel"/>
    <w:tmpl w:val="22C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57920"/>
    <w:multiLevelType w:val="multilevel"/>
    <w:tmpl w:val="27E0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61B9A"/>
    <w:multiLevelType w:val="multilevel"/>
    <w:tmpl w:val="33B03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F73B4"/>
    <w:multiLevelType w:val="multilevel"/>
    <w:tmpl w:val="2FC8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97707"/>
    <w:multiLevelType w:val="multilevel"/>
    <w:tmpl w:val="277A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D67EE"/>
    <w:multiLevelType w:val="multilevel"/>
    <w:tmpl w:val="DAFA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E6416C"/>
    <w:multiLevelType w:val="multilevel"/>
    <w:tmpl w:val="F872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F42A13"/>
    <w:multiLevelType w:val="multilevel"/>
    <w:tmpl w:val="941C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924B5"/>
    <w:multiLevelType w:val="multilevel"/>
    <w:tmpl w:val="DFC8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8C478F"/>
    <w:multiLevelType w:val="multilevel"/>
    <w:tmpl w:val="EC68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E332BA"/>
    <w:multiLevelType w:val="multilevel"/>
    <w:tmpl w:val="ABFA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4A1C06"/>
    <w:multiLevelType w:val="multilevel"/>
    <w:tmpl w:val="90AA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847AE0"/>
    <w:multiLevelType w:val="multilevel"/>
    <w:tmpl w:val="82AA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2"/>
  </w:num>
  <w:num w:numId="12">
    <w:abstractNumId w:val="4"/>
  </w:num>
  <w:num w:numId="13">
    <w:abstractNumId w:val="13"/>
  </w:num>
  <w:num w:numId="14">
    <w:abstractNumId w:val="14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6A"/>
    <w:rsid w:val="00025BB8"/>
    <w:rsid w:val="00033409"/>
    <w:rsid w:val="00044484"/>
    <w:rsid w:val="000510EC"/>
    <w:rsid w:val="00095092"/>
    <w:rsid w:val="000E774D"/>
    <w:rsid w:val="001E0CFD"/>
    <w:rsid w:val="001F2981"/>
    <w:rsid w:val="002002C3"/>
    <w:rsid w:val="0021196A"/>
    <w:rsid w:val="002633A2"/>
    <w:rsid w:val="00291EF3"/>
    <w:rsid w:val="002C2D57"/>
    <w:rsid w:val="0033032E"/>
    <w:rsid w:val="00334FAE"/>
    <w:rsid w:val="00384D76"/>
    <w:rsid w:val="00387601"/>
    <w:rsid w:val="003A4D98"/>
    <w:rsid w:val="003E2CEC"/>
    <w:rsid w:val="004469BB"/>
    <w:rsid w:val="00496BF8"/>
    <w:rsid w:val="004D0C69"/>
    <w:rsid w:val="004F5C83"/>
    <w:rsid w:val="00513AB1"/>
    <w:rsid w:val="00570FB7"/>
    <w:rsid w:val="00571B97"/>
    <w:rsid w:val="0057771D"/>
    <w:rsid w:val="005E280B"/>
    <w:rsid w:val="00601C1F"/>
    <w:rsid w:val="0065716F"/>
    <w:rsid w:val="006B6A84"/>
    <w:rsid w:val="006D0237"/>
    <w:rsid w:val="006D6716"/>
    <w:rsid w:val="006E1CB7"/>
    <w:rsid w:val="006E737B"/>
    <w:rsid w:val="007A27E3"/>
    <w:rsid w:val="007A3E29"/>
    <w:rsid w:val="007A4225"/>
    <w:rsid w:val="007C5D57"/>
    <w:rsid w:val="007F7BD9"/>
    <w:rsid w:val="00802E0E"/>
    <w:rsid w:val="00831BC2"/>
    <w:rsid w:val="00835049"/>
    <w:rsid w:val="00841675"/>
    <w:rsid w:val="00862347"/>
    <w:rsid w:val="008B32A1"/>
    <w:rsid w:val="008C7B48"/>
    <w:rsid w:val="008D0C66"/>
    <w:rsid w:val="008D4044"/>
    <w:rsid w:val="008F35CA"/>
    <w:rsid w:val="00927178"/>
    <w:rsid w:val="00966E7F"/>
    <w:rsid w:val="009F5EF9"/>
    <w:rsid w:val="00A40AB4"/>
    <w:rsid w:val="00A61D25"/>
    <w:rsid w:val="00A62F14"/>
    <w:rsid w:val="00A83D6A"/>
    <w:rsid w:val="00A9662B"/>
    <w:rsid w:val="00AD0095"/>
    <w:rsid w:val="00BB0F4B"/>
    <w:rsid w:val="00BE7FCA"/>
    <w:rsid w:val="00C07AD5"/>
    <w:rsid w:val="00CA725A"/>
    <w:rsid w:val="00CC464D"/>
    <w:rsid w:val="00CD7038"/>
    <w:rsid w:val="00D42FB6"/>
    <w:rsid w:val="00D52FE0"/>
    <w:rsid w:val="00D701A5"/>
    <w:rsid w:val="00DD7C56"/>
    <w:rsid w:val="00E16FFE"/>
    <w:rsid w:val="00E25DE3"/>
    <w:rsid w:val="00ED1CB7"/>
    <w:rsid w:val="00EE10D8"/>
    <w:rsid w:val="00F31A5C"/>
    <w:rsid w:val="00F360E2"/>
    <w:rsid w:val="00F37F7A"/>
    <w:rsid w:val="00FA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4BA9"/>
  <w15:docId w15:val="{60BB20E0-05F0-456F-80BF-6A47E939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23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uk-UA" w:bidi="ar-SA"/>
    </w:rPr>
  </w:style>
  <w:style w:type="paragraph" w:styleId="2">
    <w:name w:val="heading 2"/>
    <w:basedOn w:val="a"/>
    <w:link w:val="20"/>
    <w:uiPriority w:val="9"/>
    <w:qFormat/>
    <w:rsid w:val="00831BC2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F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FCA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2002C3"/>
    <w:pPr>
      <w:spacing w:before="100" w:beforeAutospacing="1" w:after="100" w:afterAutospacing="1"/>
    </w:pPr>
    <w:rPr>
      <w:rFonts w:eastAsia="Times New Roman" w:cs="Times New Roman"/>
      <w:lang w:eastAsia="uk-UA"/>
    </w:rPr>
  </w:style>
  <w:style w:type="character" w:customStyle="1" w:styleId="rvts9">
    <w:name w:val="rvts9"/>
    <w:basedOn w:val="a0"/>
    <w:rsid w:val="002002C3"/>
  </w:style>
  <w:style w:type="character" w:customStyle="1" w:styleId="rvts46">
    <w:name w:val="rvts46"/>
    <w:basedOn w:val="a0"/>
    <w:rsid w:val="002002C3"/>
  </w:style>
  <w:style w:type="character" w:styleId="a5">
    <w:name w:val="Hyperlink"/>
    <w:basedOn w:val="a0"/>
    <w:uiPriority w:val="99"/>
    <w:semiHidden/>
    <w:unhideWhenUsed/>
    <w:rsid w:val="002002C3"/>
    <w:rPr>
      <w:color w:val="0000FF"/>
      <w:u w:val="single"/>
    </w:rPr>
  </w:style>
  <w:style w:type="character" w:customStyle="1" w:styleId="rvts37">
    <w:name w:val="rvts37"/>
    <w:basedOn w:val="a0"/>
    <w:rsid w:val="002002C3"/>
  </w:style>
  <w:style w:type="character" w:customStyle="1" w:styleId="apple-converted-space">
    <w:name w:val="apple-converted-space"/>
    <w:basedOn w:val="a0"/>
    <w:rsid w:val="006D0237"/>
  </w:style>
  <w:style w:type="paragraph" w:customStyle="1" w:styleId="FR1">
    <w:name w:val="FR1"/>
    <w:rsid w:val="006D0237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rvts82">
    <w:name w:val="rvts82"/>
    <w:basedOn w:val="a0"/>
    <w:rsid w:val="006D0237"/>
  </w:style>
  <w:style w:type="paragraph" w:customStyle="1" w:styleId="rvps14">
    <w:name w:val="rvps14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2">
    <w:name w:val="rvps12"/>
    <w:basedOn w:val="a"/>
    <w:rsid w:val="00334FA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10">
    <w:name w:val="Заголовок 1 Знак"/>
    <w:basedOn w:val="a0"/>
    <w:link w:val="1"/>
    <w:uiPriority w:val="9"/>
    <w:rsid w:val="00831BC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831BC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tocnumber">
    <w:name w:val="tocnumber"/>
    <w:basedOn w:val="a0"/>
    <w:rsid w:val="00831BC2"/>
  </w:style>
  <w:style w:type="character" w:customStyle="1" w:styleId="toctext">
    <w:name w:val="toctext"/>
    <w:basedOn w:val="a0"/>
    <w:rsid w:val="00831BC2"/>
  </w:style>
  <w:style w:type="character" w:customStyle="1" w:styleId="mw-headline">
    <w:name w:val="mw-headline"/>
    <w:basedOn w:val="a0"/>
    <w:rsid w:val="00831BC2"/>
  </w:style>
  <w:style w:type="paragraph" w:styleId="a6">
    <w:name w:val="Normal (Web)"/>
    <w:basedOn w:val="a"/>
    <w:uiPriority w:val="99"/>
    <w:semiHidden/>
    <w:unhideWhenUsed/>
    <w:rsid w:val="00831B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15">
    <w:name w:val="rvts15"/>
    <w:basedOn w:val="a0"/>
    <w:rsid w:val="00841675"/>
  </w:style>
  <w:style w:type="paragraph" w:customStyle="1" w:styleId="rvps7">
    <w:name w:val="rvps7"/>
    <w:basedOn w:val="a"/>
    <w:rsid w:val="006E1C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paragraph" w:customStyle="1" w:styleId="rvps17">
    <w:name w:val="rvps17"/>
    <w:basedOn w:val="a"/>
    <w:rsid w:val="006E1CB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uk-UA" w:bidi="ar-SA"/>
    </w:rPr>
  </w:style>
  <w:style w:type="character" w:customStyle="1" w:styleId="rvts64">
    <w:name w:val="rvts64"/>
    <w:basedOn w:val="a0"/>
    <w:rsid w:val="006E1CB7"/>
  </w:style>
  <w:style w:type="character" w:customStyle="1" w:styleId="rvts44">
    <w:name w:val="rvts44"/>
    <w:basedOn w:val="a0"/>
    <w:rsid w:val="006E1CB7"/>
  </w:style>
  <w:style w:type="paragraph" w:customStyle="1" w:styleId="a7">
    <w:name w:val="Нормальний текст"/>
    <w:basedOn w:val="a"/>
    <w:rsid w:val="0033032E"/>
    <w:pPr>
      <w:widowControl/>
      <w:suppressAutoHyphens w:val="0"/>
      <w:spacing w:before="120"/>
      <w:ind w:firstLine="567"/>
    </w:pPr>
    <w:rPr>
      <w:rFonts w:ascii="Antiqua" w:eastAsia="Times New Roman" w:hAnsi="Antiqua" w:cs="Times New Roman"/>
      <w:kern w:val="0"/>
      <w:sz w:val="26"/>
      <w:szCs w:val="20"/>
      <w:lang w:eastAsia="ru-RU" w:bidi="ar-SA"/>
    </w:rPr>
  </w:style>
  <w:style w:type="table" w:styleId="a8">
    <w:name w:val="Table Grid"/>
    <w:basedOn w:val="a1"/>
    <w:uiPriority w:val="39"/>
    <w:rsid w:val="0033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33032E"/>
    <w:pPr>
      <w:widowControl/>
      <w:tabs>
        <w:tab w:val="center" w:pos="4819"/>
        <w:tab w:val="right" w:pos="9639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33032E"/>
  </w:style>
  <w:style w:type="paragraph" w:customStyle="1" w:styleId="11">
    <w:name w:val="Без интервала1"/>
    <w:qFormat/>
    <w:rsid w:val="00601C1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List Paragraph"/>
    <w:basedOn w:val="a"/>
    <w:uiPriority w:val="34"/>
    <w:qFormat/>
    <w:rsid w:val="00601C1F"/>
    <w:pPr>
      <w:widowControl/>
      <w:ind w:left="720"/>
      <w:contextualSpacing/>
    </w:pPr>
    <w:rPr>
      <w:rFonts w:eastAsia="Times New Roman" w:cs="Times New Roman"/>
      <w:kern w:val="0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4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013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63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430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1720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2022-07-19T06:14:00Z</cp:lastPrinted>
  <dcterms:created xsi:type="dcterms:W3CDTF">2022-07-25T09:07:00Z</dcterms:created>
  <dcterms:modified xsi:type="dcterms:W3CDTF">2022-07-26T13:06:00Z</dcterms:modified>
</cp:coreProperties>
</file>