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D1" w:rsidRDefault="009150D1" w:rsidP="009150D1">
      <w:pPr>
        <w:pStyle w:val="a8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9150D1">
        <w:rPr>
          <w:rFonts w:ascii="Times New Roman" w:hAnsi="Times New Roman"/>
          <w:b/>
          <w:noProof/>
          <w:kern w:val="2"/>
          <w:sz w:val="28"/>
          <w:szCs w:val="28"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2976880</wp:posOffset>
            </wp:positionH>
            <wp:positionV relativeFrom="paragraph">
              <wp:posOffset>-25400</wp:posOffset>
            </wp:positionV>
            <wp:extent cx="507365" cy="704850"/>
            <wp:effectExtent l="19050" t="0" r="698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0D1" w:rsidRPr="00D5473E" w:rsidRDefault="009150D1" w:rsidP="009150D1">
      <w:pPr>
        <w:pStyle w:val="a8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D5473E">
        <w:rPr>
          <w:rFonts w:ascii="Times New Roman" w:hAnsi="Times New Roman"/>
          <w:b/>
          <w:kern w:val="2"/>
          <w:sz w:val="28"/>
          <w:szCs w:val="28"/>
          <w:lang w:eastAsia="zh-CN"/>
        </w:rPr>
        <w:t>ЧОРТКІВСЬКА    МІСЬКА    РАДА</w:t>
      </w:r>
    </w:p>
    <w:p w:rsidR="009150D1" w:rsidRPr="00D5473E" w:rsidRDefault="009150D1" w:rsidP="009150D1">
      <w:pPr>
        <w:pStyle w:val="a8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D5473E">
        <w:rPr>
          <w:rFonts w:ascii="Times New Roman" w:hAnsi="Times New Roman"/>
          <w:b/>
          <w:kern w:val="2"/>
          <w:sz w:val="28"/>
          <w:szCs w:val="28"/>
          <w:lang w:eastAsia="zh-CN"/>
        </w:rPr>
        <w:t>ВИКОНАВЧИЙ КОМІТЕТ</w:t>
      </w:r>
    </w:p>
    <w:p w:rsidR="009150D1" w:rsidRPr="00D5473E" w:rsidRDefault="009150D1" w:rsidP="009150D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150D1" w:rsidRPr="00D5473E" w:rsidRDefault="009150D1" w:rsidP="009150D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5473E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D5473E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D5473E">
        <w:rPr>
          <w:rFonts w:ascii="Times New Roman" w:hAnsi="Times New Roman"/>
          <w:b/>
          <w:sz w:val="28"/>
          <w:szCs w:val="28"/>
        </w:rPr>
        <w:t xml:space="preserve"> Я</w:t>
      </w:r>
    </w:p>
    <w:p w:rsidR="009150D1" w:rsidRPr="00081DE7" w:rsidRDefault="009150D1" w:rsidP="009150D1">
      <w:pPr>
        <w:pStyle w:val="a8"/>
        <w:jc w:val="center"/>
        <w:rPr>
          <w:rFonts w:ascii="Times New Roman" w:hAnsi="Times New Roman"/>
          <w:b/>
        </w:rPr>
      </w:pPr>
    </w:p>
    <w:p w:rsidR="009150D1" w:rsidRPr="009150D1" w:rsidRDefault="009150D1" w:rsidP="009150D1">
      <w:pPr>
        <w:pStyle w:val="normal"/>
        <w:widowControl w:val="0"/>
        <w:rPr>
          <w:rFonts w:ascii="Times New Roman" w:hAnsi="Times New Roman" w:cs="Times New Roman"/>
          <w:sz w:val="28"/>
          <w:szCs w:val="28"/>
        </w:rPr>
      </w:pPr>
      <w:r w:rsidRPr="00B21B31">
        <w:rPr>
          <w:rFonts w:ascii="Times New Roman" w:hAnsi="Times New Roman" w:cs="Times New Roman"/>
          <w:b/>
          <w:sz w:val="28"/>
          <w:szCs w:val="28"/>
        </w:rPr>
        <w:t xml:space="preserve">15 червня 2022 року </w:t>
      </w:r>
      <w:r w:rsidRPr="00B21B31">
        <w:rPr>
          <w:rFonts w:ascii="Times New Roman" w:hAnsi="Times New Roman" w:cs="Times New Roman"/>
          <w:b/>
          <w:sz w:val="28"/>
          <w:szCs w:val="28"/>
        </w:rPr>
        <w:tab/>
      </w:r>
      <w:r w:rsidRPr="00B21B31">
        <w:rPr>
          <w:rFonts w:ascii="Times New Roman" w:hAnsi="Times New Roman" w:cs="Times New Roman"/>
          <w:b/>
          <w:sz w:val="28"/>
          <w:szCs w:val="28"/>
        </w:rPr>
        <w:tab/>
      </w:r>
      <w:r w:rsidRPr="00B21B31">
        <w:rPr>
          <w:rFonts w:ascii="Times New Roman" w:hAnsi="Times New Roman" w:cs="Times New Roman"/>
          <w:b/>
          <w:sz w:val="28"/>
          <w:szCs w:val="28"/>
        </w:rPr>
        <w:tab/>
      </w:r>
      <w:r w:rsidRPr="00B21B31">
        <w:rPr>
          <w:rFonts w:ascii="Times New Roman" w:hAnsi="Times New Roman" w:cs="Times New Roman"/>
          <w:b/>
          <w:sz w:val="28"/>
          <w:szCs w:val="28"/>
        </w:rPr>
        <w:tab/>
      </w:r>
      <w:r w:rsidRPr="00B21B31">
        <w:rPr>
          <w:rFonts w:ascii="Times New Roman" w:hAnsi="Times New Roman" w:cs="Times New Roman"/>
          <w:b/>
          <w:sz w:val="28"/>
          <w:szCs w:val="28"/>
        </w:rPr>
        <w:tab/>
      </w:r>
      <w:r w:rsidRPr="00B21B31">
        <w:rPr>
          <w:rFonts w:ascii="Times New Roman" w:hAnsi="Times New Roman" w:cs="Times New Roman"/>
          <w:b/>
          <w:sz w:val="28"/>
          <w:szCs w:val="28"/>
        </w:rPr>
        <w:tab/>
      </w:r>
      <w:r w:rsidRPr="00B21B31">
        <w:rPr>
          <w:rFonts w:ascii="Times New Roman" w:hAnsi="Times New Roman" w:cs="Times New Roman"/>
          <w:b/>
          <w:sz w:val="28"/>
          <w:szCs w:val="28"/>
        </w:rPr>
        <w:tab/>
      </w:r>
      <w:r w:rsidRPr="00B21B31">
        <w:rPr>
          <w:rFonts w:ascii="Times New Roman" w:hAnsi="Times New Roman" w:cs="Times New Roman"/>
          <w:b/>
          <w:sz w:val="28"/>
          <w:szCs w:val="28"/>
        </w:rPr>
        <w:tab/>
      </w:r>
      <w:r w:rsidRPr="00B21B31">
        <w:rPr>
          <w:rFonts w:ascii="Times New Roman" w:hAnsi="Times New Roman" w:cs="Times New Roman"/>
          <w:b/>
          <w:sz w:val="28"/>
          <w:szCs w:val="28"/>
        </w:rPr>
        <w:tab/>
        <w:t xml:space="preserve">    № 17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9150D1" w:rsidRDefault="00894EDE" w:rsidP="007625AB">
      <w:pPr>
        <w:tabs>
          <w:tab w:val="left" w:pos="1840"/>
        </w:tabs>
        <w:spacing w:after="0"/>
        <w:rPr>
          <w:rFonts w:ascii="Times New Roman" w:hAnsi="Times New Roman"/>
          <w:b/>
          <w:sz w:val="28"/>
          <w:szCs w:val="28"/>
        </w:rPr>
      </w:pPr>
      <w:r w:rsidRPr="001318CB">
        <w:rPr>
          <w:rFonts w:ascii="Times New Roman" w:hAnsi="Times New Roman"/>
          <w:b/>
          <w:sz w:val="28"/>
          <w:szCs w:val="28"/>
        </w:rPr>
        <w:t>Про затвердження</w:t>
      </w:r>
      <w:r w:rsidRPr="001318CB">
        <w:rPr>
          <w:rFonts w:ascii="Times New Roman" w:hAnsi="Times New Roman"/>
          <w:b/>
          <w:bCs/>
          <w:iCs/>
          <w:sz w:val="28"/>
          <w:szCs w:val="28"/>
        </w:rPr>
        <w:t xml:space="preserve"> оновленого </w:t>
      </w:r>
      <w:r w:rsidR="007625AB" w:rsidRPr="007625AB">
        <w:rPr>
          <w:rFonts w:ascii="Times New Roman" w:hAnsi="Times New Roman"/>
          <w:b/>
          <w:sz w:val="28"/>
          <w:szCs w:val="28"/>
        </w:rPr>
        <w:t xml:space="preserve">штабу </w:t>
      </w:r>
    </w:p>
    <w:p w:rsidR="009150D1" w:rsidRDefault="007625AB" w:rsidP="007625AB">
      <w:pPr>
        <w:tabs>
          <w:tab w:val="left" w:pos="1840"/>
        </w:tabs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7625AB">
        <w:rPr>
          <w:rFonts w:ascii="Times New Roman" w:hAnsi="Times New Roman"/>
          <w:b/>
          <w:sz w:val="28"/>
          <w:szCs w:val="28"/>
        </w:rPr>
        <w:t>Чортківської</w:t>
      </w:r>
      <w:proofErr w:type="spellEnd"/>
      <w:r w:rsidRPr="007625AB">
        <w:rPr>
          <w:rFonts w:ascii="Times New Roman" w:hAnsi="Times New Roman"/>
          <w:b/>
          <w:sz w:val="28"/>
          <w:szCs w:val="28"/>
        </w:rPr>
        <w:t xml:space="preserve"> міської </w:t>
      </w:r>
      <w:r>
        <w:rPr>
          <w:rFonts w:ascii="Times New Roman" w:hAnsi="Times New Roman"/>
          <w:b/>
          <w:sz w:val="28"/>
          <w:szCs w:val="28"/>
        </w:rPr>
        <w:t xml:space="preserve">територіальної </w:t>
      </w:r>
      <w:r w:rsidRPr="007625AB">
        <w:rPr>
          <w:rFonts w:ascii="Times New Roman" w:hAnsi="Times New Roman"/>
          <w:b/>
          <w:sz w:val="28"/>
          <w:szCs w:val="28"/>
        </w:rPr>
        <w:t>громади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625AB" w:rsidRPr="007625AB" w:rsidRDefault="007625AB" w:rsidP="007625AB">
      <w:pPr>
        <w:tabs>
          <w:tab w:val="left" w:pos="1840"/>
        </w:tabs>
        <w:spacing w:after="0"/>
        <w:rPr>
          <w:rFonts w:ascii="Times New Roman" w:hAnsi="Times New Roman"/>
          <w:b/>
          <w:sz w:val="28"/>
          <w:szCs w:val="28"/>
        </w:rPr>
      </w:pPr>
      <w:r w:rsidRPr="007625AB">
        <w:rPr>
          <w:rFonts w:ascii="Times New Roman" w:hAnsi="Times New Roman"/>
          <w:b/>
          <w:sz w:val="28"/>
          <w:szCs w:val="28"/>
        </w:rPr>
        <w:t xml:space="preserve">з ліквідації наслідків надзвичайної ситуації </w:t>
      </w:r>
    </w:p>
    <w:p w:rsidR="00894EDE" w:rsidRPr="007625AB" w:rsidRDefault="00894EDE" w:rsidP="007625A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318CB" w:rsidRPr="0076720B" w:rsidRDefault="001318CB" w:rsidP="001318CB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У зв’язку з організаційними змінами,</w:t>
      </w:r>
      <w:r>
        <w:rPr>
          <w:rFonts w:eastAsia="Times New Roman"/>
          <w:sz w:val="28"/>
          <w:szCs w:val="28"/>
        </w:rPr>
        <w:t xml:space="preserve"> </w:t>
      </w:r>
      <w:r w:rsidR="001B1EDA">
        <w:rPr>
          <w:rFonts w:eastAsia="Times New Roman"/>
          <w:sz w:val="28"/>
          <w:szCs w:val="28"/>
        </w:rPr>
        <w:t>з метою</w:t>
      </w:r>
      <w:r w:rsidR="0099093A" w:rsidRPr="00C82C5B">
        <w:rPr>
          <w:sz w:val="28"/>
          <w:szCs w:val="28"/>
        </w:rPr>
        <w:t xml:space="preserve"> захисту </w:t>
      </w:r>
      <w:r w:rsidR="0099093A">
        <w:rPr>
          <w:sz w:val="28"/>
          <w:szCs w:val="28"/>
        </w:rPr>
        <w:t xml:space="preserve">жителів </w:t>
      </w:r>
      <w:r w:rsidR="0099093A" w:rsidRPr="00C82C5B">
        <w:rPr>
          <w:sz w:val="28"/>
          <w:szCs w:val="28"/>
        </w:rPr>
        <w:t xml:space="preserve">у мирний час та особливий період, оперативного реагування органів управління, сил цивільного захисту </w:t>
      </w:r>
      <w:r w:rsidR="0099093A">
        <w:rPr>
          <w:sz w:val="28"/>
          <w:szCs w:val="28"/>
        </w:rPr>
        <w:t>громади</w:t>
      </w:r>
      <w:r w:rsidR="0099093A" w:rsidRPr="00C82C5B">
        <w:rPr>
          <w:sz w:val="28"/>
          <w:szCs w:val="28"/>
        </w:rPr>
        <w:t xml:space="preserve"> при загрозі, виникненні та ліквідації наслідків надзвичайних ситуацій</w:t>
      </w:r>
      <w:r w:rsidR="0099093A">
        <w:rPr>
          <w:sz w:val="28"/>
          <w:szCs w:val="28"/>
        </w:rPr>
        <w:t xml:space="preserve"> та н</w:t>
      </w:r>
      <w:r w:rsidR="0099093A" w:rsidRPr="00C82C5B">
        <w:rPr>
          <w:sz w:val="28"/>
          <w:szCs w:val="28"/>
        </w:rPr>
        <w:t>а підставі положень Коде</w:t>
      </w:r>
      <w:r w:rsidR="0099093A">
        <w:rPr>
          <w:sz w:val="28"/>
          <w:szCs w:val="28"/>
        </w:rPr>
        <w:t xml:space="preserve">ксу цивільного захисту України, </w:t>
      </w:r>
      <w:r w:rsidRPr="004233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керуючись </w:t>
      </w:r>
      <w:r w:rsidRPr="0076720B">
        <w:rPr>
          <w:rFonts w:eastAsia="Times New Roman"/>
          <w:sz w:val="28"/>
          <w:szCs w:val="28"/>
        </w:rPr>
        <w:t>ст. 40, 52 Закону України «Про місцеве самоврядування в Україні»,</w:t>
      </w:r>
      <w:r w:rsidR="001B1EDA">
        <w:rPr>
          <w:rFonts w:eastAsia="Times New Roman"/>
          <w:sz w:val="28"/>
          <w:szCs w:val="28"/>
        </w:rPr>
        <w:t xml:space="preserve"> </w:t>
      </w:r>
      <w:r w:rsidRPr="0076720B">
        <w:rPr>
          <w:rFonts w:eastAsia="Times New Roman"/>
          <w:sz w:val="28"/>
          <w:szCs w:val="28"/>
        </w:rPr>
        <w:t>виконавчий комітет міської ради</w:t>
      </w:r>
    </w:p>
    <w:p w:rsidR="001318CB" w:rsidRDefault="001318CB" w:rsidP="001318C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8CB" w:rsidRDefault="001318CB" w:rsidP="001318C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:rsidR="001318CB" w:rsidRPr="0076720B" w:rsidRDefault="001318CB" w:rsidP="001318CB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18CB" w:rsidRPr="009150D1" w:rsidRDefault="001318CB" w:rsidP="009150D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150D1">
        <w:rPr>
          <w:rFonts w:ascii="Times New Roman" w:hAnsi="Times New Roman"/>
          <w:sz w:val="28"/>
          <w:szCs w:val="28"/>
        </w:rPr>
        <w:t>1.</w:t>
      </w:r>
      <w:r w:rsidR="0032171A" w:rsidRPr="009150D1">
        <w:rPr>
          <w:rFonts w:ascii="Times New Roman" w:hAnsi="Times New Roman"/>
          <w:sz w:val="28"/>
          <w:szCs w:val="28"/>
        </w:rPr>
        <w:t xml:space="preserve"> </w:t>
      </w:r>
      <w:r w:rsidR="009150D1" w:rsidRPr="009150D1">
        <w:rPr>
          <w:rFonts w:ascii="Times New Roman" w:hAnsi="Times New Roman"/>
          <w:sz w:val="28"/>
          <w:szCs w:val="28"/>
        </w:rPr>
        <w:t>Затвердити</w:t>
      </w:r>
      <w:r w:rsidR="009150D1" w:rsidRPr="009150D1">
        <w:rPr>
          <w:rFonts w:ascii="Times New Roman" w:hAnsi="Times New Roman"/>
          <w:iCs/>
          <w:sz w:val="28"/>
          <w:szCs w:val="28"/>
        </w:rPr>
        <w:t xml:space="preserve"> оновлений штаб </w:t>
      </w:r>
      <w:proofErr w:type="spellStart"/>
      <w:r w:rsidR="009150D1" w:rsidRPr="009150D1">
        <w:rPr>
          <w:rFonts w:ascii="Times New Roman" w:hAnsi="Times New Roman"/>
          <w:iCs/>
          <w:sz w:val="28"/>
          <w:szCs w:val="28"/>
        </w:rPr>
        <w:t>Чортківської</w:t>
      </w:r>
      <w:proofErr w:type="spellEnd"/>
      <w:r w:rsidR="009150D1" w:rsidRPr="009150D1">
        <w:rPr>
          <w:rFonts w:ascii="Times New Roman" w:hAnsi="Times New Roman"/>
          <w:iCs/>
          <w:sz w:val="28"/>
          <w:szCs w:val="28"/>
        </w:rPr>
        <w:t xml:space="preserve"> міської територіальної громади </w:t>
      </w:r>
      <w:r w:rsidR="009150D1" w:rsidRPr="009150D1">
        <w:rPr>
          <w:rStyle w:val="rvts7"/>
          <w:rFonts w:ascii="Times New Roman" w:hAnsi="Times New Roman"/>
          <w:bCs/>
          <w:sz w:val="28"/>
          <w:szCs w:val="28"/>
        </w:rPr>
        <w:t>з ліквідації надзвичайних ситуацій</w:t>
      </w:r>
      <w:r w:rsidR="00FC70CF" w:rsidRPr="009150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новій редакції згідно</w:t>
      </w:r>
      <w:r w:rsidRPr="009150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B1E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 </w:t>
      </w:r>
      <w:r w:rsidRPr="009150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додатк</w:t>
      </w:r>
      <w:r w:rsidR="001B1E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</w:t>
      </w:r>
      <w:r w:rsidRPr="009150D1">
        <w:rPr>
          <w:rFonts w:ascii="Times New Roman" w:hAnsi="Times New Roman"/>
          <w:sz w:val="28"/>
          <w:szCs w:val="28"/>
        </w:rPr>
        <w:t>.</w:t>
      </w:r>
    </w:p>
    <w:p w:rsidR="003761DE" w:rsidRPr="009150D1" w:rsidRDefault="0032171A" w:rsidP="009150D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150D1">
        <w:rPr>
          <w:rFonts w:ascii="Times New Roman" w:hAnsi="Times New Roman"/>
          <w:sz w:val="28"/>
          <w:szCs w:val="28"/>
        </w:rPr>
        <w:t>2. Визнати такими, що втратили чинність рішення виконавчого комітету від 08 вересня 2021 року № 423 «Про затвердження</w:t>
      </w:r>
      <w:r w:rsidRPr="009150D1">
        <w:rPr>
          <w:rFonts w:ascii="Times New Roman" w:hAnsi="Times New Roman"/>
          <w:iCs/>
          <w:sz w:val="28"/>
          <w:szCs w:val="28"/>
        </w:rPr>
        <w:t xml:space="preserve"> оновленого штабу </w:t>
      </w:r>
      <w:proofErr w:type="spellStart"/>
      <w:r w:rsidRPr="009150D1">
        <w:rPr>
          <w:rFonts w:ascii="Times New Roman" w:hAnsi="Times New Roman"/>
          <w:iCs/>
          <w:sz w:val="28"/>
          <w:szCs w:val="28"/>
        </w:rPr>
        <w:t>Чортківської</w:t>
      </w:r>
      <w:proofErr w:type="spellEnd"/>
      <w:r w:rsidRPr="009150D1">
        <w:rPr>
          <w:rFonts w:ascii="Times New Roman" w:hAnsi="Times New Roman"/>
          <w:iCs/>
          <w:sz w:val="28"/>
          <w:szCs w:val="28"/>
        </w:rPr>
        <w:t xml:space="preserve"> міської територіальної громади </w:t>
      </w:r>
      <w:r w:rsidRPr="009150D1">
        <w:rPr>
          <w:rStyle w:val="rvts7"/>
          <w:rFonts w:ascii="Times New Roman" w:hAnsi="Times New Roman"/>
          <w:bCs/>
          <w:sz w:val="28"/>
          <w:szCs w:val="28"/>
        </w:rPr>
        <w:t>з ліквідації надзвичайних ситуацій</w:t>
      </w:r>
      <w:r w:rsidRPr="009150D1">
        <w:rPr>
          <w:rFonts w:ascii="Times New Roman" w:hAnsi="Times New Roman"/>
          <w:sz w:val="28"/>
          <w:szCs w:val="28"/>
        </w:rPr>
        <w:t>».</w:t>
      </w:r>
    </w:p>
    <w:p w:rsidR="009150D1" w:rsidRPr="009150D1" w:rsidRDefault="009150D1" w:rsidP="009150D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150D1">
        <w:rPr>
          <w:rFonts w:ascii="Times New Roman" w:hAnsi="Times New Roman"/>
          <w:sz w:val="28"/>
          <w:szCs w:val="28"/>
        </w:rPr>
        <w:t xml:space="preserve">3. Контроль за виконанням цього рішення покласти на </w:t>
      </w:r>
      <w:r w:rsidRPr="009150D1">
        <w:rPr>
          <w:rFonts w:ascii="Times New Roman" w:hAnsi="Times New Roman"/>
          <w:iCs/>
          <w:sz w:val="28"/>
          <w:szCs w:val="28"/>
        </w:rPr>
        <w:t xml:space="preserve">заступника міського голови з питань діяльності виконавчих органів Віктора ГУРИНА. </w:t>
      </w:r>
    </w:p>
    <w:p w:rsidR="009150D1" w:rsidRPr="009150D1" w:rsidRDefault="009150D1" w:rsidP="009150D1">
      <w:pPr>
        <w:pStyle w:val="a8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150D1" w:rsidRDefault="009150D1" w:rsidP="00915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150D1" w:rsidRPr="00556390" w:rsidRDefault="009150D1" w:rsidP="00915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56390">
        <w:rPr>
          <w:rFonts w:ascii="Times New Roman" w:hAnsi="Times New Roman"/>
          <w:b/>
          <w:bCs/>
          <w:color w:val="000000"/>
          <w:sz w:val="28"/>
          <w:szCs w:val="28"/>
        </w:rPr>
        <w:t xml:space="preserve">Міський голова             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  <w:r w:rsidRPr="00556390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Володимир ШМАТЬКО</w:t>
      </w:r>
    </w:p>
    <w:p w:rsidR="009150D1" w:rsidRDefault="009150D1" w:rsidP="009150D1">
      <w:pPr>
        <w:pStyle w:val="a3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50D1" w:rsidRDefault="009150D1" w:rsidP="009150D1">
      <w:pPr>
        <w:pStyle w:val="a3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50D1" w:rsidRDefault="009150D1" w:rsidP="009150D1">
      <w:pPr>
        <w:pStyle w:val="a3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50D1" w:rsidRDefault="009150D1" w:rsidP="009150D1">
      <w:pPr>
        <w:pStyle w:val="a3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50D1" w:rsidRDefault="009150D1" w:rsidP="009150D1">
      <w:pPr>
        <w:pStyle w:val="a3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50D1" w:rsidRDefault="009150D1" w:rsidP="009150D1">
      <w:pPr>
        <w:pStyle w:val="a3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50D1" w:rsidRDefault="009150D1" w:rsidP="009150D1">
      <w:pPr>
        <w:pStyle w:val="a3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50D1" w:rsidRDefault="009150D1" w:rsidP="009150D1">
      <w:pPr>
        <w:pStyle w:val="a3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625AB" w:rsidRDefault="007625AB" w:rsidP="003761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sectPr w:rsidR="007625AB" w:rsidSect="009150D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F022E"/>
    <w:multiLevelType w:val="hybridMultilevel"/>
    <w:tmpl w:val="028E72A0"/>
    <w:lvl w:ilvl="0" w:tplc="B2C4830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2DB8"/>
    <w:rsid w:val="00030402"/>
    <w:rsid w:val="00034E5C"/>
    <w:rsid w:val="0004012A"/>
    <w:rsid w:val="000666A0"/>
    <w:rsid w:val="000C3764"/>
    <w:rsid w:val="001318CB"/>
    <w:rsid w:val="0016203D"/>
    <w:rsid w:val="001953DA"/>
    <w:rsid w:val="001B1EDA"/>
    <w:rsid w:val="002126E7"/>
    <w:rsid w:val="002377B6"/>
    <w:rsid w:val="002478DC"/>
    <w:rsid w:val="002A2B70"/>
    <w:rsid w:val="002B77C9"/>
    <w:rsid w:val="002E126E"/>
    <w:rsid w:val="002E7051"/>
    <w:rsid w:val="0032171A"/>
    <w:rsid w:val="00336D8A"/>
    <w:rsid w:val="00350CD4"/>
    <w:rsid w:val="003761DE"/>
    <w:rsid w:val="00380943"/>
    <w:rsid w:val="00380B01"/>
    <w:rsid w:val="003B7E18"/>
    <w:rsid w:val="003C097C"/>
    <w:rsid w:val="003E2DB8"/>
    <w:rsid w:val="004257A1"/>
    <w:rsid w:val="004C5EDB"/>
    <w:rsid w:val="0051466B"/>
    <w:rsid w:val="005426BC"/>
    <w:rsid w:val="005518D3"/>
    <w:rsid w:val="005646FB"/>
    <w:rsid w:val="00587F68"/>
    <w:rsid w:val="00630306"/>
    <w:rsid w:val="00634449"/>
    <w:rsid w:val="006978D5"/>
    <w:rsid w:val="006D53F6"/>
    <w:rsid w:val="00754576"/>
    <w:rsid w:val="00760C95"/>
    <w:rsid w:val="007625AB"/>
    <w:rsid w:val="007F4F60"/>
    <w:rsid w:val="00893540"/>
    <w:rsid w:val="00894EDE"/>
    <w:rsid w:val="008E5C1F"/>
    <w:rsid w:val="00910CF1"/>
    <w:rsid w:val="00913695"/>
    <w:rsid w:val="009150D1"/>
    <w:rsid w:val="00977CC5"/>
    <w:rsid w:val="0098656E"/>
    <w:rsid w:val="0099093A"/>
    <w:rsid w:val="009E3537"/>
    <w:rsid w:val="00A029C4"/>
    <w:rsid w:val="00AE23FA"/>
    <w:rsid w:val="00B14082"/>
    <w:rsid w:val="00B25811"/>
    <w:rsid w:val="00BE6CAA"/>
    <w:rsid w:val="00C32D10"/>
    <w:rsid w:val="00C87703"/>
    <w:rsid w:val="00CA6737"/>
    <w:rsid w:val="00CB6A43"/>
    <w:rsid w:val="00D02702"/>
    <w:rsid w:val="00D6417D"/>
    <w:rsid w:val="00E04704"/>
    <w:rsid w:val="00E21902"/>
    <w:rsid w:val="00E549FE"/>
    <w:rsid w:val="00E63F40"/>
    <w:rsid w:val="00EB2041"/>
    <w:rsid w:val="00F33E97"/>
    <w:rsid w:val="00F43BC9"/>
    <w:rsid w:val="00F646F3"/>
    <w:rsid w:val="00FC463A"/>
    <w:rsid w:val="00FC70CF"/>
    <w:rsid w:val="00FE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B8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DB8"/>
    <w:pPr>
      <w:widowControl w:val="0"/>
      <w:spacing w:after="12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E2DB8"/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paragraph" w:customStyle="1" w:styleId="normal">
    <w:name w:val="normal"/>
    <w:rsid w:val="003E2DB8"/>
    <w:pPr>
      <w:spacing w:after="200" w:line="276" w:lineRule="auto"/>
    </w:pPr>
    <w:rPr>
      <w:rFonts w:ascii="Calibri" w:eastAsia="Calibri" w:hAnsi="Calibri" w:cs="Calibri"/>
      <w:lang w:eastAsia="uk-UA"/>
    </w:rPr>
  </w:style>
  <w:style w:type="paragraph" w:customStyle="1" w:styleId="1">
    <w:name w:val="Абзац списка1"/>
    <w:basedOn w:val="a"/>
    <w:rsid w:val="003E2DB8"/>
    <w:pPr>
      <w:widowControl w:val="0"/>
      <w:autoSpaceDE w:val="0"/>
      <w:autoSpaceDN w:val="0"/>
      <w:spacing w:after="0" w:line="240" w:lineRule="auto"/>
      <w:ind w:left="322" w:firstLine="708"/>
      <w:jc w:val="both"/>
    </w:pPr>
    <w:rPr>
      <w:rFonts w:ascii="Times New Roman" w:eastAsia="Calibri" w:hAnsi="Times New Roman"/>
      <w:lang w:val="en-US" w:eastAsia="en-US"/>
    </w:rPr>
  </w:style>
  <w:style w:type="paragraph" w:customStyle="1" w:styleId="Default">
    <w:name w:val="Default"/>
    <w:rsid w:val="003E2DB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894EDE"/>
    <w:pPr>
      <w:ind w:left="720"/>
      <w:contextualSpacing/>
    </w:pPr>
    <w:rPr>
      <w:rFonts w:eastAsia="Calibri" w:cs="Calibri"/>
    </w:rPr>
  </w:style>
  <w:style w:type="paragraph" w:styleId="a6">
    <w:name w:val="Title"/>
    <w:basedOn w:val="normal"/>
    <w:next w:val="normal"/>
    <w:link w:val="a7"/>
    <w:rsid w:val="00894ED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Название Знак"/>
    <w:basedOn w:val="a0"/>
    <w:link w:val="a6"/>
    <w:rsid w:val="00894EDE"/>
    <w:rPr>
      <w:rFonts w:ascii="Calibri" w:eastAsia="Calibri" w:hAnsi="Calibri" w:cs="Calibri"/>
      <w:b/>
      <w:sz w:val="72"/>
      <w:szCs w:val="72"/>
      <w:lang w:eastAsia="uk-UA"/>
    </w:rPr>
  </w:style>
  <w:style w:type="paragraph" w:styleId="a8">
    <w:name w:val="No Spacing"/>
    <w:uiPriority w:val="1"/>
    <w:qFormat/>
    <w:rsid w:val="00754576"/>
    <w:pPr>
      <w:spacing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D6417D"/>
    <w:rPr>
      <w:b/>
      <w:bCs/>
    </w:rPr>
  </w:style>
  <w:style w:type="character" w:customStyle="1" w:styleId="rvts7">
    <w:name w:val="rvts7"/>
    <w:basedOn w:val="a0"/>
    <w:rsid w:val="003217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2022-06-16T12:08:00Z</cp:lastPrinted>
  <dcterms:created xsi:type="dcterms:W3CDTF">2022-05-30T05:38:00Z</dcterms:created>
  <dcterms:modified xsi:type="dcterms:W3CDTF">2022-06-20T06:47:00Z</dcterms:modified>
</cp:coreProperties>
</file>