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3" w:rsidRPr="007073C6" w:rsidRDefault="004925DE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181610</wp:posOffset>
            </wp:positionV>
            <wp:extent cx="501650" cy="70167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DE" w:rsidRPr="00081DE7" w:rsidRDefault="004925DE" w:rsidP="004925DE">
      <w:pPr>
        <w:pStyle w:val="ae"/>
        <w:ind w:left="1" w:hanging="3"/>
        <w:jc w:val="center"/>
        <w:rPr>
          <w:b/>
          <w:kern w:val="2"/>
          <w:sz w:val="28"/>
          <w:szCs w:val="28"/>
        </w:rPr>
      </w:pPr>
      <w:r w:rsidRPr="00081DE7">
        <w:rPr>
          <w:b/>
          <w:kern w:val="2"/>
          <w:sz w:val="28"/>
          <w:szCs w:val="28"/>
        </w:rPr>
        <w:t>ЧОРТКІВСЬКА    МІСЬКА    РАДА</w:t>
      </w:r>
    </w:p>
    <w:p w:rsidR="004925DE" w:rsidRPr="00081DE7" w:rsidRDefault="004925DE" w:rsidP="004925DE">
      <w:pPr>
        <w:pStyle w:val="ae"/>
        <w:jc w:val="center"/>
        <w:rPr>
          <w:b/>
          <w:kern w:val="2"/>
          <w:sz w:val="28"/>
          <w:szCs w:val="28"/>
        </w:rPr>
      </w:pPr>
      <w:r w:rsidRPr="00081DE7">
        <w:rPr>
          <w:b/>
          <w:kern w:val="2"/>
          <w:sz w:val="28"/>
          <w:szCs w:val="28"/>
        </w:rPr>
        <w:t>ВИКОНАВЧИЙ КОМІТЕТ</w:t>
      </w:r>
    </w:p>
    <w:p w:rsidR="004925DE" w:rsidRPr="00081DE7" w:rsidRDefault="004925DE" w:rsidP="004925DE">
      <w:pPr>
        <w:pStyle w:val="ae"/>
        <w:jc w:val="center"/>
        <w:rPr>
          <w:b/>
          <w:sz w:val="28"/>
          <w:szCs w:val="28"/>
        </w:rPr>
      </w:pPr>
    </w:p>
    <w:p w:rsidR="004925DE" w:rsidRPr="00081DE7" w:rsidRDefault="004925DE" w:rsidP="004925DE">
      <w:pPr>
        <w:pStyle w:val="ae"/>
        <w:jc w:val="center"/>
        <w:rPr>
          <w:b/>
          <w:sz w:val="28"/>
          <w:szCs w:val="28"/>
        </w:rPr>
      </w:pPr>
      <w:r w:rsidRPr="00081DE7">
        <w:rPr>
          <w:b/>
          <w:sz w:val="28"/>
          <w:szCs w:val="28"/>
        </w:rPr>
        <w:t xml:space="preserve">Р І Ш Е Н </w:t>
      </w:r>
      <w:proofErr w:type="spellStart"/>
      <w:r w:rsidRPr="00081DE7">
        <w:rPr>
          <w:b/>
          <w:sz w:val="28"/>
          <w:szCs w:val="28"/>
        </w:rPr>
        <w:t>Н</w:t>
      </w:r>
      <w:proofErr w:type="spellEnd"/>
      <w:r w:rsidRPr="00081DE7">
        <w:rPr>
          <w:b/>
          <w:sz w:val="28"/>
          <w:szCs w:val="28"/>
        </w:rPr>
        <w:t xml:space="preserve"> Я</w:t>
      </w:r>
    </w:p>
    <w:p w:rsidR="004925DE" w:rsidRDefault="004925DE" w:rsidP="004925DE">
      <w:pPr>
        <w:ind w:left="1" w:hanging="3"/>
        <w:rPr>
          <w:b/>
          <w:bCs/>
          <w:iCs/>
          <w:sz w:val="32"/>
          <w:szCs w:val="32"/>
          <w:lang w:val="uk-UA"/>
        </w:rPr>
      </w:pPr>
    </w:p>
    <w:p w:rsidR="004925DE" w:rsidRPr="00754576" w:rsidRDefault="004925DE" w:rsidP="004925DE">
      <w:pPr>
        <w:pStyle w:val="10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545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186</w:t>
      </w:r>
    </w:p>
    <w:p w:rsidR="004925DE" w:rsidRDefault="004925DE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4925DE" w:rsidRPr="004925DE" w:rsidRDefault="004925DE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336FFD" w:rsidRPr="00932DFD" w:rsidRDefault="00A14F9F" w:rsidP="00A14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облаштування майданчика для паркування транспортних засобів та встановлення обмежувачів руху по вул. </w:t>
      </w:r>
      <w:r w:rsidR="00BE623C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Pr="00932DFD">
        <w:rPr>
          <w:b/>
          <w:bCs/>
          <w:iCs/>
          <w:color w:val="000000" w:themeColor="text1"/>
          <w:sz w:val="28"/>
          <w:szCs w:val="28"/>
          <w:lang w:val="uk-UA"/>
        </w:rPr>
        <w:t xml:space="preserve"> та вул. </w:t>
      </w:r>
      <w:r w:rsidR="00BE623C">
        <w:rPr>
          <w:b/>
          <w:bCs/>
          <w:iCs/>
          <w:color w:val="000000" w:themeColor="text1"/>
          <w:sz w:val="28"/>
          <w:szCs w:val="28"/>
          <w:lang w:val="uk-UA"/>
        </w:rPr>
        <w:t>***</w:t>
      </w:r>
      <w:r w:rsidRPr="00932DFD">
        <w:rPr>
          <w:b/>
          <w:bCs/>
          <w:iCs/>
          <w:color w:val="000000" w:themeColor="text1"/>
          <w:sz w:val="28"/>
          <w:szCs w:val="28"/>
          <w:lang w:val="uk-UA"/>
        </w:rPr>
        <w:t>, м. Чортків</w:t>
      </w:r>
    </w:p>
    <w:p w:rsidR="00A14F9F" w:rsidRPr="00932DFD" w:rsidRDefault="00A14F9F" w:rsidP="00A14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621C7" w:rsidRPr="00024001" w:rsidRDefault="00336FFD" w:rsidP="007621C7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A14F9F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ОСББ «П’ятачок 62а» та ОСББ «Сьомий Елемент» 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     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AB1534" w:rsidRPr="00932DFD">
        <w:rPr>
          <w:bCs/>
          <w:iCs/>
          <w:color w:val="000000" w:themeColor="text1"/>
          <w:sz w:val="28"/>
          <w:szCs w:val="28"/>
          <w:lang w:val="uk-UA"/>
        </w:rPr>
        <w:t>1</w:t>
      </w:r>
      <w:r w:rsidR="00A14F9F" w:rsidRPr="00932DFD">
        <w:rPr>
          <w:bCs/>
          <w:iCs/>
          <w:color w:val="000000" w:themeColor="text1"/>
          <w:sz w:val="28"/>
          <w:szCs w:val="28"/>
          <w:lang w:val="uk-UA"/>
        </w:rPr>
        <w:t>8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D33AB9" w:rsidRPr="00932DFD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932DFD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AB1534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щодо </w:t>
      </w:r>
      <w:r w:rsidR="00A14F9F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надання дозволу на облаштування майданчика для паркування транспортних засобів та встановлення обмежувачів руху </w:t>
      </w:r>
      <w:r w:rsidR="00BC6CE5">
        <w:rPr>
          <w:bCs/>
          <w:iCs/>
          <w:color w:val="000000" w:themeColor="text1"/>
          <w:sz w:val="28"/>
          <w:szCs w:val="28"/>
          <w:lang w:val="uk-UA"/>
        </w:rPr>
        <w:t xml:space="preserve">                </w:t>
      </w:r>
      <w:r w:rsidR="00A14F9F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BE623C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A14F9F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та</w:t>
      </w:r>
      <w:r w:rsidR="004925DE">
        <w:rPr>
          <w:bCs/>
          <w:iCs/>
          <w:color w:val="000000" w:themeColor="text1"/>
          <w:sz w:val="28"/>
          <w:szCs w:val="28"/>
          <w:lang w:val="uk-UA"/>
        </w:rPr>
        <w:t xml:space="preserve"> вул. </w:t>
      </w:r>
      <w:r w:rsidR="00BE623C">
        <w:rPr>
          <w:bCs/>
          <w:iCs/>
          <w:color w:val="000000" w:themeColor="text1"/>
          <w:sz w:val="28"/>
          <w:szCs w:val="28"/>
          <w:lang w:val="uk-UA"/>
        </w:rPr>
        <w:t>****</w:t>
      </w:r>
      <w:r w:rsidR="00A14F9F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  <w:r w:rsidR="00AB1534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, представлені матеріали, </w:t>
      </w:r>
      <w:r w:rsidR="007621C7" w:rsidRPr="00024001">
        <w:rPr>
          <w:bCs/>
          <w:iCs/>
          <w:color w:val="000000" w:themeColor="text1"/>
          <w:sz w:val="28"/>
          <w:szCs w:val="28"/>
          <w:lang w:val="uk-UA"/>
        </w:rPr>
        <w:t>керуючись</w:t>
      </w:r>
      <w:r w:rsidR="007621C7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621C7">
        <w:rPr>
          <w:color w:val="000000" w:themeColor="text1"/>
          <w:sz w:val="28"/>
          <w:szCs w:val="28"/>
          <w:lang w:val="uk-UA"/>
        </w:rPr>
        <w:t xml:space="preserve">ст. </w:t>
      </w:r>
      <w:r w:rsidR="007621C7" w:rsidRPr="00E30337">
        <w:rPr>
          <w:color w:val="000000" w:themeColor="text1"/>
          <w:sz w:val="28"/>
          <w:szCs w:val="28"/>
          <w:lang w:val="uk-UA"/>
        </w:rPr>
        <w:t>9</w:t>
      </w:r>
      <w:r w:rsidR="007621C7">
        <w:rPr>
          <w:color w:val="000000" w:themeColor="text1"/>
          <w:sz w:val="28"/>
          <w:szCs w:val="28"/>
          <w:lang w:val="uk-UA"/>
        </w:rPr>
        <w:t xml:space="preserve"> </w:t>
      </w:r>
      <w:r w:rsidR="007621C7" w:rsidRPr="00024001">
        <w:rPr>
          <w:bCs/>
          <w:iCs/>
          <w:color w:val="000000" w:themeColor="text1"/>
          <w:sz w:val="28"/>
          <w:szCs w:val="28"/>
          <w:lang w:val="uk-UA"/>
        </w:rPr>
        <w:t>Закону України</w:t>
      </w:r>
      <w:r w:rsidR="007621C7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621C7" w:rsidRPr="00024001">
        <w:rPr>
          <w:bCs/>
          <w:iCs/>
          <w:color w:val="000000" w:themeColor="text1"/>
          <w:sz w:val="28"/>
          <w:szCs w:val="28"/>
          <w:lang w:val="uk-UA"/>
        </w:rPr>
        <w:t xml:space="preserve">«Про </w:t>
      </w:r>
      <w:r w:rsidR="007621C7">
        <w:rPr>
          <w:bCs/>
          <w:iCs/>
          <w:color w:val="000000" w:themeColor="text1"/>
          <w:sz w:val="28"/>
          <w:szCs w:val="28"/>
          <w:lang w:val="uk-UA"/>
        </w:rPr>
        <w:t>дорожній рух</w:t>
      </w:r>
      <w:r w:rsidR="007621C7" w:rsidRPr="00024001">
        <w:rPr>
          <w:bCs/>
          <w:iCs/>
          <w:color w:val="000000" w:themeColor="text1"/>
          <w:sz w:val="28"/>
          <w:szCs w:val="28"/>
          <w:lang w:val="uk-UA"/>
        </w:rPr>
        <w:t>»</w:t>
      </w:r>
      <w:r w:rsidR="007621C7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7621C7" w:rsidRPr="00E30337">
        <w:rPr>
          <w:color w:val="000000" w:themeColor="text1"/>
          <w:sz w:val="28"/>
          <w:szCs w:val="28"/>
          <w:lang w:val="uk-UA"/>
        </w:rPr>
        <w:t xml:space="preserve">пп. </w:t>
      </w:r>
      <w:r w:rsidR="007621C7">
        <w:rPr>
          <w:color w:val="000000" w:themeColor="text1"/>
          <w:sz w:val="28"/>
          <w:szCs w:val="28"/>
          <w:lang w:val="uk-UA"/>
        </w:rPr>
        <w:t>1</w:t>
      </w:r>
      <w:r w:rsidR="007621C7" w:rsidRPr="00E30337">
        <w:rPr>
          <w:color w:val="000000" w:themeColor="text1"/>
          <w:sz w:val="28"/>
          <w:szCs w:val="28"/>
          <w:lang w:val="uk-UA"/>
        </w:rPr>
        <w:t xml:space="preserve"> п. «а» ч. 1 ст. 30, пп. </w:t>
      </w:r>
      <w:r w:rsidR="007621C7">
        <w:rPr>
          <w:color w:val="000000" w:themeColor="text1"/>
          <w:sz w:val="28"/>
          <w:szCs w:val="28"/>
          <w:lang w:val="uk-UA"/>
        </w:rPr>
        <w:t>2</w:t>
      </w:r>
      <w:r w:rsidR="007621C7" w:rsidRPr="00E30337">
        <w:rPr>
          <w:color w:val="000000" w:themeColor="text1"/>
          <w:sz w:val="28"/>
          <w:szCs w:val="28"/>
          <w:lang w:val="uk-UA"/>
        </w:rPr>
        <w:t xml:space="preserve"> п. «б» ч. 1 ст. 3</w:t>
      </w:r>
      <w:r w:rsidR="007621C7">
        <w:rPr>
          <w:color w:val="000000" w:themeColor="text1"/>
          <w:sz w:val="28"/>
          <w:szCs w:val="28"/>
          <w:lang w:val="uk-UA"/>
        </w:rPr>
        <w:t>0</w:t>
      </w:r>
      <w:r w:rsidR="007621C7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7621C7" w:rsidRPr="00E30337">
        <w:rPr>
          <w:color w:val="000000" w:themeColor="text1"/>
          <w:sz w:val="28"/>
          <w:szCs w:val="28"/>
          <w:lang w:val="uk-UA"/>
        </w:rPr>
        <w:t>ст. 52, ч. 6 ст. 59</w:t>
      </w:r>
      <w:r w:rsidR="007621C7">
        <w:rPr>
          <w:color w:val="000000" w:themeColor="text1"/>
          <w:sz w:val="28"/>
          <w:szCs w:val="28"/>
          <w:lang w:val="uk-UA"/>
        </w:rPr>
        <w:t xml:space="preserve"> </w:t>
      </w:r>
      <w:r w:rsidR="007621C7" w:rsidRPr="00024001">
        <w:rPr>
          <w:bCs/>
          <w:iCs/>
          <w:color w:val="000000" w:themeColor="text1"/>
          <w:sz w:val="28"/>
          <w:szCs w:val="28"/>
          <w:lang w:val="uk-UA"/>
        </w:rPr>
        <w:t>Закону України</w:t>
      </w:r>
      <w:r w:rsidR="007621C7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621C7" w:rsidRPr="00024001">
        <w:rPr>
          <w:bCs/>
          <w:iCs/>
          <w:color w:val="000000" w:themeColor="text1"/>
          <w:sz w:val="28"/>
          <w:szCs w:val="28"/>
          <w:lang w:val="uk-UA"/>
        </w:rPr>
        <w:t>«Про місцеве самоврядування в Україні» виконавчий комітет міської ради</w:t>
      </w:r>
    </w:p>
    <w:p w:rsidR="007621C7" w:rsidRPr="00932DFD" w:rsidRDefault="007621C7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932DFD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932DFD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C81679" w:rsidRPr="004925DE" w:rsidRDefault="00C81679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>ОСББ «П’ятачок 62а» та ОСББ «Сьомий Елемент»</w:t>
      </w:r>
      <w:r w:rsidR="002D066D" w:rsidRPr="00932DFD">
        <w:rPr>
          <w:color w:val="000000" w:themeColor="text1"/>
          <w:sz w:val="28"/>
          <w:lang w:val="uk-UA"/>
        </w:rPr>
        <w:t xml:space="preserve"> </w:t>
      </w:r>
      <w:proofErr w:type="spellStart"/>
      <w:r w:rsidR="002D066D" w:rsidRPr="00932DFD">
        <w:rPr>
          <w:color w:val="000000" w:themeColor="text1"/>
          <w:sz w:val="28"/>
        </w:rPr>
        <w:t>дозвіл</w:t>
      </w:r>
      <w:proofErr w:type="spellEnd"/>
      <w:r w:rsidR="002D066D" w:rsidRPr="00932DFD">
        <w:rPr>
          <w:color w:val="000000" w:themeColor="text1"/>
          <w:sz w:val="28"/>
        </w:rPr>
        <w:t xml:space="preserve"> на </w:t>
      </w:r>
      <w:proofErr w:type="spellStart"/>
      <w:r w:rsidR="002D066D" w:rsidRPr="00932DFD">
        <w:rPr>
          <w:color w:val="000000" w:themeColor="text1"/>
          <w:sz w:val="28"/>
        </w:rPr>
        <w:t>облаштування</w:t>
      </w:r>
      <w:proofErr w:type="spellEnd"/>
      <w:r w:rsidR="002D066D" w:rsidRPr="00932DFD">
        <w:rPr>
          <w:color w:val="000000" w:themeColor="text1"/>
          <w:sz w:val="28"/>
        </w:rPr>
        <w:t xml:space="preserve"> </w:t>
      </w:r>
      <w:proofErr w:type="spellStart"/>
      <w:r w:rsidR="002D066D" w:rsidRPr="00932DFD">
        <w:rPr>
          <w:color w:val="000000" w:themeColor="text1"/>
          <w:sz w:val="28"/>
        </w:rPr>
        <w:t>майданчика</w:t>
      </w:r>
      <w:proofErr w:type="spellEnd"/>
      <w:r w:rsidR="002D066D" w:rsidRPr="00932DFD">
        <w:rPr>
          <w:color w:val="000000" w:themeColor="text1"/>
          <w:sz w:val="28"/>
        </w:rPr>
        <w:t xml:space="preserve"> для </w:t>
      </w:r>
      <w:proofErr w:type="spellStart"/>
      <w:r w:rsidR="002D066D" w:rsidRPr="00932DFD">
        <w:rPr>
          <w:color w:val="000000" w:themeColor="text1"/>
          <w:sz w:val="28"/>
        </w:rPr>
        <w:t>паркування</w:t>
      </w:r>
      <w:proofErr w:type="spellEnd"/>
      <w:r w:rsidR="002D066D" w:rsidRPr="00932DFD">
        <w:rPr>
          <w:color w:val="000000" w:themeColor="text1"/>
          <w:sz w:val="28"/>
        </w:rPr>
        <w:t xml:space="preserve"> </w:t>
      </w:r>
      <w:proofErr w:type="spellStart"/>
      <w:r w:rsidR="002D066D" w:rsidRPr="00932DFD">
        <w:rPr>
          <w:color w:val="000000" w:themeColor="text1"/>
          <w:sz w:val="28"/>
        </w:rPr>
        <w:t>транспортних</w:t>
      </w:r>
      <w:proofErr w:type="spellEnd"/>
      <w:r w:rsidR="002D066D" w:rsidRPr="00932DFD">
        <w:rPr>
          <w:color w:val="000000" w:themeColor="text1"/>
          <w:sz w:val="28"/>
        </w:rPr>
        <w:t xml:space="preserve"> </w:t>
      </w:r>
      <w:proofErr w:type="spellStart"/>
      <w:r w:rsidR="002D066D" w:rsidRPr="00932DFD">
        <w:rPr>
          <w:color w:val="000000" w:themeColor="text1"/>
          <w:sz w:val="28"/>
        </w:rPr>
        <w:t>засобів</w:t>
      </w:r>
      <w:proofErr w:type="spellEnd"/>
      <w:r w:rsidR="002D066D" w:rsidRPr="00932DFD">
        <w:rPr>
          <w:color w:val="000000" w:themeColor="text1"/>
          <w:sz w:val="28"/>
        </w:rPr>
        <w:t xml:space="preserve"> </w:t>
      </w:r>
      <w:r w:rsidR="003302CA" w:rsidRPr="00932DFD">
        <w:rPr>
          <w:color w:val="000000" w:themeColor="text1"/>
          <w:sz w:val="28"/>
          <w:lang w:val="uk-UA"/>
        </w:rPr>
        <w:t xml:space="preserve">                       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BE623C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та вул. </w:t>
      </w:r>
      <w:r w:rsidR="00BE623C">
        <w:rPr>
          <w:bCs/>
          <w:iCs/>
          <w:color w:val="000000" w:themeColor="text1"/>
          <w:sz w:val="28"/>
          <w:szCs w:val="28"/>
          <w:lang w:val="uk-UA"/>
        </w:rPr>
        <w:t>***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м. Чортків</w:t>
      </w:r>
      <w:r w:rsidR="00932DFD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925DE">
        <w:rPr>
          <w:bCs/>
          <w:iCs/>
          <w:color w:val="000000" w:themeColor="text1"/>
          <w:sz w:val="28"/>
          <w:szCs w:val="28"/>
          <w:lang w:val="uk-UA"/>
        </w:rPr>
        <w:t>відпов</w:t>
      </w:r>
      <w:r w:rsidR="00932DFD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ідно </w:t>
      </w:r>
      <w:r w:rsidR="004925DE">
        <w:rPr>
          <w:bCs/>
          <w:iCs/>
          <w:color w:val="000000" w:themeColor="text1"/>
          <w:sz w:val="28"/>
          <w:szCs w:val="28"/>
          <w:lang w:val="uk-UA"/>
        </w:rPr>
        <w:t xml:space="preserve">до </w:t>
      </w:r>
      <w:r w:rsidR="00932DFD" w:rsidRPr="00932DFD">
        <w:rPr>
          <w:bCs/>
          <w:iCs/>
          <w:color w:val="000000" w:themeColor="text1"/>
          <w:sz w:val="28"/>
          <w:szCs w:val="28"/>
          <w:lang w:val="uk-UA"/>
        </w:rPr>
        <w:t>погодженої схеми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2D066D" w:rsidRPr="00932DFD" w:rsidRDefault="00C81679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color w:val="000000" w:themeColor="text1"/>
          <w:sz w:val="28"/>
          <w:lang w:val="uk-UA"/>
        </w:rPr>
      </w:pP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2D066D" w:rsidRPr="00932DFD">
        <w:rPr>
          <w:bCs/>
          <w:iCs/>
          <w:color w:val="000000" w:themeColor="text1"/>
          <w:sz w:val="28"/>
          <w:szCs w:val="28"/>
          <w:lang w:val="uk-UA"/>
        </w:rPr>
        <w:t>Зобов</w:t>
      </w:r>
      <w:proofErr w:type="spellEnd"/>
      <w:r w:rsidR="002D066D" w:rsidRPr="00932DFD">
        <w:rPr>
          <w:bCs/>
          <w:iCs/>
          <w:color w:val="000000" w:themeColor="text1"/>
          <w:sz w:val="28"/>
          <w:szCs w:val="28"/>
        </w:rPr>
        <w:t>’</w:t>
      </w:r>
      <w:proofErr w:type="spellStart"/>
      <w:r w:rsidR="002D066D" w:rsidRPr="00932DFD">
        <w:rPr>
          <w:bCs/>
          <w:iCs/>
          <w:color w:val="000000" w:themeColor="text1"/>
          <w:sz w:val="28"/>
          <w:szCs w:val="28"/>
          <w:lang w:val="uk-UA"/>
        </w:rPr>
        <w:t>язати</w:t>
      </w:r>
      <w:proofErr w:type="spellEnd"/>
      <w:r w:rsidR="002D066D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302CA" w:rsidRPr="00932DFD">
        <w:rPr>
          <w:bCs/>
          <w:iCs/>
          <w:color w:val="000000" w:themeColor="text1"/>
          <w:sz w:val="28"/>
          <w:szCs w:val="28"/>
          <w:lang w:val="uk-UA"/>
        </w:rPr>
        <w:t>ОСББ «П’ятачок 62а» та ОСББ «Сьомий Елемент»</w:t>
      </w:r>
      <w:r w:rsidR="002D066D" w:rsidRPr="00932DFD">
        <w:rPr>
          <w:color w:val="000000" w:themeColor="text1"/>
          <w:sz w:val="28"/>
          <w:lang w:val="uk-UA"/>
        </w:rPr>
        <w:t>:</w:t>
      </w:r>
    </w:p>
    <w:p w:rsidR="002D066D" w:rsidRPr="00932DFD" w:rsidRDefault="002D066D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color w:val="000000" w:themeColor="text1"/>
          <w:sz w:val="28"/>
          <w:lang w:val="uk-UA"/>
        </w:rPr>
        <w:t>2.1. П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ровести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упорядкування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території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виконуваних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робіт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та привести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її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до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належного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32DFD">
        <w:rPr>
          <w:bCs/>
          <w:iCs/>
          <w:color w:val="000000" w:themeColor="text1"/>
          <w:sz w:val="28"/>
          <w:szCs w:val="28"/>
        </w:rPr>
        <w:t>санітарно-гігієнічного</w:t>
      </w:r>
      <w:proofErr w:type="spellEnd"/>
      <w:r w:rsidRPr="00932DFD">
        <w:rPr>
          <w:bCs/>
          <w:iCs/>
          <w:color w:val="000000" w:themeColor="text1"/>
          <w:sz w:val="28"/>
          <w:szCs w:val="28"/>
        </w:rPr>
        <w:t xml:space="preserve"> стану.</w:t>
      </w:r>
    </w:p>
    <w:p w:rsidR="00253F47" w:rsidRPr="00932DFD" w:rsidRDefault="002D066D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color w:val="000000" w:themeColor="text1"/>
          <w:sz w:val="28"/>
          <w:lang w:val="uk-UA"/>
        </w:rPr>
        <w:t xml:space="preserve">2.2. Влаштування 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>майданчика для паркування транспортних засобів здійснити з дотриманням чинного законодавства.</w:t>
      </w:r>
    </w:p>
    <w:p w:rsidR="00932DFD" w:rsidRPr="004925DE" w:rsidRDefault="00932DFD" w:rsidP="004925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32DFD">
        <w:rPr>
          <w:bCs/>
          <w:iCs/>
          <w:color w:val="000000" w:themeColor="text1"/>
          <w:sz w:val="28"/>
          <w:szCs w:val="28"/>
          <w:lang w:val="uk-UA"/>
        </w:rPr>
        <w:t>3. Надати ОСББ «П’ятачок 62а» та ОСББ «Сьомий Елемент»</w:t>
      </w:r>
      <w:r w:rsidRPr="00932DFD">
        <w:rPr>
          <w:color w:val="000000" w:themeColor="text1"/>
          <w:sz w:val="28"/>
          <w:lang w:val="uk-UA"/>
        </w:rPr>
        <w:t xml:space="preserve"> </w:t>
      </w:r>
      <w:proofErr w:type="spellStart"/>
      <w:r w:rsidRPr="00932DFD">
        <w:rPr>
          <w:color w:val="000000" w:themeColor="text1"/>
          <w:sz w:val="28"/>
        </w:rPr>
        <w:t>дозвіл</w:t>
      </w:r>
      <w:proofErr w:type="spellEnd"/>
      <w:r w:rsidRPr="00932DFD">
        <w:rPr>
          <w:color w:val="000000" w:themeColor="text1"/>
          <w:sz w:val="28"/>
        </w:rPr>
        <w:t xml:space="preserve"> на 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>встановлення обмежувачів руху</w:t>
      </w:r>
      <w:r w:rsidRPr="00932DFD">
        <w:rPr>
          <w:color w:val="000000" w:themeColor="text1"/>
          <w:sz w:val="28"/>
          <w:lang w:val="uk-UA"/>
        </w:rPr>
        <w:t xml:space="preserve"> 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по вул. </w:t>
      </w:r>
      <w:r w:rsidR="00BE623C">
        <w:rPr>
          <w:bCs/>
          <w:iCs/>
          <w:color w:val="000000" w:themeColor="text1"/>
          <w:sz w:val="28"/>
          <w:szCs w:val="28"/>
          <w:lang w:val="uk-UA"/>
        </w:rPr>
        <w:t>****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та </w:t>
      </w:r>
      <w:r w:rsidR="004925DE">
        <w:rPr>
          <w:bCs/>
          <w:iCs/>
          <w:color w:val="000000" w:themeColor="text1"/>
          <w:sz w:val="28"/>
          <w:szCs w:val="28"/>
          <w:lang w:val="uk-UA"/>
        </w:rPr>
        <w:t xml:space="preserve">вул. </w:t>
      </w:r>
      <w:r w:rsidR="00BE623C">
        <w:rPr>
          <w:bCs/>
          <w:iCs/>
          <w:color w:val="000000" w:themeColor="text1"/>
          <w:sz w:val="28"/>
          <w:szCs w:val="28"/>
          <w:lang w:val="uk-UA"/>
        </w:rPr>
        <w:t xml:space="preserve">**** </w:t>
      </w:r>
      <w:bookmarkStart w:id="0" w:name="_GoBack"/>
      <w:bookmarkEnd w:id="0"/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м. Чортків </w:t>
      </w:r>
      <w:r w:rsidR="004925DE">
        <w:rPr>
          <w:bCs/>
          <w:iCs/>
          <w:color w:val="000000" w:themeColor="text1"/>
          <w:sz w:val="28"/>
          <w:szCs w:val="28"/>
          <w:lang w:val="uk-UA"/>
        </w:rPr>
        <w:t>відпов</w:t>
      </w:r>
      <w:r w:rsidR="004925DE" w:rsidRPr="00932DFD">
        <w:rPr>
          <w:bCs/>
          <w:iCs/>
          <w:color w:val="000000" w:themeColor="text1"/>
          <w:sz w:val="28"/>
          <w:szCs w:val="28"/>
          <w:lang w:val="uk-UA"/>
        </w:rPr>
        <w:t xml:space="preserve">ідно </w:t>
      </w:r>
      <w:r w:rsidR="004925DE">
        <w:rPr>
          <w:bCs/>
          <w:iCs/>
          <w:color w:val="000000" w:themeColor="text1"/>
          <w:sz w:val="28"/>
          <w:szCs w:val="28"/>
          <w:lang w:val="uk-UA"/>
        </w:rPr>
        <w:t>до</w:t>
      </w:r>
      <w:r w:rsidRPr="00932DFD">
        <w:rPr>
          <w:bCs/>
          <w:iCs/>
          <w:color w:val="000000" w:themeColor="text1"/>
          <w:sz w:val="28"/>
          <w:szCs w:val="28"/>
          <w:lang w:val="uk-UA"/>
        </w:rPr>
        <w:t xml:space="preserve"> погодженої схеми.</w:t>
      </w:r>
    </w:p>
    <w:p w:rsidR="00253F47" w:rsidRDefault="00253F47" w:rsidP="004925DE">
      <w:pPr>
        <w:ind w:left="-2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4. Копію рішення направити управлінню комунального господарства міської ради</w:t>
      </w:r>
      <w:r>
        <w:rPr>
          <w:color w:val="000000"/>
          <w:sz w:val="28"/>
          <w:szCs w:val="28"/>
          <w:lang w:val="uk-UA"/>
        </w:rPr>
        <w:t>,</w:t>
      </w:r>
      <w:r>
        <w:rPr>
          <w:bCs/>
          <w:iCs/>
          <w:color w:val="000000"/>
          <w:sz w:val="28"/>
          <w:szCs w:val="28"/>
          <w:lang w:val="uk-UA"/>
        </w:rPr>
        <w:t xml:space="preserve"> заявнику.</w:t>
      </w:r>
    </w:p>
    <w:p w:rsidR="00253F47" w:rsidRDefault="00253F47" w:rsidP="004925DE">
      <w:pPr>
        <w:ind w:left="-2" w:firstLineChars="202" w:firstLine="566"/>
        <w:jc w:val="both"/>
      </w:pPr>
      <w:r>
        <w:rPr>
          <w:bCs/>
          <w:iCs/>
          <w:color w:val="000000"/>
          <w:sz w:val="28"/>
          <w:szCs w:val="28"/>
          <w:lang w:val="uk-UA"/>
        </w:rPr>
        <w:t xml:space="preserve">5. </w:t>
      </w:r>
      <w:r>
        <w:rPr>
          <w:bCs/>
          <w:iCs/>
          <w:color w:val="000000"/>
          <w:sz w:val="28"/>
          <w:szCs w:val="28"/>
        </w:rPr>
        <w:t xml:space="preserve">Контроль за </w:t>
      </w:r>
      <w:r>
        <w:rPr>
          <w:bCs/>
          <w:iCs/>
          <w:color w:val="000000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bCs/>
          <w:iCs/>
          <w:color w:val="000000"/>
          <w:sz w:val="28"/>
          <w:szCs w:val="28"/>
          <w:lang w:val="uk-UA"/>
        </w:rPr>
        <w:t xml:space="preserve">                         Наталію</w:t>
      </w:r>
      <w:r>
        <w:rPr>
          <w:color w:val="000000"/>
          <w:sz w:val="28"/>
          <w:szCs w:val="28"/>
          <w:lang w:val="uk-UA"/>
        </w:rPr>
        <w:t xml:space="preserve"> ВОЙЦЕХОВСЬКУ</w:t>
      </w:r>
      <w:r>
        <w:rPr>
          <w:bCs/>
          <w:iCs/>
          <w:color w:val="000000"/>
          <w:sz w:val="28"/>
          <w:szCs w:val="28"/>
          <w:lang w:val="uk-UA"/>
        </w:rPr>
        <w:t>.</w:t>
      </w:r>
    </w:p>
    <w:p w:rsidR="004925DE" w:rsidRDefault="004925DE" w:rsidP="004925D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-2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253F47" w:rsidRPr="004925DE" w:rsidRDefault="00253F47" w:rsidP="004925D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073C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7073C6">
        <w:rPr>
          <w:b/>
          <w:color w:val="000000" w:themeColor="text1"/>
          <w:sz w:val="28"/>
          <w:szCs w:val="28"/>
        </w:rPr>
        <w:tab/>
        <w:t xml:space="preserve">         </w:t>
      </w:r>
      <w:r w:rsidR="00AE364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925DE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073C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ШМАТ</w:t>
      </w:r>
      <w:r w:rsidR="00AE364A">
        <w:rPr>
          <w:b/>
          <w:color w:val="000000" w:themeColor="text1"/>
          <w:sz w:val="28"/>
          <w:szCs w:val="28"/>
          <w:lang w:val="uk-UA"/>
        </w:rPr>
        <w:t>Ь</w:t>
      </w:r>
      <w:r w:rsidR="004925DE">
        <w:rPr>
          <w:b/>
          <w:color w:val="000000" w:themeColor="text1"/>
          <w:sz w:val="28"/>
          <w:szCs w:val="28"/>
          <w:lang w:val="uk-UA"/>
        </w:rPr>
        <w:t>КО</w:t>
      </w:r>
    </w:p>
    <w:sectPr w:rsidR="00253F47" w:rsidRPr="004925DE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0986"/>
    <w:multiLevelType w:val="multilevel"/>
    <w:tmpl w:val="FADA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4001"/>
    <w:rsid w:val="00026C1B"/>
    <w:rsid w:val="000313F5"/>
    <w:rsid w:val="00054B9F"/>
    <w:rsid w:val="0005545E"/>
    <w:rsid w:val="00063DC4"/>
    <w:rsid w:val="00090E3F"/>
    <w:rsid w:val="00095194"/>
    <w:rsid w:val="000B6A8A"/>
    <w:rsid w:val="000D005B"/>
    <w:rsid w:val="000E5150"/>
    <w:rsid w:val="00141FE3"/>
    <w:rsid w:val="00163943"/>
    <w:rsid w:val="001666BD"/>
    <w:rsid w:val="001C1B64"/>
    <w:rsid w:val="002148EF"/>
    <w:rsid w:val="002467EF"/>
    <w:rsid w:val="00251D17"/>
    <w:rsid w:val="00253F47"/>
    <w:rsid w:val="0028250D"/>
    <w:rsid w:val="002A3B32"/>
    <w:rsid w:val="002A533E"/>
    <w:rsid w:val="002C747C"/>
    <w:rsid w:val="002D020C"/>
    <w:rsid w:val="002D066D"/>
    <w:rsid w:val="002D6EA6"/>
    <w:rsid w:val="002E4BDD"/>
    <w:rsid w:val="002E6C93"/>
    <w:rsid w:val="002F7D0D"/>
    <w:rsid w:val="002F7DBD"/>
    <w:rsid w:val="00315447"/>
    <w:rsid w:val="00321BC0"/>
    <w:rsid w:val="003239CC"/>
    <w:rsid w:val="003302CA"/>
    <w:rsid w:val="00336FFD"/>
    <w:rsid w:val="00340DD9"/>
    <w:rsid w:val="00375DAF"/>
    <w:rsid w:val="0039357A"/>
    <w:rsid w:val="003B19F0"/>
    <w:rsid w:val="003C5646"/>
    <w:rsid w:val="003D7AF6"/>
    <w:rsid w:val="00470D92"/>
    <w:rsid w:val="00472591"/>
    <w:rsid w:val="004856A7"/>
    <w:rsid w:val="004925DE"/>
    <w:rsid w:val="004A099D"/>
    <w:rsid w:val="004C309B"/>
    <w:rsid w:val="004D274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D5A4B"/>
    <w:rsid w:val="005E49F7"/>
    <w:rsid w:val="005F5A5A"/>
    <w:rsid w:val="00602B94"/>
    <w:rsid w:val="0061111D"/>
    <w:rsid w:val="0061434C"/>
    <w:rsid w:val="00617B9E"/>
    <w:rsid w:val="00627B70"/>
    <w:rsid w:val="0063136D"/>
    <w:rsid w:val="006815A2"/>
    <w:rsid w:val="00690E9C"/>
    <w:rsid w:val="00697D6D"/>
    <w:rsid w:val="006A21CC"/>
    <w:rsid w:val="006C268C"/>
    <w:rsid w:val="006D7EBE"/>
    <w:rsid w:val="006E54F5"/>
    <w:rsid w:val="007073C6"/>
    <w:rsid w:val="00737602"/>
    <w:rsid w:val="0075367A"/>
    <w:rsid w:val="0076093F"/>
    <w:rsid w:val="007621C7"/>
    <w:rsid w:val="0076323D"/>
    <w:rsid w:val="0078311A"/>
    <w:rsid w:val="007A2A07"/>
    <w:rsid w:val="007C2F77"/>
    <w:rsid w:val="007C5FBC"/>
    <w:rsid w:val="007F6DC0"/>
    <w:rsid w:val="008005B5"/>
    <w:rsid w:val="00824B53"/>
    <w:rsid w:val="008E7400"/>
    <w:rsid w:val="008E7E1A"/>
    <w:rsid w:val="008E7ECF"/>
    <w:rsid w:val="008F455A"/>
    <w:rsid w:val="00932DFD"/>
    <w:rsid w:val="009462FF"/>
    <w:rsid w:val="009650A6"/>
    <w:rsid w:val="00982BF5"/>
    <w:rsid w:val="00985211"/>
    <w:rsid w:val="00997D28"/>
    <w:rsid w:val="009A58C4"/>
    <w:rsid w:val="009C3192"/>
    <w:rsid w:val="009D09B5"/>
    <w:rsid w:val="009E019C"/>
    <w:rsid w:val="00A14F9F"/>
    <w:rsid w:val="00A34C9D"/>
    <w:rsid w:val="00A54624"/>
    <w:rsid w:val="00A74868"/>
    <w:rsid w:val="00AB1534"/>
    <w:rsid w:val="00AE364A"/>
    <w:rsid w:val="00AF2D25"/>
    <w:rsid w:val="00AF6D26"/>
    <w:rsid w:val="00B0187A"/>
    <w:rsid w:val="00B40D28"/>
    <w:rsid w:val="00B50592"/>
    <w:rsid w:val="00B9285C"/>
    <w:rsid w:val="00B967D6"/>
    <w:rsid w:val="00BA47CD"/>
    <w:rsid w:val="00BB1CA9"/>
    <w:rsid w:val="00BC6CE5"/>
    <w:rsid w:val="00BE623C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60E95"/>
    <w:rsid w:val="00D91F42"/>
    <w:rsid w:val="00D97672"/>
    <w:rsid w:val="00DA2B7D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EE130B"/>
    <w:rsid w:val="00EF2EDF"/>
    <w:rsid w:val="00F455F7"/>
    <w:rsid w:val="00F45876"/>
    <w:rsid w:val="00F45FAF"/>
    <w:rsid w:val="00F47963"/>
    <w:rsid w:val="00F52369"/>
    <w:rsid w:val="00F617F3"/>
    <w:rsid w:val="00F65094"/>
    <w:rsid w:val="00F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AB02"/>
  <w15:docId w15:val="{280FEF0F-2D25-4091-9DD2-5203BF68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semiHidden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  <w:style w:type="paragraph" w:styleId="ae">
    <w:name w:val="No Spacing"/>
    <w:uiPriority w:val="1"/>
    <w:qFormat/>
    <w:rsid w:val="004925DE"/>
    <w:pPr>
      <w:suppressAutoHyphens/>
    </w:pPr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233</cp:revision>
  <cp:lastPrinted>2022-06-17T12:58:00Z</cp:lastPrinted>
  <dcterms:created xsi:type="dcterms:W3CDTF">2021-03-22T10:22:00Z</dcterms:created>
  <dcterms:modified xsi:type="dcterms:W3CDTF">2022-08-01T08:42:00Z</dcterms:modified>
</cp:coreProperties>
</file>