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95" w:rsidRDefault="00A03D0B" w:rsidP="00A03D0B">
      <w:pPr>
        <w:pStyle w:val="docdata"/>
        <w:widowControl w:val="0"/>
        <w:spacing w:before="0" w:beforeAutospacing="0" w:after="0" w:afterAutospacing="0" w:line="252" w:lineRule="auto"/>
        <w:ind w:right="-5"/>
        <w:jc w:val="center"/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174625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="00736A95">
        <w:rPr>
          <w:b/>
          <w:bCs/>
          <w:color w:val="000000"/>
          <w:sz w:val="28"/>
          <w:szCs w:val="28"/>
        </w:rPr>
        <w:t>ЧОРТКІВСЬКА  МІСЬКА  РАДА</w:t>
      </w:r>
    </w:p>
    <w:p w:rsidR="00736A95" w:rsidRDefault="00A03D0B" w:rsidP="00A03D0B">
      <w:pPr>
        <w:pStyle w:val="a3"/>
        <w:spacing w:before="0" w:beforeAutospacing="0" w:after="0" w:afterAutospacing="0"/>
        <w:ind w:right="-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  <w:r w:rsidR="00736A95">
        <w:rPr>
          <w:b/>
          <w:bCs/>
          <w:color w:val="000000"/>
          <w:sz w:val="28"/>
          <w:szCs w:val="28"/>
        </w:rPr>
        <w:t>П’ЯТДЕСЯТ П’ЯТА ПОЗАЧЕРГОВА СЕСІЯ  ВОСЬМОГО</w:t>
      </w:r>
    </w:p>
    <w:p w:rsidR="00736A95" w:rsidRDefault="00736A95" w:rsidP="00A03D0B">
      <w:pPr>
        <w:pStyle w:val="a3"/>
        <w:spacing w:before="0" w:beforeAutospacing="0" w:after="0" w:afterAutospacing="0"/>
        <w:ind w:right="-5"/>
      </w:pPr>
      <w:r>
        <w:rPr>
          <w:b/>
          <w:bCs/>
          <w:color w:val="000000"/>
          <w:sz w:val="28"/>
          <w:szCs w:val="28"/>
        </w:rPr>
        <w:t> </w:t>
      </w:r>
      <w:r w:rsidR="00A03D0B">
        <w:rPr>
          <w:b/>
          <w:bCs/>
          <w:color w:val="000000"/>
          <w:sz w:val="28"/>
          <w:szCs w:val="28"/>
        </w:rPr>
        <w:t xml:space="preserve">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СКЛИКАННЯ</w:t>
      </w:r>
    </w:p>
    <w:p w:rsidR="00736A95" w:rsidRDefault="00736A95" w:rsidP="00A03D0B">
      <w:pPr>
        <w:pStyle w:val="a3"/>
        <w:spacing w:before="0" w:beforeAutospacing="0" w:after="0" w:afterAutospacing="0"/>
        <w:ind w:right="-5"/>
      </w:pPr>
      <w:r>
        <w:t> </w:t>
      </w:r>
    </w:p>
    <w:p w:rsidR="00736A95" w:rsidRDefault="00A03D0B" w:rsidP="00A03D0B">
      <w:pPr>
        <w:pStyle w:val="a3"/>
        <w:spacing w:before="0" w:beforeAutospacing="0" w:after="0" w:afterAutospacing="0" w:line="252" w:lineRule="auto"/>
        <w:ind w:right="-5"/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736A95">
        <w:rPr>
          <w:b/>
          <w:bCs/>
          <w:color w:val="000000"/>
          <w:sz w:val="28"/>
          <w:szCs w:val="28"/>
        </w:rPr>
        <w:t>РІШЕННЯ</w:t>
      </w:r>
    </w:p>
    <w:p w:rsidR="00736A95" w:rsidRDefault="00736A95" w:rsidP="00736A95">
      <w:pPr>
        <w:pStyle w:val="a3"/>
        <w:spacing w:before="0" w:beforeAutospacing="0" w:after="0" w:afterAutospacing="0" w:line="252" w:lineRule="auto"/>
        <w:ind w:right="-5"/>
        <w:jc w:val="center"/>
      </w:pPr>
      <w:r>
        <w:t> </w:t>
      </w:r>
    </w:p>
    <w:p w:rsidR="00736A95" w:rsidRDefault="00736A95" w:rsidP="00736A95">
      <w:pPr>
        <w:pStyle w:val="a3"/>
        <w:tabs>
          <w:tab w:val="left" w:pos="3555"/>
        </w:tabs>
        <w:spacing w:before="0" w:beforeAutospacing="0" w:after="0" w:afterAutospacing="0"/>
        <w:ind w:right="-5"/>
        <w:rPr>
          <w:b/>
          <w:bCs/>
          <w:color w:val="000000"/>
          <w:sz w:val="28"/>
          <w:szCs w:val="28"/>
        </w:rPr>
      </w:pPr>
    </w:p>
    <w:p w:rsidR="00736A95" w:rsidRDefault="00736A95" w:rsidP="00736A95">
      <w:pPr>
        <w:pStyle w:val="a3"/>
        <w:tabs>
          <w:tab w:val="left" w:pos="3555"/>
        </w:tabs>
        <w:spacing w:before="0" w:beforeAutospacing="0" w:after="0" w:afterAutospacing="0"/>
        <w:ind w:right="-5"/>
        <w:rPr>
          <w:b/>
          <w:bCs/>
          <w:color w:val="000000"/>
          <w:sz w:val="28"/>
          <w:szCs w:val="28"/>
        </w:rPr>
      </w:pPr>
    </w:p>
    <w:p w:rsidR="00736A95" w:rsidRDefault="00736A95" w:rsidP="00736A95">
      <w:pPr>
        <w:pStyle w:val="a3"/>
        <w:tabs>
          <w:tab w:val="left" w:pos="3555"/>
        </w:tabs>
        <w:spacing w:before="0" w:beforeAutospacing="0" w:after="0" w:afterAutospacing="0"/>
        <w:ind w:right="-5"/>
      </w:pPr>
      <w:r>
        <w:rPr>
          <w:b/>
          <w:bCs/>
          <w:color w:val="000000"/>
          <w:sz w:val="28"/>
          <w:szCs w:val="28"/>
        </w:rPr>
        <w:t>15 листопада 2022 року                                                </w:t>
      </w:r>
      <w:r w:rsidR="00A03D0B">
        <w:rPr>
          <w:b/>
          <w:bCs/>
          <w:color w:val="000000"/>
          <w:sz w:val="28"/>
          <w:szCs w:val="28"/>
        </w:rPr>
        <w:t>                         </w:t>
      </w:r>
      <w:r>
        <w:rPr>
          <w:b/>
          <w:bCs/>
          <w:color w:val="000000"/>
          <w:sz w:val="28"/>
          <w:szCs w:val="28"/>
        </w:rPr>
        <w:t>  № 1147</w:t>
      </w:r>
    </w:p>
    <w:p w:rsidR="00736A95" w:rsidRDefault="00736A95" w:rsidP="00736A95">
      <w:pPr>
        <w:pStyle w:val="a3"/>
        <w:tabs>
          <w:tab w:val="left" w:pos="720"/>
        </w:tabs>
        <w:spacing w:before="0" w:beforeAutospacing="0" w:after="0" w:afterAutospacing="0"/>
        <w:ind w:right="-5"/>
      </w:pPr>
      <w:r>
        <w:rPr>
          <w:b/>
          <w:bCs/>
          <w:color w:val="000000"/>
          <w:sz w:val="28"/>
          <w:szCs w:val="28"/>
        </w:rPr>
        <w:t>м. Чортків</w:t>
      </w:r>
    </w:p>
    <w:p w:rsidR="00736A95" w:rsidRDefault="00736A95" w:rsidP="00736A95">
      <w:pPr>
        <w:pStyle w:val="a3"/>
        <w:spacing w:before="0" w:beforeAutospacing="0" w:after="0" w:afterAutospacing="0"/>
      </w:pPr>
      <w:r>
        <w:t> </w:t>
      </w:r>
    </w:p>
    <w:p w:rsidR="00736A95" w:rsidRDefault="00736A95" w:rsidP="00736A95">
      <w:pPr>
        <w:pStyle w:val="a3"/>
        <w:spacing w:before="0" w:beforeAutospacing="0" w:after="0" w:afterAutospacing="0"/>
        <w:ind w:right="3827"/>
      </w:pPr>
      <w:r>
        <w:rPr>
          <w:b/>
          <w:bCs/>
          <w:color w:val="000000"/>
          <w:sz w:val="28"/>
          <w:szCs w:val="28"/>
        </w:rPr>
        <w:t xml:space="preserve">Про затвердження проекту землеустрою щодо </w:t>
      </w:r>
      <w:r w:rsidR="00A03D0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відведення </w:t>
      </w:r>
      <w:r w:rsidR="00A03D0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земельної</w:t>
      </w:r>
      <w:r w:rsidR="00A03D0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ділянки </w:t>
      </w:r>
      <w:r w:rsidR="00A03D0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 власність шляхом викупу, цільове призначення якої змінюється Мазуренку С.О. по вул. Незалежності, 53 в м. Чорткові</w:t>
      </w:r>
    </w:p>
    <w:p w:rsidR="00736A95" w:rsidRDefault="00736A95" w:rsidP="00736A95">
      <w:pPr>
        <w:pStyle w:val="a3"/>
        <w:spacing w:before="0" w:beforeAutospacing="0" w:after="0" w:afterAutospacing="0"/>
        <w:ind w:right="-5"/>
      </w:pPr>
      <w:r>
        <w:t> </w:t>
      </w:r>
    </w:p>
    <w:p w:rsidR="00736A95" w:rsidRDefault="00736A95" w:rsidP="00A03D0B">
      <w:pPr>
        <w:pStyle w:val="a3"/>
        <w:spacing w:before="0" w:beforeAutospacing="0" w:after="0" w:afterAutospacing="0"/>
        <w:ind w:right="-5" w:firstLine="567"/>
        <w:jc w:val="both"/>
      </w:pPr>
      <w:r>
        <w:rPr>
          <w:color w:val="000000"/>
          <w:sz w:val="28"/>
          <w:szCs w:val="28"/>
        </w:rPr>
        <w:t xml:space="preserve">Розглянувши звернення Мазуренка С.О., відповідно до статей 12, 20, 83,  120, 122, 127, 128, пункту 6 частини 3 статті 186 Земельного кодексу України, статей 8, 25, 50 Закону України «Про землеустрій», Закону України «Про Державний земельний кадастр», керуючись пунктом 34 частини 1 статті 26 Закону України «Про місцеве самоврядування в Україні», міська рада </w:t>
      </w:r>
    </w:p>
    <w:p w:rsidR="00736A95" w:rsidRDefault="00736A95" w:rsidP="00A03D0B">
      <w:pPr>
        <w:pStyle w:val="a3"/>
        <w:spacing w:before="0" w:beforeAutospacing="0" w:after="0" w:afterAutospacing="0"/>
        <w:ind w:right="-5" w:firstLine="708"/>
        <w:jc w:val="both"/>
      </w:pPr>
      <w:r>
        <w:t> </w:t>
      </w:r>
    </w:p>
    <w:p w:rsidR="00736A95" w:rsidRDefault="00736A95" w:rsidP="00A03D0B">
      <w:pPr>
        <w:pStyle w:val="a3"/>
        <w:spacing w:before="0" w:beforeAutospacing="0" w:after="0" w:afterAutospacing="0"/>
        <w:ind w:right="-5"/>
        <w:jc w:val="both"/>
      </w:pPr>
      <w:r>
        <w:rPr>
          <w:b/>
          <w:bCs/>
          <w:color w:val="000000"/>
          <w:sz w:val="28"/>
          <w:szCs w:val="28"/>
        </w:rPr>
        <w:t>ВИРІШИЛА:</w:t>
      </w:r>
    </w:p>
    <w:p w:rsidR="00736A95" w:rsidRDefault="00736A95" w:rsidP="00A03D0B">
      <w:pPr>
        <w:pStyle w:val="a3"/>
        <w:spacing w:before="0" w:beforeAutospacing="0" w:after="0" w:afterAutospacing="0"/>
        <w:ind w:right="-5"/>
        <w:jc w:val="both"/>
      </w:pPr>
      <w:r>
        <w:t> </w:t>
      </w:r>
    </w:p>
    <w:p w:rsidR="00736A95" w:rsidRDefault="00736A95" w:rsidP="00A03D0B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1.Затвердити проект землеустрою щодо відведення земельної ділянки, площею 0,0909 га, кадастровий номер 6125510100:01:012:0093, у власність шляхом викупу, цільове призначення якої змінюється із земель для будівництва та обслуговування будівель органів державної влади та органів місцевого самоврядування (код згідно з КВЦПЗ – 03.01) у землі для будівництва та обслуговування об’єктів туристичної інфраструктури та закладів громадського харчування (код згідно з КВЦПЗ – 03.08)  Мазуренко Святославу Олеговичу по вул. Незалежності, 53 в м. Чорткові Тернопільської області.</w:t>
      </w:r>
    </w:p>
    <w:p w:rsidR="00736A95" w:rsidRDefault="00736A95" w:rsidP="00A03D0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2.Змінити цільове призначення земельної ділянки площею 0,0909 га, кадастровий номером 6125510100:01:012:0093, </w:t>
      </w:r>
    </w:p>
    <w:p w:rsidR="00736A95" w:rsidRDefault="00736A95" w:rsidP="00A03D0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  <w:u w:val="single"/>
        </w:rPr>
        <w:t xml:space="preserve">із земель: </w:t>
      </w:r>
      <w:r>
        <w:rPr>
          <w:color w:val="000000"/>
          <w:sz w:val="28"/>
          <w:szCs w:val="28"/>
        </w:rPr>
        <w:t xml:space="preserve">категорія: землі житлової та громадської забудови (код – 200); цільове призначення: для будівництва та обслуговування будівель органів державної влади та органів місцевого самоврядування (код згідно з КВЦПЗ – 03.01); </w:t>
      </w:r>
    </w:p>
    <w:p w:rsidR="00736A95" w:rsidRDefault="00736A95" w:rsidP="00A03D0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  <w:u w:val="single"/>
        </w:rPr>
        <w:t xml:space="preserve">угіддя: </w:t>
      </w:r>
      <w:r>
        <w:rPr>
          <w:color w:val="000000"/>
          <w:sz w:val="28"/>
          <w:szCs w:val="28"/>
        </w:rPr>
        <w:t xml:space="preserve">землі під соціально-культурними об’єктами (код згідно з КВЗУ – 008 03), </w:t>
      </w:r>
    </w:p>
    <w:p w:rsidR="00736A95" w:rsidRDefault="00736A95" w:rsidP="00A03D0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  <w:u w:val="single"/>
        </w:rPr>
        <w:lastRenderedPageBreak/>
        <w:t xml:space="preserve">у землі: </w:t>
      </w:r>
      <w:r>
        <w:rPr>
          <w:color w:val="000000"/>
          <w:sz w:val="28"/>
          <w:szCs w:val="28"/>
        </w:rPr>
        <w:t xml:space="preserve">категорія: землі житлової та громадської забудови (код – 200); цільове призначення: для будівництва і обслуговування об’єктів туристичної інфраструктури та закладів громадського харчування (код згідно з КВЦПЗ – 03.08); </w:t>
      </w:r>
    </w:p>
    <w:p w:rsidR="00736A95" w:rsidRDefault="00736A95" w:rsidP="00A03D0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  <w:u w:val="single"/>
        </w:rPr>
        <w:t xml:space="preserve">угіддя: </w:t>
      </w:r>
      <w:r>
        <w:rPr>
          <w:color w:val="000000"/>
          <w:sz w:val="28"/>
          <w:szCs w:val="28"/>
        </w:rPr>
        <w:t>землі під соціально-культурними об’єктами (код згідно з КВЗУ – 008 03),</w:t>
      </w:r>
    </w:p>
    <w:p w:rsidR="00736A95" w:rsidRDefault="00736A95" w:rsidP="00A03D0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місце розташування: вул. Незалежності, 53, м. Чортків Тернопільська область.</w:t>
      </w:r>
    </w:p>
    <w:p w:rsidR="00736A95" w:rsidRDefault="00736A95" w:rsidP="00A03D0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3. Здійснити державну реєстрацію зміни цільового призначення земельної ділянки шляхом </w:t>
      </w:r>
      <w:r>
        <w:rPr>
          <w:color w:val="000000"/>
          <w:sz w:val="28"/>
          <w:szCs w:val="28"/>
          <w:shd w:val="clear" w:color="auto" w:fill="FFFFFF"/>
        </w:rPr>
        <w:t>внесення відомостей про зміну цільового призначення до Державного земельного кадастру, </w:t>
      </w:r>
      <w:r>
        <w:rPr>
          <w:color w:val="000000"/>
          <w:sz w:val="28"/>
          <w:szCs w:val="28"/>
        </w:rPr>
        <w:t>відповідно до чинного законодавства.</w:t>
      </w:r>
    </w:p>
    <w:p w:rsidR="00736A95" w:rsidRDefault="00736A95" w:rsidP="00A03D0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4.Копію рішення направити заявнику.</w:t>
      </w:r>
    </w:p>
    <w:p w:rsidR="00736A95" w:rsidRDefault="00736A95" w:rsidP="00A03D0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5.Контроль за виконанням рішення покласти на постійну комісію міської ради з питань містобудування, земельних відносин та екології.</w:t>
      </w:r>
    </w:p>
    <w:p w:rsidR="00736A95" w:rsidRDefault="00736A95" w:rsidP="00A03D0B">
      <w:pPr>
        <w:pStyle w:val="a3"/>
        <w:spacing w:before="0" w:beforeAutospacing="0" w:after="0" w:afterAutospacing="0"/>
        <w:ind w:left="720"/>
        <w:jc w:val="both"/>
      </w:pPr>
      <w:r>
        <w:t> </w:t>
      </w:r>
    </w:p>
    <w:p w:rsidR="00736A95" w:rsidRDefault="00736A95" w:rsidP="00A03D0B">
      <w:pPr>
        <w:pStyle w:val="a3"/>
        <w:spacing w:before="0" w:beforeAutospacing="0" w:after="0" w:afterAutospacing="0"/>
        <w:ind w:left="708"/>
        <w:jc w:val="both"/>
      </w:pPr>
      <w:r>
        <w:t> </w:t>
      </w:r>
    </w:p>
    <w:p w:rsidR="00736A95" w:rsidRDefault="00736A95" w:rsidP="00A03D0B">
      <w:pPr>
        <w:pStyle w:val="a3"/>
        <w:spacing w:before="0" w:beforeAutospacing="0" w:after="0" w:afterAutospacing="0"/>
        <w:ind w:left="708"/>
        <w:jc w:val="both"/>
      </w:pPr>
      <w:r>
        <w:t> </w:t>
      </w:r>
    </w:p>
    <w:p w:rsidR="00736A95" w:rsidRDefault="00736A95" w:rsidP="00A03D0B">
      <w:pPr>
        <w:pStyle w:val="a3"/>
        <w:spacing w:before="0" w:beforeAutospacing="0" w:after="0" w:afterAutospacing="0" w:line="360" w:lineRule="auto"/>
        <w:ind w:right="-5"/>
        <w:jc w:val="both"/>
      </w:pPr>
      <w:r>
        <w:rPr>
          <w:b/>
          <w:bCs/>
          <w:color w:val="000000"/>
          <w:sz w:val="28"/>
          <w:szCs w:val="28"/>
        </w:rPr>
        <w:t>Міський голова                                                                Володимир ШМАТЬКО</w:t>
      </w:r>
    </w:p>
    <w:p w:rsidR="00736A95" w:rsidRDefault="00736A95" w:rsidP="00A03D0B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:rsidR="00FD2D56" w:rsidRDefault="00FD2D56"/>
    <w:sectPr w:rsidR="00FD2D56" w:rsidSect="00A03D0B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6A95"/>
    <w:rsid w:val="00736A95"/>
    <w:rsid w:val="00A03D0B"/>
    <w:rsid w:val="00D05553"/>
    <w:rsid w:val="00FD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950,baiaagaaboqcaaadrukaaaw7sqaaaaaaaaaaaaaaaaaaaaaaaaaaaaaaaaaaaaaaaaaaaaaaaaaaaaaaaaaaaaaaaaaaaaaaaaaaaaaaaaaaaaaaaaaaaaaaaaaaaaaaaaaaaaaaaaaaaaaaaaaaaaaaaaaaaaaaaaaaaaaaaaaaaaaaaaaaaaaaaaaaaaaaaaaaaaaaaaaaaaaaaaaaaaaaaaaaaaaaaaaaaaa"/>
    <w:basedOn w:val="a"/>
    <w:rsid w:val="0073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3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1761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2022-12-06T09:04:00Z</dcterms:created>
  <dcterms:modified xsi:type="dcterms:W3CDTF">2022-12-06T09:08:00Z</dcterms:modified>
</cp:coreProperties>
</file>