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5B" w:rsidRDefault="002A205B" w:rsidP="004F5A0E">
      <w:pPr>
        <w:pStyle w:val="ad"/>
        <w:jc w:val="center"/>
        <w:rPr>
          <w:rFonts w:ascii="Times New Roman" w:hAnsi="Times New Roman"/>
          <w:b/>
          <w:lang w:val="uk-UA"/>
        </w:rPr>
      </w:pPr>
    </w:p>
    <w:p w:rsidR="004F5A0E" w:rsidRPr="004F5A0E" w:rsidRDefault="004F5A0E" w:rsidP="004F5A0E">
      <w:pPr>
        <w:pStyle w:val="ad"/>
        <w:jc w:val="center"/>
        <w:rPr>
          <w:rFonts w:ascii="Times New Roman" w:hAnsi="Times New Roman"/>
          <w:b/>
          <w:lang w:val="uk-UA"/>
        </w:rPr>
      </w:pPr>
      <w:r w:rsidRPr="004F5A0E"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256540</wp:posOffset>
            </wp:positionV>
            <wp:extent cx="509270" cy="711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0E" w:rsidRPr="004F5A0E" w:rsidRDefault="004F5A0E" w:rsidP="004F5A0E">
      <w:pPr>
        <w:pStyle w:val="ad"/>
        <w:jc w:val="center"/>
        <w:rPr>
          <w:rFonts w:ascii="Times New Roman" w:hAnsi="Times New Roman"/>
          <w:b/>
        </w:rPr>
      </w:pPr>
      <w:r w:rsidRPr="004F5A0E">
        <w:rPr>
          <w:rFonts w:ascii="Times New Roman" w:hAnsi="Times New Roman"/>
          <w:b/>
          <w:lang w:val="uk-UA"/>
        </w:rPr>
        <w:t>ЧОРТКІВСЬКА    МІСЬКА    РАДА</w:t>
      </w:r>
    </w:p>
    <w:p w:rsidR="004F5A0E" w:rsidRPr="004F5A0E" w:rsidRDefault="002A205B" w:rsidP="004F5A0E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line id="_x0000_s1026" style="position:absolute;left:0;text-align:left;z-index:251659264" from="-3365.35pt,28501695.05pt" to="-3365.35pt,28501695.05pt" strokeweight=".26mm">
            <v:stroke joinstyle="miter" endcap="square"/>
          </v:line>
        </w:pict>
      </w:r>
      <w:r w:rsidR="004F5A0E" w:rsidRPr="004F5A0E">
        <w:rPr>
          <w:rFonts w:ascii="Times New Roman" w:hAnsi="Times New Roman"/>
          <w:b/>
        </w:rPr>
        <w:t>ВИКОНАВЧИЙ КОМІТЕТ</w:t>
      </w:r>
    </w:p>
    <w:p w:rsidR="004F5A0E" w:rsidRPr="004F5A0E" w:rsidRDefault="004F5A0E" w:rsidP="004F5A0E">
      <w:pPr>
        <w:pStyle w:val="ad"/>
        <w:jc w:val="center"/>
        <w:rPr>
          <w:rFonts w:ascii="Times New Roman" w:hAnsi="Times New Roman"/>
          <w:b/>
          <w:lang w:val="uk-UA"/>
        </w:rPr>
      </w:pPr>
    </w:p>
    <w:p w:rsidR="004F5A0E" w:rsidRPr="004F5A0E" w:rsidRDefault="004F5A0E" w:rsidP="004F5A0E">
      <w:pPr>
        <w:pStyle w:val="ad"/>
        <w:jc w:val="center"/>
        <w:rPr>
          <w:rFonts w:ascii="Times New Roman" w:hAnsi="Times New Roman"/>
          <w:b/>
          <w:iCs/>
          <w:lang w:val="uk-UA"/>
        </w:rPr>
      </w:pPr>
      <w:r w:rsidRPr="004F5A0E">
        <w:rPr>
          <w:rFonts w:ascii="Times New Roman" w:hAnsi="Times New Roman"/>
          <w:b/>
          <w:iCs/>
          <w:lang w:val="uk-UA"/>
        </w:rPr>
        <w:t>Р І Ш Е Н Н Я (ПРОЄКТ)</w:t>
      </w:r>
    </w:p>
    <w:p w:rsidR="004F5A0E" w:rsidRPr="004F5A0E" w:rsidRDefault="004F5A0E" w:rsidP="004F5A0E">
      <w:pPr>
        <w:pStyle w:val="ad"/>
        <w:jc w:val="center"/>
        <w:rPr>
          <w:rFonts w:ascii="Times New Roman" w:hAnsi="Times New Roman"/>
          <w:b/>
        </w:rPr>
      </w:pPr>
    </w:p>
    <w:p w:rsidR="004F5A0E" w:rsidRPr="004F5A0E" w:rsidRDefault="004F5A0E" w:rsidP="004F5A0E">
      <w:pPr>
        <w:rPr>
          <w:rFonts w:ascii="Times New Roman" w:hAnsi="Times New Roman"/>
          <w:b/>
          <w:bCs/>
          <w:lang w:val="uk-UA"/>
        </w:rPr>
      </w:pPr>
      <w:r w:rsidRPr="004F5A0E">
        <w:rPr>
          <w:rFonts w:ascii="Times New Roman" w:hAnsi="Times New Roman"/>
          <w:b/>
          <w:bCs/>
          <w:lang w:val="uk-UA"/>
        </w:rPr>
        <w:t xml:space="preserve">___  </w:t>
      </w:r>
      <w:r w:rsidR="004565C3">
        <w:rPr>
          <w:rFonts w:ascii="Times New Roman" w:hAnsi="Times New Roman"/>
          <w:b/>
          <w:bCs/>
          <w:lang w:val="uk-UA"/>
        </w:rPr>
        <w:t>грудн</w:t>
      </w:r>
      <w:r w:rsidRPr="004F5A0E">
        <w:rPr>
          <w:rFonts w:ascii="Times New Roman" w:hAnsi="Times New Roman"/>
          <w:b/>
          <w:bCs/>
          <w:lang w:val="uk-UA"/>
        </w:rPr>
        <w:t>я 2022  року                                                                                  № ____</w:t>
      </w:r>
    </w:p>
    <w:p w:rsidR="004F5A0E" w:rsidRPr="004F5A0E" w:rsidRDefault="004F5A0E" w:rsidP="004F5A0E">
      <w:pPr>
        <w:rPr>
          <w:rFonts w:ascii="Times New Roman" w:hAnsi="Times New Roman"/>
          <w:b/>
          <w:bCs/>
          <w:lang w:val="uk-UA"/>
        </w:rPr>
      </w:pPr>
    </w:p>
    <w:p w:rsidR="0008469F" w:rsidRDefault="002A205B" w:rsidP="004F5A0E">
      <w:pPr>
        <w:pStyle w:val="FR1"/>
        <w:spacing w:line="252" w:lineRule="auto"/>
        <w:ind w:left="0" w:right="-75"/>
        <w:rPr>
          <w:b/>
        </w:rPr>
      </w:pPr>
      <w:r>
        <w:pict>
          <v:line id="_x0000_s1028" style="position:absolute;left:0;text-align:left;z-index:251661312" from="-54pt,21.3pt" to="-54pt,21.3pt" strokeweight=".26mm">
            <v:stroke joinstyle="miter" endcap="square"/>
          </v:line>
        </w:pict>
      </w:r>
      <w:r w:rsidR="004F5A0E" w:rsidRPr="004F5A0E">
        <w:rPr>
          <w:b/>
        </w:rPr>
        <w:t xml:space="preserve">Про затвердження графіків та маршрутів </w:t>
      </w:r>
    </w:p>
    <w:p w:rsidR="004F5A0E" w:rsidRPr="004F5A0E" w:rsidRDefault="004F5A0E" w:rsidP="004F5A0E">
      <w:pPr>
        <w:pStyle w:val="FR1"/>
        <w:spacing w:line="252" w:lineRule="auto"/>
        <w:ind w:left="0" w:right="-75"/>
        <w:rPr>
          <w:b/>
        </w:rPr>
      </w:pPr>
      <w:r w:rsidRPr="004F5A0E">
        <w:rPr>
          <w:b/>
        </w:rPr>
        <w:t>вивезення твердих</w:t>
      </w:r>
      <w:r w:rsidR="0008469F">
        <w:rPr>
          <w:b/>
        </w:rPr>
        <w:t xml:space="preserve"> </w:t>
      </w:r>
      <w:r w:rsidRPr="004F5A0E">
        <w:rPr>
          <w:b/>
        </w:rPr>
        <w:t xml:space="preserve">побутових відходів на території </w:t>
      </w:r>
    </w:p>
    <w:p w:rsidR="004F5A0E" w:rsidRPr="004F5A0E" w:rsidRDefault="004F5A0E" w:rsidP="004F5A0E">
      <w:pPr>
        <w:pStyle w:val="FR1"/>
        <w:spacing w:line="252" w:lineRule="auto"/>
        <w:ind w:left="0" w:right="-75"/>
        <w:rPr>
          <w:b/>
        </w:rPr>
      </w:pPr>
      <w:r w:rsidRPr="004F5A0E">
        <w:rPr>
          <w:b/>
        </w:rPr>
        <w:t>Чортківської</w:t>
      </w:r>
      <w:r w:rsidR="0008469F">
        <w:rPr>
          <w:b/>
        </w:rPr>
        <w:t xml:space="preserve"> </w:t>
      </w:r>
      <w:r w:rsidRPr="004F5A0E">
        <w:rPr>
          <w:b/>
        </w:rPr>
        <w:t>міської територіальної громади</w:t>
      </w:r>
    </w:p>
    <w:p w:rsidR="004F5A0E" w:rsidRPr="004F5A0E" w:rsidRDefault="004F5A0E" w:rsidP="004F5A0E">
      <w:pPr>
        <w:ind w:firstLine="708"/>
        <w:rPr>
          <w:rFonts w:ascii="Times New Roman" w:hAnsi="Times New Roman"/>
          <w:lang w:val="uk-UA"/>
        </w:rPr>
      </w:pPr>
    </w:p>
    <w:p w:rsidR="004F5A0E" w:rsidRPr="004F5A0E" w:rsidRDefault="004F5A0E" w:rsidP="004F5A0E">
      <w:pPr>
        <w:ind w:firstLine="708"/>
        <w:rPr>
          <w:rFonts w:ascii="Times New Roman" w:hAnsi="Times New Roman"/>
          <w:lang w:val="uk-UA"/>
        </w:rPr>
      </w:pPr>
      <w:r w:rsidRPr="004F5A0E">
        <w:rPr>
          <w:rFonts w:ascii="Times New Roman" w:hAnsi="Times New Roman"/>
          <w:lang w:val="uk-UA"/>
        </w:rPr>
        <w:t xml:space="preserve">З метою забезпечення повного збирання і своєчасного видалення твердих побутових відходів та утримання території </w:t>
      </w:r>
      <w:r w:rsidR="0008469F">
        <w:rPr>
          <w:rFonts w:ascii="Times New Roman" w:hAnsi="Times New Roman"/>
          <w:lang w:val="uk-UA"/>
        </w:rPr>
        <w:t xml:space="preserve">Чортківської міської територіальної громади </w:t>
      </w:r>
      <w:r w:rsidRPr="004F5A0E">
        <w:rPr>
          <w:rFonts w:ascii="Times New Roman" w:hAnsi="Times New Roman"/>
          <w:lang w:val="uk-UA"/>
        </w:rPr>
        <w:t xml:space="preserve">в належному санітарному стані, створення сприятливих умов для життя мешканців, розглянувши звернення </w:t>
      </w:r>
      <w:r w:rsidR="0008469F">
        <w:rPr>
          <w:rFonts w:ascii="Times New Roman" w:hAnsi="Times New Roman"/>
          <w:lang w:val="uk-UA"/>
        </w:rPr>
        <w:t>в.</w:t>
      </w:r>
      <w:r w:rsidR="002A7AE1">
        <w:rPr>
          <w:rFonts w:ascii="Times New Roman" w:hAnsi="Times New Roman"/>
          <w:lang w:val="uk-UA"/>
        </w:rPr>
        <w:t xml:space="preserve"> </w:t>
      </w:r>
      <w:r w:rsidR="0008469F">
        <w:rPr>
          <w:rFonts w:ascii="Times New Roman" w:hAnsi="Times New Roman"/>
          <w:lang w:val="uk-UA"/>
        </w:rPr>
        <w:t xml:space="preserve">о. </w:t>
      </w:r>
      <w:r w:rsidRPr="004F5A0E">
        <w:rPr>
          <w:rFonts w:ascii="Times New Roman" w:hAnsi="Times New Roman"/>
          <w:lang w:val="uk-UA"/>
        </w:rPr>
        <w:t xml:space="preserve">начальника Чортківського комбінату комунальних </w:t>
      </w:r>
      <w:r w:rsidRPr="00990FFA">
        <w:rPr>
          <w:rFonts w:ascii="Times New Roman" w:hAnsi="Times New Roman"/>
          <w:lang w:val="uk-UA"/>
        </w:rPr>
        <w:t xml:space="preserve">підприємств </w:t>
      </w:r>
      <w:r w:rsidR="0008469F">
        <w:rPr>
          <w:rFonts w:ascii="Times New Roman" w:hAnsi="Times New Roman"/>
          <w:lang w:val="uk-UA"/>
        </w:rPr>
        <w:t xml:space="preserve">Р. </w:t>
      </w:r>
      <w:r w:rsidR="002A7AE1">
        <w:rPr>
          <w:rFonts w:ascii="Times New Roman" w:hAnsi="Times New Roman"/>
          <w:lang w:val="uk-UA"/>
        </w:rPr>
        <w:t xml:space="preserve">В. </w:t>
      </w:r>
      <w:r w:rsidR="0008469F">
        <w:rPr>
          <w:rFonts w:ascii="Times New Roman" w:hAnsi="Times New Roman"/>
          <w:lang w:val="uk-UA"/>
        </w:rPr>
        <w:t xml:space="preserve">Запотічного </w:t>
      </w:r>
      <w:r w:rsidRPr="00990FFA">
        <w:rPr>
          <w:rFonts w:ascii="Times New Roman" w:hAnsi="Times New Roman"/>
          <w:lang w:val="uk-UA"/>
        </w:rPr>
        <w:t xml:space="preserve">від </w:t>
      </w:r>
      <w:r w:rsidR="0008469F">
        <w:rPr>
          <w:rFonts w:ascii="Times New Roman" w:hAnsi="Times New Roman"/>
          <w:lang w:val="uk-UA"/>
        </w:rPr>
        <w:t>28</w:t>
      </w:r>
      <w:r w:rsidRPr="00990FFA">
        <w:rPr>
          <w:rFonts w:ascii="Times New Roman" w:hAnsi="Times New Roman"/>
          <w:lang w:val="uk-UA"/>
        </w:rPr>
        <w:t>.</w:t>
      </w:r>
      <w:r w:rsidR="00990FFA" w:rsidRPr="00990FFA">
        <w:rPr>
          <w:rFonts w:ascii="Times New Roman" w:hAnsi="Times New Roman"/>
          <w:lang w:val="uk-UA"/>
        </w:rPr>
        <w:t xml:space="preserve"> </w:t>
      </w:r>
      <w:r w:rsidR="0008469F">
        <w:rPr>
          <w:rFonts w:ascii="Times New Roman" w:hAnsi="Times New Roman"/>
          <w:lang w:val="uk-UA"/>
        </w:rPr>
        <w:t>12</w:t>
      </w:r>
      <w:r w:rsidRPr="00990FFA">
        <w:rPr>
          <w:rFonts w:ascii="Times New Roman" w:hAnsi="Times New Roman"/>
          <w:lang w:val="uk-UA"/>
        </w:rPr>
        <w:t>.</w:t>
      </w:r>
      <w:r w:rsidR="00990FFA" w:rsidRPr="000D0210">
        <w:rPr>
          <w:rFonts w:ascii="Times New Roman" w:hAnsi="Times New Roman"/>
          <w:lang w:val="uk-UA"/>
        </w:rPr>
        <w:t xml:space="preserve"> </w:t>
      </w:r>
      <w:r w:rsidRPr="00990FFA">
        <w:rPr>
          <w:rFonts w:ascii="Times New Roman" w:hAnsi="Times New Roman"/>
          <w:lang w:val="uk-UA"/>
        </w:rPr>
        <w:t>202</w:t>
      </w:r>
      <w:r w:rsidR="00990FFA" w:rsidRPr="000D0210">
        <w:rPr>
          <w:rFonts w:ascii="Times New Roman" w:hAnsi="Times New Roman"/>
          <w:lang w:val="uk-UA"/>
        </w:rPr>
        <w:t>2</w:t>
      </w:r>
      <w:r w:rsidR="002A7AE1">
        <w:rPr>
          <w:rFonts w:ascii="Times New Roman" w:hAnsi="Times New Roman"/>
          <w:lang w:val="uk-UA"/>
        </w:rPr>
        <w:t xml:space="preserve"> року №125, 126, 127,</w:t>
      </w:r>
      <w:r w:rsidRPr="004F5A0E">
        <w:rPr>
          <w:rFonts w:ascii="Times New Roman" w:hAnsi="Times New Roman"/>
          <w:lang w:val="uk-UA"/>
        </w:rPr>
        <w:t xml:space="preserve"> враховуючи рішення ви</w:t>
      </w:r>
      <w:r w:rsidR="00877E03">
        <w:rPr>
          <w:rFonts w:ascii="Times New Roman" w:hAnsi="Times New Roman"/>
          <w:lang w:val="uk-UA"/>
        </w:rPr>
        <w:t>конавчого комітету міської ради</w:t>
      </w:r>
      <w:r w:rsidRPr="000D0210">
        <w:rPr>
          <w:rFonts w:ascii="Times New Roman" w:hAnsi="Times New Roman"/>
          <w:color w:val="FF0000"/>
          <w:lang w:val="uk-UA"/>
        </w:rPr>
        <w:t xml:space="preserve"> </w:t>
      </w:r>
      <w:r w:rsidRPr="00D27E88">
        <w:rPr>
          <w:rFonts w:ascii="Times New Roman" w:hAnsi="Times New Roman"/>
          <w:lang w:val="uk-UA"/>
        </w:rPr>
        <w:t xml:space="preserve">від </w:t>
      </w:r>
      <w:r w:rsidR="00D27E88" w:rsidRPr="00D27E88">
        <w:rPr>
          <w:rFonts w:ascii="Times New Roman" w:hAnsi="Times New Roman"/>
          <w:lang w:val="uk-UA"/>
        </w:rPr>
        <w:t xml:space="preserve">10 </w:t>
      </w:r>
      <w:r w:rsidR="000D0210" w:rsidRPr="00D27E88">
        <w:rPr>
          <w:rFonts w:ascii="Times New Roman" w:hAnsi="Times New Roman"/>
          <w:lang w:val="uk-UA"/>
        </w:rPr>
        <w:t>червня</w:t>
      </w:r>
      <w:r w:rsidRPr="00D27E88">
        <w:rPr>
          <w:rFonts w:ascii="Times New Roman" w:hAnsi="Times New Roman"/>
          <w:lang w:val="uk-UA"/>
        </w:rPr>
        <w:t xml:space="preserve"> 202</w:t>
      </w:r>
      <w:r w:rsidR="000D0210" w:rsidRPr="00D27E88">
        <w:rPr>
          <w:rFonts w:ascii="Times New Roman" w:hAnsi="Times New Roman"/>
          <w:lang w:val="uk-UA"/>
        </w:rPr>
        <w:t>2</w:t>
      </w:r>
      <w:r w:rsidRPr="004F5A0E">
        <w:rPr>
          <w:rFonts w:ascii="Times New Roman" w:hAnsi="Times New Roman"/>
          <w:lang w:val="uk-UA"/>
        </w:rPr>
        <w:t xml:space="preserve"> </w:t>
      </w:r>
      <w:r w:rsidR="00877E03">
        <w:rPr>
          <w:rFonts w:ascii="Times New Roman" w:hAnsi="Times New Roman"/>
          <w:lang w:val="uk-UA"/>
        </w:rPr>
        <w:t xml:space="preserve">року №162 </w:t>
      </w:r>
      <w:r w:rsidRPr="004F5A0E">
        <w:rPr>
          <w:rFonts w:ascii="Times New Roman" w:hAnsi="Times New Roman"/>
          <w:lang w:val="uk-UA"/>
        </w:rPr>
        <w:t xml:space="preserve">«Про визначення виконавців послуг з вивезення твердих побутових відходів на території старостинських округів Чортківської міської територіальної громади», </w:t>
      </w:r>
      <w:r w:rsidR="0008469F">
        <w:rPr>
          <w:rFonts w:ascii="Times New Roman" w:hAnsi="Times New Roman"/>
          <w:lang w:val="uk-UA"/>
        </w:rPr>
        <w:t>та рішення виконавчого комітету міської ради від 25. 10. 2022 року №368</w:t>
      </w:r>
      <w:r w:rsidR="002A7AE1">
        <w:rPr>
          <w:rFonts w:ascii="Times New Roman" w:hAnsi="Times New Roman"/>
          <w:lang w:val="uk-UA"/>
        </w:rPr>
        <w:t xml:space="preserve"> «Про визначення виконавців послуг з вивезення твердих та рідких побутових відходів на території міста Чорткова»</w:t>
      </w:r>
      <w:r w:rsidR="0008469F">
        <w:rPr>
          <w:rFonts w:ascii="Times New Roman" w:hAnsi="Times New Roman"/>
          <w:lang w:val="uk-UA"/>
        </w:rPr>
        <w:t xml:space="preserve">, </w:t>
      </w:r>
      <w:r w:rsidRPr="004F5A0E">
        <w:rPr>
          <w:rFonts w:ascii="Times New Roman" w:hAnsi="Times New Roman"/>
          <w:lang w:val="uk-UA"/>
        </w:rPr>
        <w:t xml:space="preserve">керуючись ст. 21 Закону України «Про відходи», ст. 10 Закону України «Про благоустрій населених пунктів», п.6 ст. 30, ч.6 ст.59  Закону України «Про місцеве самоврядування в Україні», виконавчий комітет міської ради        </w:t>
      </w:r>
    </w:p>
    <w:p w:rsidR="004F5A0E" w:rsidRPr="004F5A0E" w:rsidRDefault="004F5A0E" w:rsidP="004F5A0E">
      <w:pPr>
        <w:rPr>
          <w:rFonts w:ascii="Times New Roman" w:hAnsi="Times New Roman"/>
          <w:b/>
          <w:lang w:val="uk-UA"/>
        </w:rPr>
      </w:pPr>
      <w:r w:rsidRPr="004F5A0E">
        <w:rPr>
          <w:rFonts w:ascii="Times New Roman" w:hAnsi="Times New Roman"/>
          <w:b/>
          <w:lang w:val="uk-UA"/>
        </w:rPr>
        <w:t>ВИРІШИВ:</w:t>
      </w:r>
    </w:p>
    <w:p w:rsidR="004F5A0E" w:rsidRDefault="004F5A0E" w:rsidP="004F5A0E">
      <w:pPr>
        <w:rPr>
          <w:rFonts w:ascii="Times New Roman" w:hAnsi="Times New Roman"/>
          <w:lang w:val="uk-UA"/>
        </w:rPr>
      </w:pPr>
      <w:r w:rsidRPr="004F5A0E">
        <w:rPr>
          <w:rFonts w:ascii="Times New Roman" w:hAnsi="Times New Roman"/>
          <w:lang w:val="uk-UA"/>
        </w:rPr>
        <w:t>1.</w:t>
      </w:r>
      <w:r w:rsidR="000D0210">
        <w:rPr>
          <w:rFonts w:ascii="Times New Roman" w:hAnsi="Times New Roman"/>
          <w:lang w:val="uk-UA"/>
        </w:rPr>
        <w:t xml:space="preserve"> </w:t>
      </w:r>
      <w:r w:rsidRPr="004F5A0E">
        <w:rPr>
          <w:rFonts w:ascii="Times New Roman" w:hAnsi="Times New Roman"/>
          <w:lang w:val="uk-UA"/>
        </w:rPr>
        <w:t xml:space="preserve">Затвердити маршрути та графік вивезення твердих побутових відходів на території </w:t>
      </w:r>
      <w:r w:rsidR="002A7AE1">
        <w:rPr>
          <w:rStyle w:val="af0"/>
          <w:rFonts w:ascii="Times New Roman" w:hAnsi="Times New Roman"/>
          <w:i w:val="0"/>
          <w:lang w:val="uk-UA"/>
        </w:rPr>
        <w:t xml:space="preserve">старостинських округів </w:t>
      </w:r>
      <w:r w:rsidRPr="004F5A0E">
        <w:rPr>
          <w:rFonts w:ascii="Times New Roman" w:hAnsi="Times New Roman"/>
          <w:lang w:val="uk-UA"/>
        </w:rPr>
        <w:t>Чортківської міської територіальної громади</w:t>
      </w:r>
      <w:r w:rsidRPr="004F5A0E">
        <w:rPr>
          <w:rStyle w:val="af0"/>
          <w:rFonts w:ascii="Times New Roman" w:hAnsi="Times New Roman"/>
          <w:i w:val="0"/>
          <w:lang w:val="uk-UA"/>
        </w:rPr>
        <w:t>, згідно додатку</w:t>
      </w:r>
      <w:r w:rsidR="002A7AE1">
        <w:rPr>
          <w:rStyle w:val="af0"/>
          <w:rFonts w:ascii="Times New Roman" w:hAnsi="Times New Roman"/>
          <w:i w:val="0"/>
          <w:lang w:val="uk-UA"/>
        </w:rPr>
        <w:t xml:space="preserve"> 1</w:t>
      </w:r>
      <w:r w:rsidRPr="004F5A0E">
        <w:rPr>
          <w:rFonts w:ascii="Times New Roman" w:hAnsi="Times New Roman"/>
          <w:lang w:val="uk-UA"/>
        </w:rPr>
        <w:t>.</w:t>
      </w:r>
    </w:p>
    <w:p w:rsidR="002A7AE1" w:rsidRDefault="002A7AE1" w:rsidP="004F5A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4F5A0E">
        <w:rPr>
          <w:rFonts w:ascii="Times New Roman" w:hAnsi="Times New Roman"/>
          <w:lang w:val="uk-UA"/>
        </w:rPr>
        <w:t xml:space="preserve">Затвердити маршрути та графік вивезення твердих побутових відходів на території </w:t>
      </w:r>
      <w:r>
        <w:rPr>
          <w:rStyle w:val="af0"/>
          <w:rFonts w:ascii="Times New Roman" w:hAnsi="Times New Roman"/>
          <w:i w:val="0"/>
          <w:lang w:val="uk-UA"/>
        </w:rPr>
        <w:t>міста Чорткова</w:t>
      </w:r>
      <w:r w:rsidRPr="004F5A0E">
        <w:rPr>
          <w:rStyle w:val="af0"/>
          <w:rFonts w:ascii="Times New Roman" w:hAnsi="Times New Roman"/>
          <w:i w:val="0"/>
          <w:lang w:val="uk-UA"/>
        </w:rPr>
        <w:t>, згідно додатку</w:t>
      </w:r>
      <w:r>
        <w:rPr>
          <w:rStyle w:val="af0"/>
          <w:rFonts w:ascii="Times New Roman" w:hAnsi="Times New Roman"/>
          <w:i w:val="0"/>
          <w:lang w:val="uk-UA"/>
        </w:rPr>
        <w:t xml:space="preserve"> 2</w:t>
      </w:r>
      <w:r w:rsidRPr="004F5A0E">
        <w:rPr>
          <w:rFonts w:ascii="Times New Roman" w:hAnsi="Times New Roman"/>
          <w:lang w:val="uk-UA"/>
        </w:rPr>
        <w:t>.</w:t>
      </w:r>
    </w:p>
    <w:p w:rsidR="002A7AE1" w:rsidRDefault="002A7AE1" w:rsidP="004F5A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4F5A0E">
        <w:rPr>
          <w:rFonts w:ascii="Times New Roman" w:hAnsi="Times New Roman"/>
          <w:lang w:val="uk-UA"/>
        </w:rPr>
        <w:t xml:space="preserve">Затвердити маршрути та графік вивезення твердих побутових відходів на території </w:t>
      </w:r>
      <w:r>
        <w:rPr>
          <w:rFonts w:ascii="Times New Roman" w:hAnsi="Times New Roman"/>
          <w:lang w:val="uk-UA"/>
        </w:rPr>
        <w:t xml:space="preserve">приватного сектору </w:t>
      </w:r>
      <w:r>
        <w:rPr>
          <w:rStyle w:val="af0"/>
          <w:rFonts w:ascii="Times New Roman" w:hAnsi="Times New Roman"/>
          <w:i w:val="0"/>
          <w:lang w:val="uk-UA"/>
        </w:rPr>
        <w:t>міста Чорткова</w:t>
      </w:r>
      <w:r w:rsidRPr="004F5A0E">
        <w:rPr>
          <w:rStyle w:val="af0"/>
          <w:rFonts w:ascii="Times New Roman" w:hAnsi="Times New Roman"/>
          <w:i w:val="0"/>
          <w:lang w:val="uk-UA"/>
        </w:rPr>
        <w:t>, згідно додатку</w:t>
      </w:r>
      <w:r>
        <w:rPr>
          <w:rStyle w:val="af0"/>
          <w:rFonts w:ascii="Times New Roman" w:hAnsi="Times New Roman"/>
          <w:i w:val="0"/>
          <w:lang w:val="uk-UA"/>
        </w:rPr>
        <w:t xml:space="preserve"> 3</w:t>
      </w:r>
      <w:r w:rsidRPr="004F5A0E">
        <w:rPr>
          <w:rFonts w:ascii="Times New Roman" w:hAnsi="Times New Roman"/>
          <w:lang w:val="uk-UA"/>
        </w:rPr>
        <w:t>.</w:t>
      </w:r>
    </w:p>
    <w:p w:rsidR="004565C3" w:rsidRDefault="004565C3" w:rsidP="004F5A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Визнати таким</w:t>
      </w:r>
      <w:r w:rsidR="0036530E">
        <w:rPr>
          <w:rFonts w:ascii="Times New Roman" w:hAnsi="Times New Roman"/>
          <w:lang w:val="uk-UA"/>
        </w:rPr>
        <w:t>и, що втратили</w:t>
      </w:r>
      <w:r>
        <w:rPr>
          <w:rFonts w:ascii="Times New Roman" w:hAnsi="Times New Roman"/>
          <w:lang w:val="uk-UA"/>
        </w:rPr>
        <w:t xml:space="preserve"> чинніть рішення виконавчого комітету міської ради від 10. 06. 2022 року №164 «Про затвердження графіків та маршрутів вивезення твердих побутових відходів на території старостинських округів </w:t>
      </w:r>
      <w:r>
        <w:rPr>
          <w:rFonts w:ascii="Times New Roman" w:hAnsi="Times New Roman"/>
          <w:lang w:val="uk-UA"/>
        </w:rPr>
        <w:lastRenderedPageBreak/>
        <w:t>Чортківської міської територіальної громади»</w:t>
      </w:r>
      <w:r w:rsidR="0036530E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</w:t>
      </w:r>
      <w:r w:rsidR="0036530E">
        <w:rPr>
          <w:rFonts w:ascii="Times New Roman" w:hAnsi="Times New Roman"/>
          <w:lang w:val="uk-UA"/>
        </w:rPr>
        <w:t>від 15. 06. 2022 року №171 «Про затвердження графіків та маршрутів вивезення твердих побутових відходів на території приватног</w:t>
      </w:r>
      <w:r w:rsidR="002A205B">
        <w:rPr>
          <w:rFonts w:ascii="Times New Roman" w:hAnsi="Times New Roman"/>
          <w:lang w:val="uk-UA"/>
        </w:rPr>
        <w:t>о сектору міста Чорткова»; від 05. 08. 202</w:t>
      </w:r>
      <w:r w:rsidR="003C4DF5">
        <w:rPr>
          <w:rFonts w:ascii="Times New Roman" w:hAnsi="Times New Roman"/>
          <w:lang w:val="uk-UA"/>
        </w:rPr>
        <w:t>1</w:t>
      </w:r>
      <w:r w:rsidR="002A205B">
        <w:rPr>
          <w:rFonts w:ascii="Times New Roman" w:hAnsi="Times New Roman"/>
          <w:lang w:val="uk-UA"/>
        </w:rPr>
        <w:t xml:space="preserve"> року №144 «Про затвердження графіків та маршрутів вивезення твердих побутових відходів в м. Чортків»</w:t>
      </w:r>
      <w:r w:rsidR="003C4DF5">
        <w:rPr>
          <w:rFonts w:ascii="Times New Roman" w:hAnsi="Times New Roman"/>
          <w:lang w:val="uk-UA"/>
        </w:rPr>
        <w:t>.</w:t>
      </w:r>
    </w:p>
    <w:p w:rsidR="004F5A0E" w:rsidRPr="004F5A0E" w:rsidRDefault="003C4DF5" w:rsidP="004F5A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4F5A0E" w:rsidRPr="004F5A0E">
        <w:rPr>
          <w:rFonts w:ascii="Times New Roman" w:hAnsi="Times New Roman"/>
          <w:lang w:val="uk-UA"/>
        </w:rPr>
        <w:t>.</w:t>
      </w:r>
      <w:r w:rsidR="000D0210">
        <w:rPr>
          <w:rFonts w:ascii="Times New Roman" w:hAnsi="Times New Roman"/>
          <w:lang w:val="uk-UA"/>
        </w:rPr>
        <w:t xml:space="preserve"> </w:t>
      </w:r>
      <w:r w:rsidR="004F5A0E" w:rsidRPr="004F5A0E">
        <w:rPr>
          <w:rFonts w:ascii="Times New Roman" w:hAnsi="Times New Roman"/>
          <w:lang w:val="uk-UA"/>
        </w:rPr>
        <w:t xml:space="preserve">Доручити </w:t>
      </w:r>
      <w:r w:rsidR="002A7AE1">
        <w:rPr>
          <w:rFonts w:ascii="Times New Roman" w:hAnsi="Times New Roman"/>
          <w:lang w:val="uk-UA"/>
        </w:rPr>
        <w:t xml:space="preserve">в. о. </w:t>
      </w:r>
      <w:r w:rsidR="004F5A0E" w:rsidRPr="004F5A0E">
        <w:rPr>
          <w:rFonts w:ascii="Times New Roman" w:hAnsi="Times New Roman"/>
          <w:lang w:val="uk-UA"/>
        </w:rPr>
        <w:t>начальник</w:t>
      </w:r>
      <w:r w:rsidR="002A7AE1">
        <w:rPr>
          <w:rFonts w:ascii="Times New Roman" w:hAnsi="Times New Roman"/>
          <w:lang w:val="uk-UA"/>
        </w:rPr>
        <w:t>а</w:t>
      </w:r>
      <w:r w:rsidR="004F5A0E" w:rsidRPr="004F5A0E">
        <w:rPr>
          <w:rFonts w:ascii="Times New Roman" w:hAnsi="Times New Roman"/>
          <w:lang w:val="uk-UA"/>
        </w:rPr>
        <w:t xml:space="preserve"> Чортківського комбінату комунальних підприємств </w:t>
      </w:r>
      <w:r w:rsidR="002A7AE1">
        <w:rPr>
          <w:rFonts w:ascii="Times New Roman" w:hAnsi="Times New Roman"/>
          <w:lang w:val="uk-UA"/>
        </w:rPr>
        <w:t>Р. В. Запотічному</w:t>
      </w:r>
      <w:r w:rsidR="004F5A0E" w:rsidRPr="004F5A0E">
        <w:rPr>
          <w:rFonts w:ascii="Times New Roman" w:hAnsi="Times New Roman"/>
          <w:lang w:val="uk-UA"/>
        </w:rPr>
        <w:t xml:space="preserve"> забезпечити збирання, вивіз твердих побутових відходів, згідно з</w:t>
      </w:r>
      <w:r w:rsidR="002A7AE1">
        <w:rPr>
          <w:rFonts w:ascii="Times New Roman" w:hAnsi="Times New Roman"/>
          <w:lang w:val="uk-UA"/>
        </w:rPr>
        <w:t>атверджених маршрутів та графіків</w:t>
      </w:r>
      <w:r w:rsidR="004F5A0E" w:rsidRPr="004F5A0E">
        <w:rPr>
          <w:rFonts w:ascii="Times New Roman" w:hAnsi="Times New Roman"/>
          <w:lang w:val="uk-UA"/>
        </w:rPr>
        <w:t xml:space="preserve">. </w:t>
      </w:r>
    </w:p>
    <w:p w:rsidR="004F5A0E" w:rsidRPr="004F5A0E" w:rsidRDefault="003C4DF5" w:rsidP="004F5A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4F5A0E" w:rsidRPr="004F5A0E">
        <w:rPr>
          <w:rFonts w:ascii="Times New Roman" w:hAnsi="Times New Roman"/>
          <w:lang w:val="uk-UA"/>
        </w:rPr>
        <w:t>.</w:t>
      </w:r>
      <w:r w:rsidR="000D0210">
        <w:rPr>
          <w:rFonts w:ascii="Times New Roman" w:hAnsi="Times New Roman"/>
          <w:lang w:val="uk-UA"/>
        </w:rPr>
        <w:t xml:space="preserve"> </w:t>
      </w:r>
      <w:r w:rsidR="004F5A0E" w:rsidRPr="004F5A0E">
        <w:rPr>
          <w:rFonts w:ascii="Times New Roman" w:hAnsi="Times New Roman"/>
          <w:lang w:val="uk-UA"/>
        </w:rPr>
        <w:t>Копію рішення направити  управлінню комунального господарства Чортківської  міської ради, Чортківському комбінату комунальних підприємств.</w:t>
      </w:r>
    </w:p>
    <w:p w:rsidR="004F5A0E" w:rsidRPr="004F5A0E" w:rsidRDefault="003C4DF5" w:rsidP="004F5A0E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uk-UA"/>
        </w:rPr>
        <w:t>7</w:t>
      </w:r>
      <w:r w:rsidR="004F5A0E" w:rsidRPr="004F5A0E">
        <w:rPr>
          <w:rFonts w:ascii="Times New Roman" w:hAnsi="Times New Roman"/>
          <w:lang w:val="uk-UA"/>
        </w:rPr>
        <w:t>.</w:t>
      </w:r>
      <w:r w:rsidR="000D0210">
        <w:rPr>
          <w:rFonts w:ascii="Times New Roman" w:hAnsi="Times New Roman"/>
          <w:lang w:val="uk-UA"/>
        </w:rPr>
        <w:t xml:space="preserve"> </w:t>
      </w:r>
      <w:r w:rsidR="004F5A0E" w:rsidRPr="004F5A0E">
        <w:rPr>
          <w:rFonts w:ascii="Times New Roman" w:hAnsi="Times New Roman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123B1D">
        <w:rPr>
          <w:rFonts w:ascii="Times New Roman" w:hAnsi="Times New Roman"/>
          <w:lang w:val="uk-UA"/>
        </w:rPr>
        <w:t>Наталію ВОЙЦЕХОВСЬКУ</w:t>
      </w:r>
      <w:r w:rsidR="004F5A0E" w:rsidRPr="004F5A0E">
        <w:rPr>
          <w:rFonts w:ascii="Times New Roman" w:hAnsi="Times New Roman"/>
          <w:lang w:val="uk-UA"/>
        </w:rPr>
        <w:t>.</w:t>
      </w:r>
    </w:p>
    <w:p w:rsidR="004F5A0E" w:rsidRPr="004F5A0E" w:rsidRDefault="004F5A0E" w:rsidP="004F5A0E">
      <w:pPr>
        <w:jc w:val="center"/>
        <w:rPr>
          <w:rFonts w:ascii="Times New Roman" w:hAnsi="Times New Roman"/>
          <w:b/>
        </w:rPr>
      </w:pPr>
    </w:p>
    <w:p w:rsidR="004F5A0E" w:rsidRPr="004F5A0E" w:rsidRDefault="004F5A0E" w:rsidP="004F5A0E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4F5A0E" w:rsidRDefault="004F5A0E" w:rsidP="004F5A0E">
      <w:pPr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F5A0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Міський голова                                                </w:t>
      </w:r>
      <w:r w:rsidRPr="004F5A0E"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  <w:t xml:space="preserve">               </w:t>
      </w:r>
      <w:r w:rsidRPr="004F5A0E">
        <w:rPr>
          <w:rFonts w:ascii="Times New Roman" w:hAnsi="Times New Roman"/>
          <w:b/>
          <w:bCs/>
          <w:color w:val="000000"/>
          <w:shd w:val="clear" w:color="auto" w:fill="FFFFFF"/>
        </w:rPr>
        <w:t>Володимир ШМАТЬКО</w:t>
      </w:r>
    </w:p>
    <w:p w:rsidR="00123B1D" w:rsidRDefault="00123B1D" w:rsidP="004F5A0E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123B1D" w:rsidRPr="00123B1D" w:rsidRDefault="00123B1D" w:rsidP="00123B1D">
      <w:pPr>
        <w:pStyle w:val="ad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23B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Войцеховська Н. М.</w:t>
      </w:r>
    </w:p>
    <w:p w:rsidR="00123B1D" w:rsidRPr="00123B1D" w:rsidRDefault="002A7AE1" w:rsidP="00123B1D">
      <w:pPr>
        <w:pStyle w:val="ad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Мацевко І. А.</w:t>
      </w:r>
    </w:p>
    <w:p w:rsidR="004F5A0E" w:rsidRPr="00D27E88" w:rsidRDefault="00D27E88" w:rsidP="00976389">
      <w:pPr>
        <w:pStyle w:val="ad"/>
        <w:rPr>
          <w:rFonts w:ascii="Times New Roman" w:hAnsi="Times New Roman"/>
          <w:sz w:val="22"/>
          <w:szCs w:val="22"/>
          <w:lang w:val="uk-UA"/>
        </w:rPr>
      </w:pPr>
      <w:r w:rsidRPr="00D27E88">
        <w:rPr>
          <w:rFonts w:ascii="Times New Roman" w:hAnsi="Times New Roman"/>
          <w:sz w:val="22"/>
          <w:szCs w:val="22"/>
          <w:lang w:val="uk-UA"/>
        </w:rPr>
        <w:t>Заяць Н. М.</w:t>
      </w: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CA560F" w:rsidRDefault="00CA560F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4F5A0E" w:rsidRDefault="004F5A0E" w:rsidP="00976389">
      <w:pPr>
        <w:pStyle w:val="ad"/>
        <w:rPr>
          <w:rFonts w:ascii="Times New Roman" w:hAnsi="Times New Roman"/>
          <w:lang w:val="uk-UA"/>
        </w:rPr>
      </w:pPr>
    </w:p>
    <w:p w:rsidR="00842652" w:rsidRDefault="00442339" w:rsidP="00976389">
      <w:pPr>
        <w:pStyle w:val="ad"/>
        <w:rPr>
          <w:rFonts w:ascii="Times New Roman" w:hAnsi="Times New Roman"/>
          <w:lang w:val="uk-UA"/>
        </w:rPr>
      </w:pPr>
      <w:r w:rsidRPr="00976389">
        <w:rPr>
          <w:rFonts w:ascii="Times New Roman" w:hAnsi="Times New Roman"/>
          <w:lang w:val="uk-UA"/>
        </w:rPr>
        <w:lastRenderedPageBreak/>
        <w:t xml:space="preserve">      </w:t>
      </w:r>
      <w:r w:rsidR="00D66B72" w:rsidRPr="00976389">
        <w:rPr>
          <w:rFonts w:ascii="Times New Roman" w:hAnsi="Times New Roman"/>
          <w:lang w:val="uk-UA"/>
        </w:rPr>
        <w:t xml:space="preserve">                               </w:t>
      </w:r>
      <w:r w:rsidR="00976389">
        <w:rPr>
          <w:rFonts w:ascii="Times New Roman" w:hAnsi="Times New Roman"/>
          <w:lang w:val="uk-UA"/>
        </w:rPr>
        <w:t xml:space="preserve">                                           </w:t>
      </w:r>
    </w:p>
    <w:p w:rsidR="00F27EB7" w:rsidRPr="00F27EB7" w:rsidRDefault="00842652" w:rsidP="00F27EB7">
      <w:pPr>
        <w:pStyle w:val="ad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F27EB7">
        <w:rPr>
          <w:lang w:val="uk-UA"/>
        </w:rPr>
        <w:t xml:space="preserve">         </w:t>
      </w:r>
      <w:r w:rsidR="00F27EB7" w:rsidRPr="007344E7">
        <w:rPr>
          <w:rFonts w:ascii="Times New Roman" w:hAnsi="Times New Roman"/>
          <w:lang w:val="uk-UA"/>
        </w:rPr>
        <w:t xml:space="preserve">Додаток </w:t>
      </w:r>
      <w:r w:rsidR="00F27EB7">
        <w:rPr>
          <w:rFonts w:ascii="Times New Roman" w:hAnsi="Times New Roman"/>
          <w:lang w:val="uk-UA"/>
        </w:rPr>
        <w:t>1</w:t>
      </w:r>
    </w:p>
    <w:p w:rsidR="00F27EB7" w:rsidRPr="007344E7" w:rsidRDefault="00F27EB7" w:rsidP="00F27EB7">
      <w:pPr>
        <w:pStyle w:val="ad"/>
        <w:rPr>
          <w:rFonts w:ascii="Times New Roman" w:hAnsi="Times New Roman"/>
          <w:lang w:val="uk-UA"/>
        </w:rPr>
      </w:pPr>
      <w:r w:rsidRPr="007344E7">
        <w:rPr>
          <w:rFonts w:ascii="Times New Roman" w:hAnsi="Times New Roman"/>
          <w:lang w:val="uk-UA"/>
        </w:rPr>
        <w:t xml:space="preserve">                                                                                до рішення виконавчого комітету</w:t>
      </w:r>
    </w:p>
    <w:p w:rsidR="00F27EB7" w:rsidRPr="00F27EB7" w:rsidRDefault="00F27EB7" w:rsidP="00F27EB7">
      <w:pPr>
        <w:pStyle w:val="ad"/>
        <w:rPr>
          <w:rFonts w:ascii="Times New Roman" w:hAnsi="Times New Roman"/>
          <w:lang w:val="uk-UA"/>
        </w:rPr>
      </w:pPr>
      <w:r w:rsidRPr="007344E7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7344E7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__ січня </w:t>
      </w:r>
      <w:r w:rsidRPr="007344E7">
        <w:rPr>
          <w:rFonts w:ascii="Times New Roman" w:hAnsi="Times New Roman"/>
          <w:lang w:val="uk-UA"/>
        </w:rPr>
        <w:t>2022 року</w:t>
      </w:r>
      <w:r>
        <w:rPr>
          <w:rFonts w:ascii="Times New Roman" w:hAnsi="Times New Roman"/>
          <w:lang w:val="uk-UA"/>
        </w:rPr>
        <w:t>,</w:t>
      </w:r>
      <w:r w:rsidRPr="007344E7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>__</w:t>
      </w:r>
    </w:p>
    <w:p w:rsidR="00F27EB7" w:rsidRPr="007344E7" w:rsidRDefault="00F27EB7" w:rsidP="00F27EB7">
      <w:pPr>
        <w:tabs>
          <w:tab w:val="left" w:pos="6559"/>
        </w:tabs>
        <w:jc w:val="right"/>
        <w:rPr>
          <w:rFonts w:ascii="Times New Roman" w:hAnsi="Times New Roman"/>
          <w:lang w:val="uk-UA"/>
        </w:rPr>
      </w:pPr>
    </w:p>
    <w:p w:rsidR="00F27EB7" w:rsidRPr="007344E7" w:rsidRDefault="00F27EB7" w:rsidP="00F27EB7">
      <w:pPr>
        <w:tabs>
          <w:tab w:val="left" w:pos="6559"/>
        </w:tabs>
        <w:rPr>
          <w:lang w:val="uk-UA"/>
        </w:rPr>
      </w:pPr>
    </w:p>
    <w:p w:rsidR="00F27EB7" w:rsidRPr="007344E7" w:rsidRDefault="00F27EB7" w:rsidP="00F27EB7">
      <w:pPr>
        <w:tabs>
          <w:tab w:val="left" w:pos="6559"/>
        </w:tabs>
        <w:rPr>
          <w:lang w:val="uk-UA"/>
        </w:rPr>
      </w:pPr>
    </w:p>
    <w:p w:rsidR="00F27EB7" w:rsidRPr="007344E7" w:rsidRDefault="00F27EB7" w:rsidP="00F27EB7">
      <w:pPr>
        <w:tabs>
          <w:tab w:val="left" w:pos="6559"/>
        </w:tabs>
        <w:rPr>
          <w:lang w:val="uk-UA"/>
        </w:rPr>
      </w:pPr>
    </w:p>
    <w:p w:rsidR="00F27EB7" w:rsidRPr="007344E7" w:rsidRDefault="00F27EB7" w:rsidP="00F27EB7">
      <w:pPr>
        <w:tabs>
          <w:tab w:val="left" w:pos="6559"/>
        </w:tabs>
        <w:jc w:val="center"/>
        <w:rPr>
          <w:rFonts w:ascii="Times New Roman" w:hAnsi="Times New Roman"/>
          <w:b/>
          <w:lang w:val="uk-UA"/>
        </w:rPr>
      </w:pPr>
    </w:p>
    <w:p w:rsidR="00F27EB7" w:rsidRPr="007344E7" w:rsidRDefault="00F27EB7" w:rsidP="00F27EB7">
      <w:pPr>
        <w:tabs>
          <w:tab w:val="left" w:pos="6559"/>
        </w:tabs>
        <w:jc w:val="center"/>
        <w:rPr>
          <w:rFonts w:ascii="Times New Roman" w:hAnsi="Times New Roman"/>
          <w:b/>
          <w:lang w:val="uk-UA"/>
        </w:rPr>
      </w:pPr>
    </w:p>
    <w:p w:rsidR="00F27EB7" w:rsidRPr="007344E7" w:rsidRDefault="00F27EB7" w:rsidP="00F27EB7">
      <w:pPr>
        <w:tabs>
          <w:tab w:val="left" w:pos="6559"/>
        </w:tabs>
        <w:jc w:val="center"/>
        <w:rPr>
          <w:rFonts w:ascii="Times New Roman" w:hAnsi="Times New Roman"/>
          <w:b/>
          <w:u w:val="single"/>
          <w:lang w:val="uk-UA"/>
        </w:rPr>
      </w:pPr>
      <w:r w:rsidRPr="007344E7">
        <w:rPr>
          <w:rFonts w:ascii="Times New Roman" w:hAnsi="Times New Roman"/>
          <w:b/>
          <w:u w:val="single"/>
          <w:lang w:val="uk-UA"/>
        </w:rPr>
        <w:t>ГРАФІК</w:t>
      </w:r>
    </w:p>
    <w:p w:rsidR="00F27EB7" w:rsidRPr="00A2494A" w:rsidRDefault="00F27EB7" w:rsidP="00F27EB7">
      <w:pPr>
        <w:tabs>
          <w:tab w:val="left" w:pos="6559"/>
        </w:tabs>
        <w:spacing w:after="0"/>
        <w:jc w:val="center"/>
        <w:rPr>
          <w:rFonts w:ascii="Times New Roman" w:hAnsi="Times New Roman"/>
          <w:lang w:val="uk-UA"/>
        </w:rPr>
      </w:pPr>
      <w:r w:rsidRPr="007344E7">
        <w:rPr>
          <w:rFonts w:ascii="Times New Roman" w:hAnsi="Times New Roman"/>
          <w:lang w:val="uk-UA"/>
        </w:rPr>
        <w:t>вивезення твердих побутових відходів</w:t>
      </w:r>
    </w:p>
    <w:p w:rsidR="00F27EB7" w:rsidRPr="00A2494A" w:rsidRDefault="00F27EB7" w:rsidP="00F27EB7">
      <w:pPr>
        <w:tabs>
          <w:tab w:val="left" w:pos="6559"/>
        </w:tabs>
        <w:spacing w:after="0"/>
        <w:jc w:val="center"/>
        <w:rPr>
          <w:rFonts w:ascii="Times New Roman" w:hAnsi="Times New Roman"/>
        </w:rPr>
      </w:pPr>
      <w:r w:rsidRPr="00A2494A">
        <w:rPr>
          <w:rFonts w:ascii="Times New Roman" w:hAnsi="Times New Roman"/>
        </w:rPr>
        <w:t>на території старостинських округів</w:t>
      </w:r>
    </w:p>
    <w:p w:rsidR="00F27EB7" w:rsidRPr="0047012C" w:rsidRDefault="00F27EB7" w:rsidP="00F27EB7">
      <w:pPr>
        <w:tabs>
          <w:tab w:val="left" w:pos="6559"/>
        </w:tabs>
        <w:spacing w:after="0"/>
        <w:jc w:val="center"/>
        <w:rPr>
          <w:rFonts w:ascii="Times New Roman" w:hAnsi="Times New Roman"/>
        </w:rPr>
      </w:pPr>
      <w:r w:rsidRPr="0047012C">
        <w:rPr>
          <w:rFonts w:ascii="Times New Roman" w:hAnsi="Times New Roman"/>
        </w:rPr>
        <w:t>Чортківської міської територіальної громади</w:t>
      </w:r>
    </w:p>
    <w:p w:rsidR="00F27EB7" w:rsidRPr="0047012C" w:rsidRDefault="00F27EB7" w:rsidP="00F27EB7">
      <w:pPr>
        <w:tabs>
          <w:tab w:val="left" w:pos="6559"/>
        </w:tabs>
        <w:spacing w:after="0"/>
        <w:jc w:val="center"/>
        <w:rPr>
          <w:rFonts w:ascii="Times New Roman" w:hAnsi="Times New Roman"/>
        </w:rPr>
      </w:pPr>
      <w:r w:rsidRPr="0047012C">
        <w:rPr>
          <w:rFonts w:ascii="Times New Roman" w:hAnsi="Times New Roman"/>
        </w:rPr>
        <w:t>Чортківським ККП</w:t>
      </w:r>
    </w:p>
    <w:p w:rsidR="00F27EB7" w:rsidRPr="0047012C" w:rsidRDefault="00F27EB7" w:rsidP="00F27EB7">
      <w:pPr>
        <w:tabs>
          <w:tab w:val="left" w:pos="6559"/>
        </w:tabs>
        <w:spacing w:after="0"/>
        <w:jc w:val="center"/>
        <w:rPr>
          <w:rFonts w:ascii="Times New Roman" w:hAnsi="Times New Roman"/>
        </w:rPr>
      </w:pPr>
    </w:p>
    <w:p w:rsidR="00F27EB7" w:rsidRPr="00A2494A" w:rsidRDefault="00F27EB7" w:rsidP="00F27EB7">
      <w:pPr>
        <w:tabs>
          <w:tab w:val="left" w:pos="6559"/>
        </w:tabs>
        <w:jc w:val="center"/>
        <w:rPr>
          <w:rFonts w:ascii="Times New Roman" w:hAnsi="Times New Roman"/>
          <w:b/>
          <w:lang w:val="uk-UA"/>
        </w:rPr>
      </w:pPr>
    </w:p>
    <w:p w:rsidR="00F27EB7" w:rsidRPr="00A2494A" w:rsidRDefault="00F27EB7" w:rsidP="00F27EB7">
      <w:pPr>
        <w:tabs>
          <w:tab w:val="left" w:pos="6559"/>
        </w:tabs>
        <w:jc w:val="center"/>
        <w:rPr>
          <w:rFonts w:ascii="Times New Roman" w:hAnsi="Times New Roman"/>
          <w:b/>
          <w:lang w:val="uk-UA"/>
        </w:rPr>
      </w:pPr>
    </w:p>
    <w:p w:rsidR="00F27EB7" w:rsidRPr="00A2494A" w:rsidRDefault="00F27EB7" w:rsidP="00F27EB7">
      <w:pPr>
        <w:tabs>
          <w:tab w:val="left" w:pos="6559"/>
        </w:tabs>
        <w:jc w:val="right"/>
        <w:rPr>
          <w:rFonts w:ascii="Times New Roman" w:hAnsi="Times New Roman"/>
          <w:b/>
          <w:lang w:val="uk-UA"/>
        </w:rPr>
      </w:pPr>
    </w:p>
    <w:p w:rsidR="00F27EB7" w:rsidRPr="0047012C" w:rsidRDefault="00F27EB7" w:rsidP="00F27EB7">
      <w:pPr>
        <w:tabs>
          <w:tab w:val="left" w:pos="6559"/>
        </w:tabs>
        <w:ind w:firstLine="567"/>
        <w:jc w:val="center"/>
        <w:rPr>
          <w:rFonts w:ascii="Times New Roman" w:hAnsi="Times New Roman"/>
          <w:b/>
        </w:rPr>
      </w:pPr>
      <w:r w:rsidRPr="0047012C">
        <w:rPr>
          <w:rFonts w:ascii="Times New Roman" w:hAnsi="Times New Roman"/>
          <w:b/>
        </w:rPr>
        <w:t xml:space="preserve">                                                                </w:t>
      </w:r>
    </w:p>
    <w:p w:rsidR="00F27EB7" w:rsidRPr="0047012C" w:rsidRDefault="00F27EB7" w:rsidP="00F27EB7">
      <w:pPr>
        <w:tabs>
          <w:tab w:val="left" w:pos="6559"/>
        </w:tabs>
        <w:rPr>
          <w:rFonts w:ascii="Times New Roman" w:hAnsi="Times New Roman"/>
          <w:b/>
        </w:rPr>
      </w:pPr>
    </w:p>
    <w:p w:rsidR="00F27EB7" w:rsidRPr="0047012C" w:rsidRDefault="00F27EB7" w:rsidP="00F27EB7">
      <w:pPr>
        <w:tabs>
          <w:tab w:val="left" w:pos="6559"/>
        </w:tabs>
        <w:ind w:firstLine="567"/>
        <w:jc w:val="center"/>
        <w:rPr>
          <w:rFonts w:ascii="Times New Roman" w:hAnsi="Times New Roman"/>
          <w:b/>
        </w:rPr>
      </w:pPr>
    </w:p>
    <w:p w:rsidR="00F27EB7" w:rsidRPr="0047012C" w:rsidRDefault="00F27EB7" w:rsidP="00F27EB7">
      <w:pPr>
        <w:tabs>
          <w:tab w:val="left" w:pos="6559"/>
        </w:tabs>
        <w:ind w:left="6379" w:firstLine="567"/>
        <w:rPr>
          <w:rFonts w:ascii="Times New Roman" w:hAnsi="Times New Roman"/>
        </w:rPr>
      </w:pPr>
      <w:r w:rsidRPr="0047012C">
        <w:rPr>
          <w:rFonts w:ascii="Times New Roman" w:hAnsi="Times New Roman"/>
          <w:b/>
        </w:rPr>
        <w:t xml:space="preserve">                                                                 МАРШРУТ №1</w:t>
      </w:r>
    </w:p>
    <w:p w:rsidR="00F27EB7" w:rsidRPr="00A2494A" w:rsidRDefault="00F27EB7" w:rsidP="00F27EB7">
      <w:pPr>
        <w:tabs>
          <w:tab w:val="left" w:pos="6559"/>
        </w:tabs>
        <w:ind w:left="6379"/>
        <w:rPr>
          <w:rFonts w:ascii="Times New Roman" w:hAnsi="Times New Roman"/>
          <w:lang w:val="uk-UA"/>
        </w:rPr>
      </w:pPr>
      <w:r w:rsidRPr="0047012C">
        <w:rPr>
          <w:rFonts w:ascii="Times New Roman" w:hAnsi="Times New Roman"/>
        </w:rPr>
        <w:t>Автомобіль Volvo Fl 280</w:t>
      </w:r>
    </w:p>
    <w:p w:rsidR="00F27EB7" w:rsidRPr="0047012C" w:rsidRDefault="00F27EB7" w:rsidP="00F27EB7">
      <w:pPr>
        <w:contextualSpacing/>
        <w:rPr>
          <w:rFonts w:ascii="Times New Roman" w:hAnsi="Times New Roman"/>
        </w:rPr>
      </w:pPr>
    </w:p>
    <w:p w:rsidR="00F27EB7" w:rsidRDefault="00F27EB7" w:rsidP="00F27EB7">
      <w:pPr>
        <w:contextualSpacing/>
        <w:rPr>
          <w:rFonts w:ascii="Times New Roman" w:hAnsi="Times New Roman"/>
        </w:rPr>
      </w:pPr>
    </w:p>
    <w:p w:rsidR="003C4DF5" w:rsidRPr="0047012C" w:rsidRDefault="003C4DF5" w:rsidP="00F27EB7">
      <w:pPr>
        <w:contextualSpacing/>
        <w:rPr>
          <w:rFonts w:ascii="Times New Roman" w:hAnsi="Times New Roman"/>
        </w:rPr>
      </w:pPr>
      <w:bookmarkStart w:id="0" w:name="_GoBack"/>
      <w:bookmarkEnd w:id="0"/>
    </w:p>
    <w:p w:rsidR="00F27EB7" w:rsidRPr="0047012C" w:rsidRDefault="00F27EB7" w:rsidP="00F27EB7">
      <w:pPr>
        <w:contextualSpacing/>
        <w:rPr>
          <w:rFonts w:ascii="Times New Roman" w:hAnsi="Times New Roman"/>
        </w:rPr>
      </w:pPr>
      <w:r w:rsidRPr="0047012C">
        <w:rPr>
          <w:rFonts w:ascii="Times New Roman" w:hAnsi="Times New Roman"/>
        </w:rPr>
        <w:t>Підготував:</w:t>
      </w:r>
    </w:p>
    <w:p w:rsidR="00F27EB7" w:rsidRDefault="00F27EB7" w:rsidP="00F27EB7">
      <w:pPr>
        <w:contextualSpacing/>
        <w:jc w:val="left"/>
        <w:rPr>
          <w:rFonts w:ascii="Times New Roman" w:hAnsi="Times New Roman"/>
        </w:rPr>
      </w:pPr>
      <w:r w:rsidRPr="0047012C">
        <w:rPr>
          <w:rFonts w:ascii="Times New Roman" w:hAnsi="Times New Roman"/>
        </w:rPr>
        <w:t>Головний інженер Чортківського ККП                                                                Роман З</w:t>
      </w:r>
      <w:r>
        <w:rPr>
          <w:rFonts w:ascii="Times New Roman" w:hAnsi="Times New Roman"/>
        </w:rPr>
        <w:t>АПОТІЧНИЙ</w:t>
      </w:r>
    </w:p>
    <w:p w:rsidR="00F27EB7" w:rsidRDefault="00F27EB7" w:rsidP="00F27EB7">
      <w:pPr>
        <w:contextualSpacing/>
        <w:rPr>
          <w:rFonts w:ascii="Times New Roman" w:hAnsi="Times New Roman"/>
        </w:rPr>
      </w:pPr>
    </w:p>
    <w:p w:rsidR="00F27EB7" w:rsidRDefault="00F27EB7" w:rsidP="00F27EB7">
      <w:pPr>
        <w:contextualSpacing/>
        <w:rPr>
          <w:rFonts w:ascii="Times New Roman" w:hAnsi="Times New Roman"/>
        </w:rPr>
      </w:pPr>
    </w:p>
    <w:p w:rsidR="00F27EB7" w:rsidRDefault="00F27EB7" w:rsidP="00F27EB7">
      <w:pPr>
        <w:contextualSpacing/>
        <w:rPr>
          <w:rFonts w:ascii="Times New Roman" w:hAnsi="Times New Roman"/>
        </w:rPr>
      </w:pPr>
    </w:p>
    <w:p w:rsidR="00F27EB7" w:rsidRDefault="00F27EB7" w:rsidP="00F27EB7">
      <w:pPr>
        <w:contextualSpacing/>
        <w:rPr>
          <w:rFonts w:ascii="Times New Roman" w:hAnsi="Times New Roman"/>
        </w:rPr>
      </w:pPr>
    </w:p>
    <w:p w:rsidR="00F27EB7" w:rsidRPr="0047012C" w:rsidRDefault="00F27EB7" w:rsidP="00F27EB7">
      <w:pPr>
        <w:contextualSpacing/>
        <w:rPr>
          <w:rFonts w:ascii="Times New Roman" w:hAnsi="Times New Roman"/>
        </w:rPr>
      </w:pPr>
    </w:p>
    <w:p w:rsidR="00F27EB7" w:rsidRPr="009538D5" w:rsidRDefault="00F27EB7" w:rsidP="00F27EB7">
      <w:pPr>
        <w:contextualSpacing/>
        <w:rPr>
          <w:rFonts w:ascii="Times New Roman" w:hAnsi="Times New Roman"/>
        </w:rPr>
      </w:pPr>
    </w:p>
    <w:p w:rsidR="00F27EB7" w:rsidRPr="008D19C6" w:rsidRDefault="00F27EB7" w:rsidP="00F27EB7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475"/>
        <w:gridCol w:w="2234"/>
      </w:tblGrid>
      <w:tr w:rsidR="00F27EB7" w:rsidRPr="00A66B41" w:rsidTr="007344E7">
        <w:tc>
          <w:tcPr>
            <w:tcW w:w="2458" w:type="dxa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688" w:type="dxa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2475" w:type="dxa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234" w:type="dxa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F27EB7" w:rsidRPr="00A66B41" w:rsidTr="007344E7">
        <w:tc>
          <w:tcPr>
            <w:tcW w:w="2458" w:type="dxa"/>
            <w:vMerge w:val="restart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2688" w:type="dxa"/>
          </w:tcPr>
          <w:p w:rsidR="00F27EB7" w:rsidRPr="00A66B41" w:rsidRDefault="00F27EB7" w:rsidP="007344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t xml:space="preserve">    №1 Бичківський</w:t>
            </w:r>
          </w:p>
        </w:tc>
        <w:tc>
          <w:tcPr>
            <w:tcW w:w="2475" w:type="dxa"/>
            <w:vMerge w:val="restart"/>
          </w:tcPr>
          <w:p w:rsidR="00F27EB7" w:rsidRPr="00A2494A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280</w:t>
            </w:r>
          </w:p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(об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єм кузова 12м</w:t>
            </w:r>
            <w:r w:rsidRPr="00A66B4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vMerge w:val="restart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0</w:t>
            </w: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27EB7" w:rsidRPr="00A66B41" w:rsidTr="007344E7">
        <w:tc>
          <w:tcPr>
            <w:tcW w:w="2458" w:type="dxa"/>
            <w:vMerge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t>№4 Скородинський</w:t>
            </w:r>
          </w:p>
        </w:tc>
        <w:tc>
          <w:tcPr>
            <w:tcW w:w="2475" w:type="dxa"/>
            <w:vMerge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F27EB7" w:rsidRPr="00A66B4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EB7" w:rsidRDefault="00F27EB7" w:rsidP="00F27EB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EB7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A66B41" w:rsidRDefault="00F27EB7" w:rsidP="00F27EB7">
      <w:pPr>
        <w:contextualSpacing/>
        <w:rPr>
          <w:rFonts w:ascii="Times New Roman" w:hAnsi="Times New Roman"/>
          <w:b/>
        </w:rPr>
      </w:pPr>
      <w:r w:rsidRPr="00A66B41">
        <w:rPr>
          <w:rFonts w:ascii="Times New Roman" w:hAnsi="Times New Roman"/>
          <w:b/>
        </w:rPr>
        <w:t>Бичківський старостинський округ: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  <w:r w:rsidRPr="00A66B41">
        <w:rPr>
          <w:rFonts w:ascii="Times New Roman" w:hAnsi="Times New Roman"/>
        </w:rPr>
        <w:t xml:space="preserve">Кількість дворів – </w:t>
      </w:r>
      <w:r w:rsidRPr="00A66B41">
        <w:rPr>
          <w:rFonts w:ascii="Times New Roman" w:hAnsi="Times New Roman"/>
          <w:b/>
        </w:rPr>
        <w:t>245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  <w:r w:rsidRPr="00A66B41">
        <w:rPr>
          <w:rFonts w:ascii="Times New Roman" w:hAnsi="Times New Roman"/>
        </w:rPr>
        <w:t xml:space="preserve">Віддаленість від м. Чортків – </w:t>
      </w:r>
      <w:r w:rsidRPr="00A66B41">
        <w:rPr>
          <w:rFonts w:ascii="Times New Roman" w:hAnsi="Times New Roman"/>
          <w:b/>
        </w:rPr>
        <w:t>24км</w:t>
      </w:r>
      <w:r w:rsidRPr="00A66B41">
        <w:rPr>
          <w:rFonts w:ascii="Times New Roman" w:hAnsi="Times New Roman"/>
        </w:rPr>
        <w:t xml:space="preserve">. (протяжність вулиць </w:t>
      </w:r>
      <w:r w:rsidRPr="00A66B41">
        <w:rPr>
          <w:rFonts w:ascii="Times New Roman" w:hAnsi="Times New Roman"/>
          <w:b/>
        </w:rPr>
        <w:t>8км</w:t>
      </w:r>
      <w:r w:rsidRPr="00A66B41">
        <w:rPr>
          <w:rFonts w:ascii="Times New Roman" w:hAnsi="Times New Roman"/>
        </w:rPr>
        <w:t>.)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</w:p>
    <w:p w:rsidR="00F27EB7" w:rsidRPr="00A66B41" w:rsidRDefault="00F27EB7" w:rsidP="00F27EB7">
      <w:pPr>
        <w:contextualSpacing/>
        <w:rPr>
          <w:rFonts w:ascii="Times New Roman" w:hAnsi="Times New Roman"/>
          <w:b/>
        </w:rPr>
      </w:pPr>
      <w:r w:rsidRPr="00A66B41">
        <w:rPr>
          <w:rFonts w:ascii="Times New Roman" w:hAnsi="Times New Roman"/>
          <w:b/>
        </w:rPr>
        <w:t>Скородинський старостинський округ: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  <w:r w:rsidRPr="00A66B41">
        <w:rPr>
          <w:rFonts w:ascii="Times New Roman" w:hAnsi="Times New Roman"/>
        </w:rPr>
        <w:t xml:space="preserve">Кількість дворів – </w:t>
      </w:r>
      <w:r w:rsidRPr="00937762">
        <w:rPr>
          <w:rFonts w:ascii="Times New Roman" w:hAnsi="Times New Roman"/>
          <w:b/>
        </w:rPr>
        <w:t>283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  <w:r w:rsidRPr="00A66B41">
        <w:rPr>
          <w:rFonts w:ascii="Times New Roman" w:hAnsi="Times New Roman"/>
        </w:rPr>
        <w:t xml:space="preserve">Віддаленість від м. Чортків – </w:t>
      </w:r>
      <w:r w:rsidRPr="00A66B41">
        <w:rPr>
          <w:rFonts w:ascii="Times New Roman" w:hAnsi="Times New Roman"/>
          <w:b/>
        </w:rPr>
        <w:t>15км</w:t>
      </w:r>
      <w:r w:rsidRPr="00A66B41">
        <w:rPr>
          <w:rFonts w:ascii="Times New Roman" w:hAnsi="Times New Roman"/>
        </w:rPr>
        <w:t xml:space="preserve">. (протяжність вулиць </w:t>
      </w:r>
      <w:r w:rsidRPr="00A66B41">
        <w:rPr>
          <w:rFonts w:ascii="Times New Roman" w:hAnsi="Times New Roman"/>
          <w:b/>
        </w:rPr>
        <w:t>6км</w:t>
      </w:r>
      <w:r w:rsidRPr="00A66B41">
        <w:rPr>
          <w:rFonts w:ascii="Times New Roman" w:hAnsi="Times New Roman"/>
        </w:rPr>
        <w:t>.)</w:t>
      </w: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</w:p>
    <w:p w:rsidR="00F27EB7" w:rsidRPr="00A66B41" w:rsidRDefault="00F27EB7" w:rsidP="00F27EB7">
      <w:pPr>
        <w:contextualSpacing/>
        <w:rPr>
          <w:rFonts w:ascii="Times New Roman" w:hAnsi="Times New Roman"/>
        </w:rPr>
      </w:pP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  <w:b/>
        </w:rPr>
      </w:pPr>
      <w:r w:rsidRPr="00A66B41">
        <w:rPr>
          <w:rFonts w:ascii="Times New Roman" w:hAnsi="Times New Roman"/>
          <w:b/>
        </w:rPr>
        <w:t>Графік вивезення ТПВ на 202</w:t>
      </w:r>
      <w:r>
        <w:rPr>
          <w:rFonts w:ascii="Times New Roman" w:hAnsi="Times New Roman"/>
          <w:b/>
        </w:rPr>
        <w:t>3</w:t>
      </w:r>
      <w:r w:rsidRPr="00A66B41">
        <w:rPr>
          <w:rFonts w:ascii="Times New Roman" w:hAnsi="Times New Roman"/>
          <w:b/>
        </w:rPr>
        <w:t xml:space="preserve"> рік.</w:t>
      </w: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</w:rPr>
      </w:pPr>
      <w:r w:rsidRPr="00A66B41">
        <w:rPr>
          <w:rFonts w:ascii="Times New Roman" w:hAnsi="Times New Roman"/>
        </w:rPr>
        <w:t>Скородинський старостинський округ</w:t>
      </w: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  <w:b/>
        </w:rPr>
      </w:pPr>
      <w:r w:rsidRPr="00A66B41">
        <w:rPr>
          <w:rFonts w:ascii="Times New Roman" w:hAnsi="Times New Roman"/>
        </w:rPr>
        <w:t>Бичківський старостинський округ</w:t>
      </w: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  <w:r w:rsidRPr="00A66B41">
        <w:rPr>
          <w:rFonts w:ascii="Times New Roman" w:hAnsi="Times New Roman"/>
        </w:rPr>
        <w:t>День надання послуги</w:t>
      </w:r>
      <w:r w:rsidRPr="00A66B41">
        <w:rPr>
          <w:rFonts w:ascii="Times New Roman" w:hAnsi="Times New Roman"/>
          <w:b/>
        </w:rPr>
        <w:t xml:space="preserve"> </w:t>
      </w:r>
      <w:r w:rsidRPr="00A66B41">
        <w:rPr>
          <w:rFonts w:ascii="Times New Roman" w:hAnsi="Times New Roman"/>
          <w:b/>
          <w:u w:val="single"/>
        </w:rPr>
        <w:t>ПОНЕДІЛОК</w:t>
      </w: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</w:p>
    <w:p w:rsidR="00F27EB7" w:rsidRPr="00A66B41" w:rsidRDefault="00F27EB7" w:rsidP="00F27EB7">
      <w:pPr>
        <w:contextualSpacing/>
        <w:jc w:val="center"/>
        <w:rPr>
          <w:rFonts w:ascii="Times New Roman" w:hAnsi="Times New Roman"/>
        </w:rPr>
      </w:pPr>
      <w:r w:rsidRPr="00A66B41">
        <w:rPr>
          <w:rFonts w:ascii="Times New Roman" w:hAnsi="Times New Roman"/>
        </w:rPr>
        <w:t>Надання послуги буде проводитись у нижче вказані дні місяця.</w:t>
      </w:r>
    </w:p>
    <w:p w:rsidR="00F27EB7" w:rsidRDefault="00F27EB7" w:rsidP="00F27EB7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/>
    <w:p w:rsidR="00F27EB7" w:rsidRDefault="00F27EB7" w:rsidP="00F27EB7"/>
    <w:p w:rsidR="00F27EB7" w:rsidRDefault="00F27EB7" w:rsidP="00F27EB7"/>
    <w:p w:rsidR="00F27EB7" w:rsidRDefault="00F27EB7" w:rsidP="00F27EB7"/>
    <w:p w:rsidR="00F27EB7" w:rsidRDefault="00F27EB7" w:rsidP="00F27EB7"/>
    <w:p w:rsidR="00F27EB7" w:rsidRDefault="00F27EB7" w:rsidP="00F27EB7"/>
    <w:p w:rsidR="00F27EB7" w:rsidRDefault="00F27EB7" w:rsidP="00F27EB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333"/>
        <w:gridCol w:w="2376"/>
      </w:tblGrid>
      <w:tr w:rsidR="00F27EB7" w:rsidRPr="00111A31" w:rsidTr="007344E7">
        <w:tc>
          <w:tcPr>
            <w:tcW w:w="2458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688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2333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376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F27EB7" w:rsidRPr="00111A31" w:rsidTr="007344E7">
        <w:trPr>
          <w:trHeight w:val="562"/>
        </w:trPr>
        <w:tc>
          <w:tcPr>
            <w:tcW w:w="2458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2688" w:type="dxa"/>
          </w:tcPr>
          <w:p w:rsidR="00F27EB7" w:rsidRPr="00111A31" w:rsidRDefault="00F27EB7" w:rsidP="007344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</w:rPr>
              <w:t xml:space="preserve">     №3 Росохацький</w:t>
            </w:r>
          </w:p>
        </w:tc>
        <w:tc>
          <w:tcPr>
            <w:tcW w:w="2333" w:type="dxa"/>
          </w:tcPr>
          <w:p w:rsidR="00F27EB7" w:rsidRPr="00A2494A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280</w:t>
            </w:r>
          </w:p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(об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єм кузова 12м</w:t>
            </w:r>
            <w:r w:rsidRPr="00111A3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F27EB7" w:rsidRPr="00111A31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0</w:t>
            </w: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7EB7" w:rsidRPr="00111A31" w:rsidRDefault="00F27EB7" w:rsidP="00F27EB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EB7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  <w:b/>
        </w:rPr>
      </w:pPr>
      <w:r w:rsidRPr="00111A31">
        <w:rPr>
          <w:rFonts w:ascii="Times New Roman" w:hAnsi="Times New Roman"/>
          <w:b/>
        </w:rPr>
        <w:t>Росохацький старостинський округ:</w:t>
      </w: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  <w:r w:rsidRPr="00111A31">
        <w:rPr>
          <w:rFonts w:ascii="Times New Roman" w:hAnsi="Times New Roman"/>
        </w:rPr>
        <w:t xml:space="preserve">Кількість дворів – </w:t>
      </w:r>
      <w:r w:rsidRPr="00111A31">
        <w:rPr>
          <w:rFonts w:ascii="Times New Roman" w:hAnsi="Times New Roman"/>
          <w:b/>
        </w:rPr>
        <w:t>557</w:t>
      </w: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  <w:r w:rsidRPr="00111A31">
        <w:rPr>
          <w:rFonts w:ascii="Times New Roman" w:hAnsi="Times New Roman"/>
        </w:rPr>
        <w:t xml:space="preserve">Віддаленість від м. Чортків – </w:t>
      </w:r>
      <w:r w:rsidRPr="00111A31">
        <w:rPr>
          <w:rFonts w:ascii="Times New Roman" w:hAnsi="Times New Roman"/>
          <w:b/>
        </w:rPr>
        <w:t>16км</w:t>
      </w:r>
      <w:r w:rsidRPr="00111A31">
        <w:rPr>
          <w:rFonts w:ascii="Times New Roman" w:hAnsi="Times New Roman"/>
        </w:rPr>
        <w:t xml:space="preserve">. (протяжність вулиць </w:t>
      </w:r>
      <w:r w:rsidRPr="00111A31">
        <w:rPr>
          <w:rFonts w:ascii="Times New Roman" w:hAnsi="Times New Roman"/>
          <w:b/>
        </w:rPr>
        <w:t>16км</w:t>
      </w:r>
      <w:r w:rsidRPr="00111A31">
        <w:rPr>
          <w:rFonts w:ascii="Times New Roman" w:hAnsi="Times New Roman"/>
        </w:rPr>
        <w:t>.)</w:t>
      </w: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rPr>
          <w:rFonts w:ascii="Times New Roman" w:hAnsi="Times New Roman"/>
        </w:rPr>
      </w:pPr>
    </w:p>
    <w:p w:rsidR="00F27EB7" w:rsidRPr="00111A31" w:rsidRDefault="00F27EB7" w:rsidP="00F27EB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Графік вивезення ТПВ на 2023</w:t>
      </w:r>
      <w:r w:rsidRPr="00111A31">
        <w:rPr>
          <w:rFonts w:ascii="Times New Roman" w:hAnsi="Times New Roman"/>
          <w:b/>
        </w:rPr>
        <w:t xml:space="preserve"> рік.</w:t>
      </w:r>
    </w:p>
    <w:p w:rsidR="00F27EB7" w:rsidRPr="00111A31" w:rsidRDefault="00F27EB7" w:rsidP="00F27EB7">
      <w:pPr>
        <w:contextualSpacing/>
        <w:jc w:val="center"/>
        <w:rPr>
          <w:rFonts w:ascii="Times New Roman" w:hAnsi="Times New Roman"/>
        </w:rPr>
      </w:pPr>
      <w:r w:rsidRPr="00111A31">
        <w:rPr>
          <w:rFonts w:ascii="Times New Roman" w:hAnsi="Times New Roman"/>
        </w:rPr>
        <w:t>Росохацький старостинський округ</w:t>
      </w:r>
    </w:p>
    <w:p w:rsidR="00F27EB7" w:rsidRPr="00111A31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  <w:r w:rsidRPr="00111A31">
        <w:rPr>
          <w:rFonts w:ascii="Times New Roman" w:hAnsi="Times New Roman"/>
        </w:rPr>
        <w:t>День надання послуги</w:t>
      </w:r>
      <w:r w:rsidRPr="00111A31">
        <w:rPr>
          <w:rFonts w:ascii="Times New Roman" w:hAnsi="Times New Roman"/>
          <w:b/>
        </w:rPr>
        <w:t xml:space="preserve"> </w:t>
      </w:r>
      <w:r w:rsidRPr="00111A31">
        <w:rPr>
          <w:rFonts w:ascii="Times New Roman" w:hAnsi="Times New Roman"/>
          <w:b/>
          <w:u w:val="single"/>
        </w:rPr>
        <w:t>ВІВТОРОК</w:t>
      </w:r>
    </w:p>
    <w:p w:rsidR="00F27EB7" w:rsidRPr="00111A31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</w:p>
    <w:p w:rsidR="00F27EB7" w:rsidRPr="00111A31" w:rsidRDefault="00F27EB7" w:rsidP="00F27EB7">
      <w:pPr>
        <w:contextualSpacing/>
        <w:jc w:val="center"/>
        <w:rPr>
          <w:rFonts w:ascii="Times New Roman" w:hAnsi="Times New Roman"/>
        </w:rPr>
      </w:pPr>
      <w:r w:rsidRPr="00111A31">
        <w:rPr>
          <w:rFonts w:ascii="Times New Roman" w:hAnsi="Times New Roman"/>
        </w:rPr>
        <w:t>Надання послуги буде проводитись у нижче вказані дні місяця.</w:t>
      </w:r>
    </w:p>
    <w:p w:rsidR="00F27EB7" w:rsidRDefault="00F27EB7" w:rsidP="00F27EB7">
      <w:pPr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333"/>
        <w:gridCol w:w="2376"/>
      </w:tblGrid>
      <w:tr w:rsidR="00F27EB7" w:rsidRPr="001C61E9" w:rsidTr="007344E7">
        <w:tc>
          <w:tcPr>
            <w:tcW w:w="2458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688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2333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376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F27EB7" w:rsidRPr="001C61E9" w:rsidTr="007344E7">
        <w:trPr>
          <w:trHeight w:val="562"/>
        </w:trPr>
        <w:tc>
          <w:tcPr>
            <w:tcW w:w="2458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2688" w:type="dxa"/>
          </w:tcPr>
          <w:p w:rsidR="00F27EB7" w:rsidRPr="001C61E9" w:rsidRDefault="00F27EB7" w:rsidP="007344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t xml:space="preserve">    №2 Білівський</w:t>
            </w:r>
          </w:p>
        </w:tc>
        <w:tc>
          <w:tcPr>
            <w:tcW w:w="2333" w:type="dxa"/>
          </w:tcPr>
          <w:p w:rsidR="00F27EB7" w:rsidRPr="00A2494A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280</w:t>
            </w:r>
          </w:p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(об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>єм кузова 12м</w:t>
            </w:r>
            <w:r w:rsidRPr="001C61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F27EB7" w:rsidRPr="001C61E9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0</w:t>
            </w: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7EB7" w:rsidRDefault="00F27EB7" w:rsidP="00F27EB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EB7" w:rsidRPr="001C61E9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1C61E9" w:rsidRDefault="00F27EB7" w:rsidP="00F27EB7">
      <w:pPr>
        <w:contextualSpacing/>
        <w:rPr>
          <w:rFonts w:ascii="Times New Roman" w:hAnsi="Times New Roman"/>
          <w:b/>
        </w:rPr>
      </w:pPr>
      <w:r w:rsidRPr="001C61E9">
        <w:rPr>
          <w:rFonts w:ascii="Times New Roman" w:hAnsi="Times New Roman"/>
          <w:b/>
        </w:rPr>
        <w:t>Білівський старостинський округ:</w:t>
      </w: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  <w:r w:rsidRPr="001C61E9">
        <w:rPr>
          <w:rFonts w:ascii="Times New Roman" w:hAnsi="Times New Roman"/>
        </w:rPr>
        <w:t xml:space="preserve">Кількість дворів – </w:t>
      </w:r>
      <w:r w:rsidRPr="001C61E9">
        <w:rPr>
          <w:rFonts w:ascii="Times New Roman" w:hAnsi="Times New Roman"/>
          <w:b/>
        </w:rPr>
        <w:t>1100</w:t>
      </w: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  <w:r w:rsidRPr="001C61E9">
        <w:rPr>
          <w:rFonts w:ascii="Times New Roman" w:hAnsi="Times New Roman"/>
        </w:rPr>
        <w:t xml:space="preserve">Віддаленість від м. Чортків – </w:t>
      </w:r>
      <w:r w:rsidRPr="001C61E9">
        <w:rPr>
          <w:rFonts w:ascii="Times New Roman" w:hAnsi="Times New Roman"/>
          <w:b/>
        </w:rPr>
        <w:t>7,8км</w:t>
      </w:r>
      <w:r w:rsidRPr="001C61E9">
        <w:rPr>
          <w:rFonts w:ascii="Times New Roman" w:hAnsi="Times New Roman"/>
        </w:rPr>
        <w:t xml:space="preserve">. (протяжність вулиць </w:t>
      </w:r>
      <w:r w:rsidRPr="001C61E9">
        <w:rPr>
          <w:rFonts w:ascii="Times New Roman" w:hAnsi="Times New Roman"/>
          <w:b/>
        </w:rPr>
        <w:t>40км</w:t>
      </w:r>
      <w:r w:rsidRPr="001C61E9">
        <w:rPr>
          <w:rFonts w:ascii="Times New Roman" w:hAnsi="Times New Roman"/>
        </w:rPr>
        <w:t>.)</w:t>
      </w: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</w:p>
    <w:p w:rsidR="00F27EB7" w:rsidRPr="001C61E9" w:rsidRDefault="00F27EB7" w:rsidP="00F27EB7">
      <w:pPr>
        <w:contextualSpacing/>
        <w:rPr>
          <w:rFonts w:ascii="Times New Roman" w:hAnsi="Times New Roman"/>
        </w:rPr>
      </w:pPr>
    </w:p>
    <w:p w:rsidR="00F27EB7" w:rsidRPr="001C61E9" w:rsidRDefault="00F27EB7" w:rsidP="00F27EB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Графік вивезення ТПВ на 2023</w:t>
      </w:r>
      <w:r w:rsidRPr="001C61E9">
        <w:rPr>
          <w:rFonts w:ascii="Times New Roman" w:hAnsi="Times New Roman"/>
          <w:b/>
        </w:rPr>
        <w:t xml:space="preserve"> рік.</w:t>
      </w:r>
    </w:p>
    <w:p w:rsidR="00F27EB7" w:rsidRPr="001C61E9" w:rsidRDefault="00F27EB7" w:rsidP="00F27EB7">
      <w:pPr>
        <w:contextualSpacing/>
        <w:jc w:val="center"/>
        <w:rPr>
          <w:rFonts w:ascii="Times New Roman" w:hAnsi="Times New Roman"/>
        </w:rPr>
      </w:pPr>
      <w:r w:rsidRPr="001C61E9">
        <w:rPr>
          <w:rFonts w:ascii="Times New Roman" w:hAnsi="Times New Roman"/>
        </w:rPr>
        <w:t>Білівський старостинський округ</w:t>
      </w:r>
    </w:p>
    <w:p w:rsidR="00F27EB7" w:rsidRPr="001C61E9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  <w:r w:rsidRPr="001C61E9">
        <w:rPr>
          <w:rFonts w:ascii="Times New Roman" w:hAnsi="Times New Roman"/>
        </w:rPr>
        <w:t>День надання послуги</w:t>
      </w:r>
      <w:r w:rsidRPr="001C61E9">
        <w:rPr>
          <w:rFonts w:ascii="Times New Roman" w:hAnsi="Times New Roman"/>
          <w:b/>
        </w:rPr>
        <w:t xml:space="preserve"> </w:t>
      </w:r>
      <w:r w:rsidRPr="001C61E9">
        <w:rPr>
          <w:rFonts w:ascii="Times New Roman" w:hAnsi="Times New Roman"/>
          <w:b/>
          <w:u w:val="single"/>
        </w:rPr>
        <w:t>СЕРЕДА, ЧЕТВЕР</w:t>
      </w:r>
    </w:p>
    <w:p w:rsidR="00F27EB7" w:rsidRPr="001C61E9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</w:p>
    <w:p w:rsidR="00F27EB7" w:rsidRPr="001C61E9" w:rsidRDefault="00F27EB7" w:rsidP="00F27EB7">
      <w:pPr>
        <w:contextualSpacing/>
        <w:jc w:val="center"/>
        <w:rPr>
          <w:rFonts w:ascii="Times New Roman" w:hAnsi="Times New Roman"/>
        </w:rPr>
      </w:pPr>
      <w:r w:rsidRPr="001C61E9">
        <w:rPr>
          <w:rFonts w:ascii="Times New Roman" w:hAnsi="Times New Roman"/>
        </w:rPr>
        <w:t>Надання послуги буде проводитись у нижче вказані дні місяця.</w:t>
      </w:r>
    </w:p>
    <w:p w:rsidR="00F27EB7" w:rsidRDefault="00F27EB7" w:rsidP="00F27EB7">
      <w:pPr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1C61E9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contextualSpacing/>
        <w:jc w:val="center"/>
        <w:rPr>
          <w:rFonts w:ascii="Times New Roman" w:hAnsi="Times New Roman"/>
          <w:b/>
        </w:rPr>
      </w:pPr>
      <w:r w:rsidRPr="001C61E9">
        <w:rPr>
          <w:rFonts w:ascii="Times New Roman" w:hAnsi="Times New Roman"/>
        </w:rPr>
        <w:t>Надання послуги буде проводитись у нижче вказані дні місяця.</w:t>
      </w:r>
    </w:p>
    <w:tbl>
      <w:tblPr>
        <w:tblStyle w:val="a5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1C61E9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rPr>
          <w:rFonts w:ascii="Times New Roman" w:hAnsi="Times New Roman"/>
          <w:b/>
        </w:rPr>
      </w:pPr>
    </w:p>
    <w:p w:rsidR="00F27EB7" w:rsidRDefault="00F27EB7" w:rsidP="00F27EB7">
      <w:pPr>
        <w:rPr>
          <w:rFonts w:ascii="Times New Roman" w:hAnsi="Times New Roman"/>
          <w:b/>
        </w:rPr>
      </w:pPr>
    </w:p>
    <w:p w:rsidR="00F27EB7" w:rsidRPr="00DC4355" w:rsidRDefault="00F27EB7" w:rsidP="00F27EB7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F27EB7" w:rsidRPr="00DC4355" w:rsidRDefault="00F27EB7" w:rsidP="00F27EB7">
      <w:pPr>
        <w:ind w:left="113" w:right="113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854"/>
        <w:gridCol w:w="1985"/>
        <w:gridCol w:w="2659"/>
      </w:tblGrid>
      <w:tr w:rsidR="00F27EB7" w:rsidTr="007344E7">
        <w:tc>
          <w:tcPr>
            <w:tcW w:w="249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854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1985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65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F27EB7" w:rsidTr="007344E7">
        <w:trPr>
          <w:trHeight w:val="562"/>
        </w:trPr>
        <w:tc>
          <w:tcPr>
            <w:tcW w:w="2499" w:type="dxa"/>
          </w:tcPr>
          <w:p w:rsidR="00F27EB7" w:rsidRPr="007540F5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</w:tc>
        <w:tc>
          <w:tcPr>
            <w:tcW w:w="2854" w:type="dxa"/>
          </w:tcPr>
          <w:p w:rsidR="00F27EB7" w:rsidRPr="007540F5" w:rsidRDefault="00F27EB7" w:rsidP="007344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Горішньовигнанський</w:t>
            </w:r>
          </w:p>
        </w:tc>
        <w:tc>
          <w:tcPr>
            <w:tcW w:w="1985" w:type="dxa"/>
          </w:tcPr>
          <w:p w:rsidR="00F27EB7" w:rsidRPr="00A2494A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280</w:t>
            </w:r>
          </w:p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94A">
              <w:rPr>
                <w:rFonts w:ascii="Times New Roman" w:hAnsi="Times New Roman"/>
                <w:sz w:val="20"/>
                <w:szCs w:val="20"/>
                <w:lang w:val="uk-UA"/>
              </w:rPr>
              <w:t>(об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A2494A">
              <w:rPr>
                <w:rFonts w:ascii="Times New Roman" w:hAnsi="Times New Roman"/>
                <w:sz w:val="20"/>
                <w:szCs w:val="20"/>
                <w:lang w:val="uk-UA"/>
              </w:rPr>
              <w:t>єм кузова 12м</w:t>
            </w:r>
            <w:r w:rsidRPr="001B2A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B2A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7EB7" w:rsidRDefault="00F27EB7" w:rsidP="00F27EB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EB7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9B2D24" w:rsidRDefault="00F27EB7" w:rsidP="00F27EB7">
      <w:pPr>
        <w:contextualSpacing/>
        <w:rPr>
          <w:rFonts w:ascii="Times New Roman" w:hAnsi="Times New Roman"/>
          <w:b/>
        </w:rPr>
      </w:pPr>
      <w:r w:rsidRPr="009B2D24">
        <w:rPr>
          <w:rFonts w:ascii="Times New Roman" w:hAnsi="Times New Roman"/>
          <w:b/>
        </w:rPr>
        <w:t>Горішньовигнанський старостинський округ:</w:t>
      </w:r>
    </w:p>
    <w:p w:rsidR="00F27EB7" w:rsidRPr="009B2D24" w:rsidRDefault="00F27EB7" w:rsidP="00F27EB7">
      <w:pPr>
        <w:contextualSpacing/>
        <w:rPr>
          <w:rFonts w:ascii="Times New Roman" w:hAnsi="Times New Roman"/>
          <w:b/>
        </w:rPr>
      </w:pPr>
      <w:r w:rsidRPr="009B2D24">
        <w:rPr>
          <w:rFonts w:ascii="Times New Roman" w:hAnsi="Times New Roman"/>
          <w:b/>
        </w:rPr>
        <w:t>с. Вигнанка</w:t>
      </w: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  <w:r w:rsidRPr="009B2D24">
        <w:rPr>
          <w:rFonts w:ascii="Times New Roman" w:hAnsi="Times New Roman"/>
        </w:rPr>
        <w:t xml:space="preserve">Кількість дворів – </w:t>
      </w:r>
      <w:r w:rsidRPr="009B2D24">
        <w:rPr>
          <w:rFonts w:ascii="Times New Roman" w:hAnsi="Times New Roman"/>
          <w:b/>
        </w:rPr>
        <w:t>470</w:t>
      </w: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  <w:r w:rsidRPr="009B2D24">
        <w:rPr>
          <w:rFonts w:ascii="Times New Roman" w:hAnsi="Times New Roman"/>
        </w:rPr>
        <w:t xml:space="preserve">Віддаленість від м. Чортків – </w:t>
      </w:r>
      <w:r w:rsidRPr="009B2D24">
        <w:rPr>
          <w:rFonts w:ascii="Times New Roman" w:hAnsi="Times New Roman"/>
          <w:b/>
        </w:rPr>
        <w:t>7км</w:t>
      </w:r>
      <w:r w:rsidRPr="009B2D24">
        <w:rPr>
          <w:rFonts w:ascii="Times New Roman" w:hAnsi="Times New Roman"/>
        </w:rPr>
        <w:t xml:space="preserve">. (протяжність вулиць </w:t>
      </w:r>
      <w:r w:rsidRPr="009B2D24">
        <w:rPr>
          <w:rFonts w:ascii="Times New Roman" w:hAnsi="Times New Roman"/>
          <w:b/>
        </w:rPr>
        <w:t>6км</w:t>
      </w:r>
      <w:r w:rsidRPr="009B2D24">
        <w:rPr>
          <w:rFonts w:ascii="Times New Roman" w:hAnsi="Times New Roman"/>
        </w:rPr>
        <w:t>.)</w:t>
      </w: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</w:p>
    <w:p w:rsidR="00F27EB7" w:rsidRPr="009B2D24" w:rsidRDefault="00F27EB7" w:rsidP="00F27EB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Графік вивезення ТПВ на 2023</w:t>
      </w:r>
      <w:r w:rsidRPr="009B2D24">
        <w:rPr>
          <w:rFonts w:ascii="Times New Roman" w:hAnsi="Times New Roman"/>
          <w:b/>
        </w:rPr>
        <w:t xml:space="preserve"> рік.</w:t>
      </w:r>
    </w:p>
    <w:p w:rsidR="00F27EB7" w:rsidRPr="009B2D24" w:rsidRDefault="00F27EB7" w:rsidP="00F27EB7">
      <w:pPr>
        <w:contextualSpacing/>
        <w:jc w:val="center"/>
        <w:rPr>
          <w:rFonts w:ascii="Times New Roman" w:hAnsi="Times New Roman"/>
        </w:rPr>
      </w:pPr>
      <w:r w:rsidRPr="009B2D24">
        <w:rPr>
          <w:rFonts w:ascii="Times New Roman" w:hAnsi="Times New Roman"/>
        </w:rPr>
        <w:t>Горішньовигнанський старостинський округ</w:t>
      </w:r>
    </w:p>
    <w:p w:rsidR="00F27EB7" w:rsidRPr="009B2D24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  <w:r w:rsidRPr="009B2D24">
        <w:rPr>
          <w:rFonts w:ascii="Times New Roman" w:hAnsi="Times New Roman"/>
        </w:rPr>
        <w:t>День надання послуги</w:t>
      </w:r>
      <w:r w:rsidRPr="009B2D24">
        <w:rPr>
          <w:rFonts w:ascii="Times New Roman" w:hAnsi="Times New Roman"/>
          <w:b/>
        </w:rPr>
        <w:t xml:space="preserve"> </w:t>
      </w:r>
      <w:r w:rsidRPr="009B2D24">
        <w:rPr>
          <w:rFonts w:ascii="Times New Roman" w:hAnsi="Times New Roman"/>
          <w:b/>
          <w:u w:val="single"/>
        </w:rPr>
        <w:t>П</w:t>
      </w:r>
      <w:r w:rsidRPr="00A2494A">
        <w:rPr>
          <w:rFonts w:ascii="Times New Roman" w:hAnsi="Times New Roman"/>
          <w:b/>
          <w:u w:val="single"/>
        </w:rPr>
        <w:t>’</w:t>
      </w:r>
      <w:r w:rsidRPr="009B2D24">
        <w:rPr>
          <w:rFonts w:ascii="Times New Roman" w:hAnsi="Times New Roman"/>
          <w:b/>
          <w:u w:val="single"/>
        </w:rPr>
        <w:t>ЯТНИЦЯ</w:t>
      </w:r>
    </w:p>
    <w:p w:rsidR="00F27EB7" w:rsidRPr="009B2D24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</w:p>
    <w:p w:rsidR="00F27EB7" w:rsidRDefault="00F27EB7" w:rsidP="00F27EB7">
      <w:pPr>
        <w:contextualSpacing/>
        <w:jc w:val="center"/>
        <w:rPr>
          <w:rFonts w:ascii="Times New Roman" w:hAnsi="Times New Roman"/>
        </w:rPr>
      </w:pPr>
      <w:r w:rsidRPr="009B2D24">
        <w:rPr>
          <w:rFonts w:ascii="Times New Roman" w:hAnsi="Times New Roman"/>
        </w:rPr>
        <w:t>Надання послуги буде проводитись у нижче вказані дні місяця.</w:t>
      </w:r>
    </w:p>
    <w:p w:rsidR="00F27EB7" w:rsidRPr="008E6D4A" w:rsidRDefault="00F27EB7" w:rsidP="00F27EB7">
      <w:pPr>
        <w:contextualSpacing/>
        <w:jc w:val="center"/>
        <w:rPr>
          <w:rFonts w:ascii="Times New Roman" w:hAnsi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1C61E9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rPr>
          <w:rFonts w:ascii="Times New Roman" w:hAnsi="Times New Roman"/>
          <w:b/>
          <w:u w:val="single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854"/>
        <w:gridCol w:w="1985"/>
        <w:gridCol w:w="2659"/>
      </w:tblGrid>
      <w:tr w:rsidR="00F27EB7" w:rsidTr="007344E7">
        <w:tc>
          <w:tcPr>
            <w:tcW w:w="249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854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1985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65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F27EB7" w:rsidTr="007344E7">
        <w:trPr>
          <w:trHeight w:val="562"/>
        </w:trPr>
        <w:tc>
          <w:tcPr>
            <w:tcW w:w="2499" w:type="dxa"/>
          </w:tcPr>
          <w:p w:rsidR="00F27EB7" w:rsidRPr="00BA0BC8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Субота</w:t>
            </w:r>
          </w:p>
        </w:tc>
        <w:tc>
          <w:tcPr>
            <w:tcW w:w="2854" w:type="dxa"/>
          </w:tcPr>
          <w:p w:rsidR="00F27EB7" w:rsidRPr="00BA0BC8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Пастушівський</w:t>
            </w:r>
          </w:p>
        </w:tc>
        <w:tc>
          <w:tcPr>
            <w:tcW w:w="1985" w:type="dxa"/>
          </w:tcPr>
          <w:p w:rsidR="00F27EB7" w:rsidRPr="00A2494A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A24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280</w:t>
            </w:r>
          </w:p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94A">
              <w:rPr>
                <w:rFonts w:ascii="Times New Roman" w:hAnsi="Times New Roman"/>
                <w:sz w:val="20"/>
                <w:szCs w:val="20"/>
                <w:lang w:val="uk-UA"/>
              </w:rPr>
              <w:t>(об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A2494A">
              <w:rPr>
                <w:rFonts w:ascii="Times New Roman" w:hAnsi="Times New Roman"/>
                <w:sz w:val="20"/>
                <w:szCs w:val="20"/>
                <w:lang w:val="uk-UA"/>
              </w:rPr>
              <w:t>єм кузова 12м</w:t>
            </w:r>
            <w:r w:rsidRPr="001B2A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B2A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F27EB7" w:rsidRPr="001B2A78" w:rsidRDefault="00F27EB7" w:rsidP="007344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7EB7" w:rsidRDefault="00F27EB7" w:rsidP="00F27EB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7EB7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  <w:b/>
        </w:rPr>
      </w:pPr>
      <w:r w:rsidRPr="00C85A87">
        <w:rPr>
          <w:rFonts w:ascii="Times New Roman" w:hAnsi="Times New Roman"/>
          <w:b/>
        </w:rPr>
        <w:t>Пастушівський старостинський округ:</w:t>
      </w: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  <w:r w:rsidRPr="00C85A87">
        <w:rPr>
          <w:rFonts w:ascii="Times New Roman" w:hAnsi="Times New Roman"/>
        </w:rPr>
        <w:t xml:space="preserve">Кількість дворів – </w:t>
      </w:r>
      <w:r w:rsidRPr="00C85A87">
        <w:rPr>
          <w:rFonts w:ascii="Times New Roman" w:hAnsi="Times New Roman"/>
          <w:b/>
        </w:rPr>
        <w:t>179</w:t>
      </w: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  <w:r w:rsidRPr="00C85A87">
        <w:rPr>
          <w:rFonts w:ascii="Times New Roman" w:hAnsi="Times New Roman"/>
        </w:rPr>
        <w:t xml:space="preserve">Віддаленість від м. Чортків – </w:t>
      </w:r>
      <w:r w:rsidRPr="00C85A87">
        <w:rPr>
          <w:rFonts w:ascii="Times New Roman" w:hAnsi="Times New Roman"/>
          <w:b/>
        </w:rPr>
        <w:t>7км</w:t>
      </w:r>
      <w:r w:rsidRPr="00C85A87">
        <w:rPr>
          <w:rFonts w:ascii="Times New Roman" w:hAnsi="Times New Roman"/>
        </w:rPr>
        <w:t xml:space="preserve">. (протяжність вулиць </w:t>
      </w:r>
      <w:r w:rsidRPr="00C85A87">
        <w:rPr>
          <w:rFonts w:ascii="Times New Roman" w:hAnsi="Times New Roman"/>
          <w:b/>
        </w:rPr>
        <w:t>4км</w:t>
      </w:r>
      <w:r w:rsidRPr="00C85A87">
        <w:rPr>
          <w:rFonts w:ascii="Times New Roman" w:hAnsi="Times New Roman"/>
        </w:rPr>
        <w:t>.)</w:t>
      </w:r>
    </w:p>
    <w:p w:rsidR="00F27EB7" w:rsidRDefault="00F27EB7" w:rsidP="00F27EB7">
      <w:pPr>
        <w:contextualSpacing/>
        <w:rPr>
          <w:rFonts w:ascii="Times New Roman" w:hAnsi="Times New Roman"/>
          <w:b/>
        </w:rPr>
      </w:pPr>
    </w:p>
    <w:p w:rsidR="00F27EB7" w:rsidRPr="009B2D24" w:rsidRDefault="00F27EB7" w:rsidP="00F27EB7">
      <w:pPr>
        <w:contextualSpacing/>
        <w:rPr>
          <w:rFonts w:ascii="Times New Roman" w:hAnsi="Times New Roman"/>
          <w:b/>
        </w:rPr>
      </w:pPr>
      <w:r w:rsidRPr="009B2D24">
        <w:rPr>
          <w:rFonts w:ascii="Times New Roman" w:hAnsi="Times New Roman"/>
          <w:b/>
        </w:rPr>
        <w:t>с. Переходи</w:t>
      </w: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  <w:r w:rsidRPr="009B2D24">
        <w:rPr>
          <w:rFonts w:ascii="Times New Roman" w:hAnsi="Times New Roman"/>
        </w:rPr>
        <w:t xml:space="preserve">Кількість дворів – </w:t>
      </w:r>
      <w:r w:rsidRPr="009B2D24">
        <w:rPr>
          <w:rFonts w:ascii="Times New Roman" w:hAnsi="Times New Roman"/>
          <w:b/>
        </w:rPr>
        <w:t>307</w:t>
      </w:r>
    </w:p>
    <w:p w:rsidR="00F27EB7" w:rsidRPr="009B2D24" w:rsidRDefault="00F27EB7" w:rsidP="00F27EB7">
      <w:pPr>
        <w:contextualSpacing/>
        <w:rPr>
          <w:rFonts w:ascii="Times New Roman" w:hAnsi="Times New Roman"/>
        </w:rPr>
      </w:pPr>
      <w:r w:rsidRPr="009B2D24">
        <w:rPr>
          <w:rFonts w:ascii="Times New Roman" w:hAnsi="Times New Roman"/>
        </w:rPr>
        <w:t xml:space="preserve">Віддаленість від м. Чортків – </w:t>
      </w:r>
      <w:r w:rsidRPr="009B2D24">
        <w:rPr>
          <w:rFonts w:ascii="Times New Roman" w:hAnsi="Times New Roman"/>
          <w:b/>
        </w:rPr>
        <w:t>11км</w:t>
      </w:r>
      <w:r w:rsidRPr="009B2D24">
        <w:rPr>
          <w:rFonts w:ascii="Times New Roman" w:hAnsi="Times New Roman"/>
        </w:rPr>
        <w:t xml:space="preserve">. (протяжність вулиць </w:t>
      </w:r>
      <w:r w:rsidRPr="009B2D24">
        <w:rPr>
          <w:rFonts w:ascii="Times New Roman" w:hAnsi="Times New Roman"/>
          <w:b/>
        </w:rPr>
        <w:t>4км</w:t>
      </w:r>
      <w:r w:rsidRPr="009B2D24">
        <w:rPr>
          <w:rFonts w:ascii="Times New Roman" w:hAnsi="Times New Roman"/>
        </w:rPr>
        <w:t>.)</w:t>
      </w: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rPr>
          <w:rFonts w:ascii="Times New Roman" w:hAnsi="Times New Roman"/>
        </w:rPr>
      </w:pPr>
    </w:p>
    <w:p w:rsidR="00F27EB7" w:rsidRPr="00C85A87" w:rsidRDefault="00F27EB7" w:rsidP="00F27EB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Графік вивезення ТПВ на 2023</w:t>
      </w:r>
      <w:r w:rsidRPr="00C85A87">
        <w:rPr>
          <w:rFonts w:ascii="Times New Roman" w:hAnsi="Times New Roman"/>
          <w:b/>
        </w:rPr>
        <w:t xml:space="preserve"> рік.</w:t>
      </w:r>
    </w:p>
    <w:p w:rsidR="00F27EB7" w:rsidRPr="00C85A87" w:rsidRDefault="00F27EB7" w:rsidP="00F27EB7">
      <w:pPr>
        <w:contextualSpacing/>
        <w:jc w:val="center"/>
        <w:rPr>
          <w:rFonts w:ascii="Times New Roman" w:hAnsi="Times New Roman"/>
        </w:rPr>
      </w:pPr>
      <w:r w:rsidRPr="00C85A87">
        <w:rPr>
          <w:rFonts w:ascii="Times New Roman" w:hAnsi="Times New Roman"/>
        </w:rPr>
        <w:t>Пастушівський старостинський округ</w:t>
      </w:r>
    </w:p>
    <w:p w:rsidR="00F27EB7" w:rsidRPr="00C85A87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  <w:r w:rsidRPr="00C85A87">
        <w:rPr>
          <w:rFonts w:ascii="Times New Roman" w:hAnsi="Times New Roman"/>
        </w:rPr>
        <w:t>День надання послуги</w:t>
      </w:r>
      <w:r w:rsidRPr="00C85A87">
        <w:rPr>
          <w:rFonts w:ascii="Times New Roman" w:hAnsi="Times New Roman"/>
          <w:b/>
        </w:rPr>
        <w:t xml:space="preserve"> </w:t>
      </w:r>
      <w:r w:rsidRPr="00C85A87">
        <w:rPr>
          <w:rFonts w:ascii="Times New Roman" w:hAnsi="Times New Roman"/>
          <w:b/>
          <w:u w:val="single"/>
        </w:rPr>
        <w:t>СУБОТА</w:t>
      </w:r>
    </w:p>
    <w:p w:rsidR="00F27EB7" w:rsidRPr="00C85A87" w:rsidRDefault="00F27EB7" w:rsidP="00F27EB7">
      <w:pPr>
        <w:contextualSpacing/>
        <w:jc w:val="center"/>
        <w:rPr>
          <w:rFonts w:ascii="Times New Roman" w:hAnsi="Times New Roman"/>
          <w:b/>
          <w:u w:val="single"/>
        </w:rPr>
      </w:pPr>
    </w:p>
    <w:p w:rsidR="00F27EB7" w:rsidRDefault="00F27EB7" w:rsidP="00F27EB7">
      <w:pPr>
        <w:contextualSpacing/>
        <w:jc w:val="center"/>
        <w:rPr>
          <w:rFonts w:ascii="Times New Roman" w:hAnsi="Times New Roman"/>
        </w:rPr>
      </w:pPr>
      <w:r w:rsidRPr="00C85A87">
        <w:rPr>
          <w:rFonts w:ascii="Times New Roman" w:hAnsi="Times New Roman"/>
        </w:rPr>
        <w:t>Надання послуги буде проводитись у нижче вказані дні місяця.</w:t>
      </w:r>
    </w:p>
    <w:p w:rsidR="00F27EB7" w:rsidRPr="00C85A87" w:rsidRDefault="00F27EB7" w:rsidP="00F27EB7">
      <w:pPr>
        <w:contextualSpacing/>
        <w:jc w:val="center"/>
        <w:rPr>
          <w:rFonts w:ascii="Times New Roman" w:hAnsi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27EB7" w:rsidTr="007344E7">
        <w:tc>
          <w:tcPr>
            <w:tcW w:w="250" w:type="dxa"/>
            <w:vMerge w:val="restart"/>
            <w:textDirection w:val="btLr"/>
            <w:vAlign w:val="center"/>
          </w:tcPr>
          <w:p w:rsidR="00F27EB7" w:rsidRPr="00075B06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27EB7" w:rsidRPr="00DC4355" w:rsidRDefault="00F27EB7" w:rsidP="007344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F27EB7" w:rsidRPr="00DC4355" w:rsidRDefault="00F27EB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1C61E9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B267C5" w:rsidRDefault="00F27EB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67C5">
              <w:rPr>
                <w:rFonts w:ascii="Times New Roman" w:hAnsi="Times New Roman"/>
                <w:b/>
                <w:sz w:val="20"/>
                <w:szCs w:val="20"/>
              </w:rPr>
              <w:t>7(9)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F27EB7" w:rsidRPr="00293411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B7" w:rsidTr="007344E7">
        <w:tc>
          <w:tcPr>
            <w:tcW w:w="25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F27EB7" w:rsidRPr="00293411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27EB7" w:rsidRPr="004827DD" w:rsidRDefault="00F27EB7" w:rsidP="00734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4827DD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27EB7" w:rsidRDefault="00F27EB7" w:rsidP="007344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27EB7" w:rsidRPr="00EA59AB" w:rsidRDefault="00F27EB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B7" w:rsidRDefault="00F27EB7" w:rsidP="00F27E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0BC8" w:rsidRDefault="00F27EB7" w:rsidP="00F27EB7">
      <w:pPr>
        <w:spacing w:after="0"/>
        <w:rPr>
          <w:rFonts w:ascii="Times New Roman" w:hAnsi="Times New Roman"/>
          <w:b/>
          <w:lang w:val="uk-UA"/>
        </w:rPr>
      </w:pPr>
      <w:r w:rsidRPr="00B267C5">
        <w:rPr>
          <w:rFonts w:ascii="Times New Roman" w:hAnsi="Times New Roman"/>
          <w:b/>
          <w:color w:val="FF0000"/>
          <w:sz w:val="24"/>
          <w:szCs w:val="24"/>
        </w:rPr>
        <w:t>7 січня переноситься на 9 січня</w:t>
      </w:r>
    </w:p>
    <w:p w:rsidR="006B142E" w:rsidRDefault="006B142E" w:rsidP="0054301F">
      <w:pPr>
        <w:contextualSpacing/>
        <w:jc w:val="left"/>
        <w:rPr>
          <w:rFonts w:ascii="Times New Roman" w:hAnsi="Times New Roman"/>
          <w:b/>
          <w:lang w:val="uk-UA"/>
        </w:rPr>
      </w:pPr>
    </w:p>
    <w:p w:rsidR="006B142E" w:rsidRDefault="006B142E" w:rsidP="0054301F">
      <w:pPr>
        <w:contextualSpacing/>
        <w:jc w:val="left"/>
        <w:rPr>
          <w:rFonts w:ascii="Times New Roman" w:hAnsi="Times New Roman"/>
          <w:b/>
          <w:lang w:val="uk-UA"/>
        </w:rPr>
      </w:pPr>
    </w:p>
    <w:p w:rsidR="006B142E" w:rsidRDefault="006B142E" w:rsidP="0054301F">
      <w:pPr>
        <w:contextualSpacing/>
        <w:jc w:val="left"/>
        <w:rPr>
          <w:rFonts w:ascii="Times New Roman" w:hAnsi="Times New Roman"/>
          <w:b/>
          <w:lang w:val="uk-UA"/>
        </w:rPr>
      </w:pPr>
    </w:p>
    <w:p w:rsidR="006B142E" w:rsidRDefault="001516EF" w:rsidP="0054301F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Керуюча справами</w:t>
      </w:r>
    </w:p>
    <w:p w:rsidR="001516EF" w:rsidRDefault="00F27EB7" w:rsidP="0054301F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</w:t>
      </w:r>
      <w:r w:rsidR="001516EF">
        <w:rPr>
          <w:rFonts w:ascii="Times New Roman" w:hAnsi="Times New Roman"/>
          <w:b/>
          <w:lang w:val="uk-UA"/>
        </w:rPr>
        <w:t>иконавчого комітету</w:t>
      </w:r>
      <w:r>
        <w:rPr>
          <w:rFonts w:ascii="Times New Roman" w:hAnsi="Times New Roman"/>
          <w:b/>
          <w:lang w:val="uk-UA"/>
        </w:rPr>
        <w:t xml:space="preserve"> </w:t>
      </w:r>
      <w:r w:rsidR="001516EF">
        <w:rPr>
          <w:rFonts w:ascii="Times New Roman" w:hAnsi="Times New Roman"/>
          <w:b/>
          <w:lang w:val="uk-UA"/>
        </w:rPr>
        <w:t>міської ради                                            Наталія ЗАЯЦЬ</w:t>
      </w:r>
    </w:p>
    <w:p w:rsidR="00F27EB7" w:rsidRDefault="00F27EB7" w:rsidP="0054301F">
      <w:pPr>
        <w:contextualSpacing/>
        <w:jc w:val="left"/>
        <w:rPr>
          <w:rFonts w:ascii="Times New Roman" w:hAnsi="Times New Roman"/>
          <w:b/>
          <w:lang w:val="uk-UA"/>
        </w:rPr>
      </w:pPr>
    </w:p>
    <w:p w:rsidR="00F27EB7" w:rsidRDefault="00F27EB7" w:rsidP="0054301F">
      <w:pPr>
        <w:contextualSpacing/>
        <w:jc w:val="left"/>
        <w:rPr>
          <w:rFonts w:ascii="Times New Roman" w:hAnsi="Times New Roman"/>
          <w:b/>
          <w:lang w:val="uk-UA"/>
        </w:rPr>
      </w:pPr>
    </w:p>
    <w:p w:rsidR="007344E7" w:rsidRDefault="00F27EB7" w:rsidP="00F27EB7">
      <w:pPr>
        <w:pStyle w:val="a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</w:t>
      </w:r>
    </w:p>
    <w:p w:rsidR="00F27EB7" w:rsidRPr="00F27EB7" w:rsidRDefault="007344E7" w:rsidP="00F27EB7">
      <w:pPr>
        <w:pStyle w:val="a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 w:rsidR="00F27EB7" w:rsidRPr="004565C3">
        <w:rPr>
          <w:rFonts w:ascii="Times New Roman" w:hAnsi="Times New Roman"/>
          <w:lang w:val="uk-UA"/>
        </w:rPr>
        <w:t xml:space="preserve">Додаток </w:t>
      </w:r>
      <w:r w:rsidR="00F27EB7">
        <w:rPr>
          <w:rFonts w:ascii="Times New Roman" w:hAnsi="Times New Roman"/>
          <w:lang w:val="uk-UA"/>
        </w:rPr>
        <w:t>2</w:t>
      </w:r>
    </w:p>
    <w:p w:rsidR="00F27EB7" w:rsidRPr="004565C3" w:rsidRDefault="00F27EB7" w:rsidP="00F27EB7">
      <w:pPr>
        <w:pStyle w:val="ad"/>
        <w:rPr>
          <w:rFonts w:ascii="Times New Roman" w:hAnsi="Times New Roman"/>
          <w:lang w:val="uk-UA"/>
        </w:rPr>
      </w:pPr>
      <w:r w:rsidRPr="004565C3">
        <w:rPr>
          <w:rFonts w:ascii="Times New Roman" w:hAnsi="Times New Roman"/>
          <w:lang w:val="uk-UA"/>
        </w:rPr>
        <w:t xml:space="preserve">                                                                                до рішення виконавчого комітету</w:t>
      </w:r>
    </w:p>
    <w:p w:rsidR="00F27EB7" w:rsidRDefault="00F27EB7" w:rsidP="00F27EB7">
      <w:pPr>
        <w:pStyle w:val="ad"/>
        <w:rPr>
          <w:rFonts w:ascii="Times New Roman" w:hAnsi="Times New Roman"/>
          <w:lang w:val="uk-UA"/>
        </w:rPr>
      </w:pPr>
      <w:r w:rsidRPr="004565C3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4565C3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__ січня </w:t>
      </w:r>
      <w:r w:rsidRPr="004565C3">
        <w:rPr>
          <w:rFonts w:ascii="Times New Roman" w:hAnsi="Times New Roman"/>
          <w:lang w:val="uk-UA"/>
        </w:rPr>
        <w:t>2022 року</w:t>
      </w:r>
      <w:r>
        <w:rPr>
          <w:rFonts w:ascii="Times New Roman" w:hAnsi="Times New Roman"/>
          <w:lang w:val="uk-UA"/>
        </w:rPr>
        <w:t>,</w:t>
      </w:r>
      <w:r w:rsidRPr="004565C3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>__</w:t>
      </w:r>
    </w:p>
    <w:p w:rsidR="007344E7" w:rsidRDefault="007344E7" w:rsidP="00F27EB7">
      <w:pPr>
        <w:pStyle w:val="ad"/>
        <w:rPr>
          <w:rFonts w:ascii="Times New Roman" w:hAnsi="Times New Roman"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7344E7" w:rsidRPr="004565C3" w:rsidRDefault="007344E7" w:rsidP="007344E7">
      <w:pPr>
        <w:jc w:val="center"/>
        <w:rPr>
          <w:rFonts w:ascii="Times New Roman" w:hAnsi="Times New Roman"/>
          <w:b/>
          <w:lang w:val="uk-UA"/>
        </w:rPr>
      </w:pPr>
    </w:p>
    <w:p w:rsidR="006020E6" w:rsidRDefault="007344E7" w:rsidP="007344E7">
      <w:pPr>
        <w:jc w:val="center"/>
        <w:rPr>
          <w:rFonts w:ascii="Times New Roman" w:hAnsi="Times New Roman"/>
          <w:b/>
          <w:lang w:val="uk-UA"/>
        </w:rPr>
      </w:pPr>
      <w:r w:rsidRPr="004565C3">
        <w:rPr>
          <w:rFonts w:ascii="Times New Roman" w:hAnsi="Times New Roman"/>
          <w:b/>
          <w:lang w:val="uk-UA"/>
        </w:rPr>
        <w:t>Графік та маршрут вивезення твердих побутових відходів</w:t>
      </w:r>
      <w:r w:rsidR="006020E6">
        <w:rPr>
          <w:rFonts w:ascii="Times New Roman" w:hAnsi="Times New Roman"/>
          <w:b/>
          <w:lang w:val="uk-UA"/>
        </w:rPr>
        <w:t xml:space="preserve"> </w:t>
      </w:r>
    </w:p>
    <w:p w:rsidR="007344E7" w:rsidRPr="006020E6" w:rsidRDefault="006020E6" w:rsidP="007344E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 території міста Чорткова</w:t>
      </w:r>
    </w:p>
    <w:p w:rsidR="007344E7" w:rsidRDefault="007344E7" w:rsidP="007344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Контейнери загального призначення</w:t>
      </w:r>
    </w:p>
    <w:p w:rsidR="007344E7" w:rsidRPr="007344E7" w:rsidRDefault="007344E7" w:rsidP="007344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(автомобіль </w:t>
      </w:r>
      <w:r>
        <w:rPr>
          <w:rFonts w:ascii="Times New Roman" w:hAnsi="Times New Roman"/>
          <w:b/>
          <w:lang w:val="en-US"/>
        </w:rPr>
        <w:t>Volvo</w:t>
      </w:r>
      <w:r w:rsidRPr="007344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FL</w:t>
      </w:r>
      <w:r w:rsidRPr="007344E7">
        <w:rPr>
          <w:rFonts w:ascii="Times New Roman" w:hAnsi="Times New Roman"/>
          <w:b/>
        </w:rPr>
        <w:t xml:space="preserve"> 280</w:t>
      </w:r>
      <w:r>
        <w:rPr>
          <w:rFonts w:ascii="Times New Roman" w:hAnsi="Times New Roman"/>
          <w:b/>
        </w:rPr>
        <w:t>)</w:t>
      </w: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jc w:val="center"/>
        <w:rPr>
          <w:rFonts w:ascii="Times New Roman" w:hAnsi="Times New Roman"/>
        </w:rPr>
      </w:pPr>
    </w:p>
    <w:p w:rsidR="007344E7" w:rsidRDefault="007344E7" w:rsidP="007344E7">
      <w:pPr>
        <w:rPr>
          <w:rFonts w:ascii="Times New Roman" w:hAnsi="Times New Roman"/>
        </w:rPr>
      </w:pPr>
    </w:p>
    <w:p w:rsidR="007344E7" w:rsidRPr="007344E7" w:rsidRDefault="007344E7" w:rsidP="007344E7">
      <w:pPr>
        <w:rPr>
          <w:rFonts w:ascii="Times New Roman" w:hAnsi="Times New Roman"/>
        </w:rPr>
      </w:pPr>
    </w:p>
    <w:p w:rsidR="007344E7" w:rsidRPr="007344E7" w:rsidRDefault="007344E7" w:rsidP="007344E7">
      <w:pPr>
        <w:rPr>
          <w:rFonts w:ascii="Times New Roman" w:hAnsi="Times New Roman"/>
        </w:rPr>
      </w:pPr>
    </w:p>
    <w:p w:rsidR="007344E7" w:rsidRDefault="007344E7" w:rsidP="007344E7">
      <w:pPr>
        <w:rPr>
          <w:rFonts w:ascii="Times New Roman" w:hAnsi="Times New Roman"/>
        </w:rPr>
      </w:pPr>
      <w:r>
        <w:rPr>
          <w:rFonts w:ascii="Times New Roman" w:hAnsi="Times New Roman"/>
        </w:rPr>
        <w:t>Підготував:</w:t>
      </w:r>
    </w:p>
    <w:p w:rsidR="007344E7" w:rsidRDefault="007344E7" w:rsidP="007344E7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Головний інженер Чортківського ККП</w:t>
      </w:r>
    </w:p>
    <w:p w:rsidR="007344E7" w:rsidRDefault="007344E7" w:rsidP="007344E7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 ЗАПОТІЧНИЙ</w:t>
      </w:r>
    </w:p>
    <w:p w:rsidR="007344E7" w:rsidRDefault="007344E7" w:rsidP="007344E7">
      <w:pPr>
        <w:rPr>
          <w:rFonts w:ascii="Times New Roman" w:hAnsi="Times New Roman"/>
        </w:rPr>
      </w:pPr>
    </w:p>
    <w:p w:rsidR="007344E7" w:rsidRDefault="007344E7" w:rsidP="007344E7">
      <w:pPr>
        <w:rPr>
          <w:rFonts w:ascii="Times New Roman" w:hAnsi="Times New Roman"/>
        </w:rPr>
      </w:pPr>
    </w:p>
    <w:p w:rsidR="007344E7" w:rsidRDefault="007344E7" w:rsidP="007344E7">
      <w:pPr>
        <w:rPr>
          <w:rFonts w:ascii="Times New Roman" w:hAnsi="Times New Roman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 Понеділок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27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5494"/>
      </w:tblGrid>
      <w:tr w:rsidR="007344E7" w:rsidRPr="00191736" w:rsidTr="007B39BB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2552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494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8E3906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B39BB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B39BB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5494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B39BB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494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B39BB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B39BB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344E7" w:rsidRPr="001412AE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2AE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5494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Незалежності </w:t>
            </w:r>
          </w:p>
        </w:tc>
      </w:tr>
      <w:tr w:rsidR="007344E7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94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/>
    <w:p w:rsidR="007344E7" w:rsidRPr="00374179" w:rsidRDefault="007344E7" w:rsidP="007344E7">
      <w:pPr>
        <w:rPr>
          <w:rFonts w:ascii="Times New Roman" w:hAnsi="Times New Roman"/>
          <w:b/>
          <w:sz w:val="24"/>
          <w:szCs w:val="24"/>
        </w:rPr>
      </w:pPr>
      <w:r w:rsidRPr="00374179">
        <w:rPr>
          <w:rFonts w:ascii="Times New Roman" w:hAnsi="Times New Roman"/>
          <w:b/>
          <w:sz w:val="24"/>
          <w:szCs w:val="24"/>
        </w:rPr>
        <w:t xml:space="preserve"> Понеділок</w:t>
      </w:r>
      <w:r w:rsidRPr="00374179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374179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4179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4179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374179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4179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179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В. Великиго ТОВ СЕ Бортнеце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В. Великого (Господар)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 Магніт)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 Все Для Вас)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(АТБ)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 xml:space="preserve">  0,24м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Монастирська (Дяківська Академія)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Й. Сліпого Міська лікарня</w:t>
            </w:r>
          </w:p>
        </w:tc>
      </w:tr>
      <w:tr w:rsidR="007344E7" w:rsidRPr="00374179" w:rsidTr="007344E7">
        <w:tc>
          <w:tcPr>
            <w:tcW w:w="534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Л. Українки Інфекційне відділення</w:t>
            </w:r>
          </w:p>
        </w:tc>
      </w:tr>
      <w:tr w:rsidR="007344E7" w:rsidRPr="00E90297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7344E7" w:rsidRPr="00820858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4E7" w:rsidRPr="00820858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858">
              <w:rPr>
                <w:rFonts w:ascii="Times New Roman" w:hAnsi="Times New Roman"/>
                <w:b/>
                <w:sz w:val="20"/>
                <w:szCs w:val="20"/>
              </w:rPr>
              <w:t>22 шт. / 23,34 м</w:t>
            </w:r>
            <w:r w:rsidRPr="0082085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E90297" w:rsidRDefault="007344E7" w:rsidP="007344E7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9029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7344E7" w:rsidRPr="00E90297" w:rsidRDefault="007344E7" w:rsidP="007344E7">
      <w:pPr>
        <w:spacing w:after="0"/>
        <w:rPr>
          <w:rFonts w:ascii="Times New Roman" w:hAnsi="Times New Roman"/>
          <w:b/>
          <w:sz w:val="24"/>
          <w:szCs w:val="24"/>
          <w:highlight w:val="cyan"/>
        </w:rPr>
      </w:pPr>
    </w:p>
    <w:p w:rsidR="007344E7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</w:p>
    <w:p w:rsidR="007344E7" w:rsidRPr="00820858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 xml:space="preserve">Кількість контейнерів : </w:t>
      </w:r>
    </w:p>
    <w:p w:rsidR="007344E7" w:rsidRPr="00820858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1,1 м</w:t>
      </w:r>
      <w:r w:rsidRPr="00820858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820858">
        <w:rPr>
          <w:rFonts w:ascii="Times New Roman" w:hAnsi="Times New Roman"/>
          <w:sz w:val="24"/>
          <w:szCs w:val="24"/>
        </w:rPr>
        <w:t>- 70 шт.</w:t>
      </w:r>
    </w:p>
    <w:p w:rsidR="007344E7" w:rsidRPr="00820858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0,24м</w:t>
      </w:r>
      <w:r w:rsidRPr="00820858">
        <w:rPr>
          <w:rFonts w:ascii="Times New Roman" w:hAnsi="Times New Roman"/>
          <w:sz w:val="24"/>
          <w:szCs w:val="24"/>
          <w:vertAlign w:val="superscript"/>
        </w:rPr>
        <w:t>3</w:t>
      </w:r>
      <w:r w:rsidRPr="00820858">
        <w:rPr>
          <w:rFonts w:ascii="Times New Roman" w:hAnsi="Times New Roman"/>
          <w:sz w:val="24"/>
          <w:szCs w:val="24"/>
        </w:rPr>
        <w:t xml:space="preserve"> – 1 шт.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820858">
        <w:rPr>
          <w:rFonts w:ascii="Times New Roman" w:hAnsi="Times New Roman"/>
          <w:sz w:val="24"/>
          <w:szCs w:val="24"/>
        </w:rPr>
        <w:t>Загальний об’єм : 78 м</w:t>
      </w:r>
      <w:r w:rsidRPr="0082085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Загальна кількість км. – 27 км.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820858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 xml:space="preserve">Кількість їздок з вантажем: 2 шт.        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344E7" w:rsidRPr="006A7DC5" w:rsidRDefault="007344E7" w:rsidP="007344E7">
      <w:pPr>
        <w:spacing w:after="0"/>
        <w:rPr>
          <w:rFonts w:ascii="Times New Roman" w:hAnsi="Times New Roman"/>
          <w:b/>
          <w:sz w:val="24"/>
          <w:szCs w:val="24"/>
          <w:highlight w:val="cyan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 (Вівторок)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21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191736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Зелена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53,9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/>
    <w:p w:rsidR="007344E7" w:rsidRDefault="007344E7" w:rsidP="007344E7"/>
    <w:p w:rsidR="007344E7" w:rsidRDefault="007344E7" w:rsidP="007344E7"/>
    <w:p w:rsidR="007344E7" w:rsidRPr="006A7DC5" w:rsidRDefault="007344E7" w:rsidP="007344E7">
      <w:pPr>
        <w:rPr>
          <w:rFonts w:ascii="Times New Roman" w:hAnsi="Times New Roman"/>
          <w:b/>
          <w:sz w:val="24"/>
          <w:szCs w:val="24"/>
        </w:rPr>
      </w:pPr>
      <w:r w:rsidRPr="006A7DC5">
        <w:rPr>
          <w:rFonts w:ascii="Times New Roman" w:hAnsi="Times New Roman"/>
          <w:b/>
          <w:sz w:val="24"/>
          <w:szCs w:val="24"/>
        </w:rPr>
        <w:t>Вівторок</w:t>
      </w:r>
      <w:r w:rsidRPr="006A7DC5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A7DC5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p w:rsidR="007344E7" w:rsidRPr="00E90297" w:rsidRDefault="007344E7" w:rsidP="007344E7">
      <w:pPr>
        <w:spacing w:after="0"/>
        <w:rPr>
          <w:rFonts w:ascii="Times New Roman" w:hAnsi="Times New Roman"/>
          <w:sz w:val="20"/>
          <w:szCs w:val="20"/>
          <w:highlight w:val="cy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 xml:space="preserve">вул. Шеченка Універмаг 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0,66м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вул. Горбачевського  Головне управління національної поліції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6A7DC5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 xml:space="preserve">вул. Незалежності </w:t>
            </w:r>
            <w:r>
              <w:rPr>
                <w:rFonts w:ascii="Times New Roman" w:hAnsi="Times New Roman"/>
                <w:sz w:val="20"/>
                <w:szCs w:val="20"/>
              </w:rPr>
              <w:t>ФОП Теслюк  (Берегиня) через тиждень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Заправка ОККО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95 військова частина 3215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6A7DC5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вул. В. Великиго Школа №5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Гончара Міський комунальний ринок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Гончара Золота Нива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DE552E">
              <w:rPr>
                <w:rFonts w:ascii="Times New Roman" w:hAnsi="Times New Roman"/>
                <w:sz w:val="20"/>
                <w:szCs w:val="20"/>
              </w:rPr>
              <w:t>Великого 29к.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Нова пошта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Великого 1а Імо меблі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Великого, 24а  Смаколик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Великого, 1а  Гетьман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Великого, 14  Європа плюс</w:t>
            </w:r>
          </w:p>
        </w:tc>
      </w:tr>
      <w:tr w:rsidR="007344E7" w:rsidRPr="00E90297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3F1F5D">
              <w:rPr>
                <w:rFonts w:ascii="Times New Roman" w:hAnsi="Times New Roman"/>
                <w:b/>
                <w:sz w:val="20"/>
                <w:szCs w:val="20"/>
              </w:rPr>
              <w:t>18 шт. /18,5 м</w:t>
            </w:r>
            <w:r w:rsidRPr="003F1F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E90297" w:rsidRDefault="007344E7" w:rsidP="007344E7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9029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7344E7" w:rsidRPr="00E90297" w:rsidRDefault="007344E7" w:rsidP="007344E7">
      <w:pPr>
        <w:rPr>
          <w:highlight w:val="cyan"/>
        </w:rPr>
      </w:pPr>
    </w:p>
    <w:p w:rsidR="007344E7" w:rsidRPr="00E90297" w:rsidRDefault="007344E7" w:rsidP="007344E7">
      <w:pPr>
        <w:spacing w:after="0"/>
        <w:rPr>
          <w:rFonts w:ascii="Times New Roman" w:hAnsi="Times New Roman"/>
          <w:b/>
          <w:sz w:val="24"/>
          <w:szCs w:val="24"/>
          <w:highlight w:val="cyan"/>
        </w:rPr>
      </w:pPr>
    </w:p>
    <w:p w:rsidR="007344E7" w:rsidRPr="003F1F5D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 xml:space="preserve">Кількість контейнерів : </w:t>
      </w:r>
    </w:p>
    <w:p w:rsidR="007344E7" w:rsidRPr="003F1F5D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>1,1 м</w:t>
      </w:r>
      <w:r w:rsidRPr="003F1F5D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3F1F5D">
        <w:rPr>
          <w:rFonts w:ascii="Times New Roman" w:hAnsi="Times New Roman"/>
          <w:sz w:val="24"/>
          <w:szCs w:val="24"/>
        </w:rPr>
        <w:t>-  65 шт.</w:t>
      </w:r>
    </w:p>
    <w:p w:rsidR="007344E7" w:rsidRPr="003F1F5D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>0,24м</w:t>
      </w:r>
      <w:r w:rsidRPr="003F1F5D">
        <w:rPr>
          <w:rFonts w:ascii="Times New Roman" w:hAnsi="Times New Roman"/>
          <w:sz w:val="24"/>
          <w:szCs w:val="24"/>
          <w:vertAlign w:val="superscript"/>
        </w:rPr>
        <w:t>3</w:t>
      </w:r>
      <w:r w:rsidRPr="003F1F5D">
        <w:rPr>
          <w:rFonts w:ascii="Times New Roman" w:hAnsi="Times New Roman"/>
          <w:sz w:val="24"/>
          <w:szCs w:val="24"/>
        </w:rPr>
        <w:t xml:space="preserve"> - 1шт.</w:t>
      </w:r>
    </w:p>
    <w:p w:rsidR="007344E7" w:rsidRPr="003F1F5D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>0,66 м</w:t>
      </w:r>
      <w:r w:rsidRPr="003F1F5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3F1F5D">
        <w:rPr>
          <w:rFonts w:ascii="Times New Roman" w:hAnsi="Times New Roman"/>
          <w:sz w:val="24"/>
          <w:szCs w:val="24"/>
        </w:rPr>
        <w:t>- 1 шт.</w:t>
      </w: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3F1F5D">
        <w:rPr>
          <w:rFonts w:ascii="Times New Roman" w:hAnsi="Times New Roman"/>
          <w:sz w:val="24"/>
          <w:szCs w:val="24"/>
        </w:rPr>
        <w:t>Загальний об’єм :  72,4 м</w:t>
      </w:r>
      <w:r w:rsidRPr="003F1F5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>Загальна кількість км. – 21 км.</w:t>
      </w: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 xml:space="preserve"> </w:t>
      </w:r>
    </w:p>
    <w:p w:rsidR="007344E7" w:rsidRPr="003F1F5D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3F1F5D">
        <w:rPr>
          <w:rFonts w:ascii="Times New Roman" w:hAnsi="Times New Roman"/>
          <w:sz w:val="24"/>
          <w:szCs w:val="24"/>
        </w:rPr>
        <w:t>Кількість їздок з вантажем: 2 шт.</w:t>
      </w:r>
    </w:p>
    <w:p w:rsidR="007344E7" w:rsidRPr="003F1F5D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 (Середа)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22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191736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Зелена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Карабіневича</w:t>
            </w:r>
          </w:p>
        </w:tc>
      </w:tr>
      <w:tr w:rsidR="007344E7" w:rsidRPr="00F95BF4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57,2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>
      <w:pPr>
        <w:spacing w:after="0"/>
        <w:rPr>
          <w:rFonts w:ascii="Times New Roman" w:hAnsi="Times New Roman"/>
          <w:sz w:val="20"/>
          <w:szCs w:val="20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Середа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A7DC5">
        <w:rPr>
          <w:rFonts w:ascii="Times New Roman" w:hAnsi="Times New Roman"/>
          <w:b/>
          <w:sz w:val="24"/>
          <w:szCs w:val="24"/>
        </w:rPr>
        <w:t>(Організації , підприємці)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E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8106E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Незалежності (АТБ)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Л. Українки Інфекційне відділення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  <w:r>
              <w:rPr>
                <w:rFonts w:ascii="Times New Roman" w:hAnsi="Times New Roman"/>
                <w:sz w:val="20"/>
                <w:szCs w:val="20"/>
              </w:rPr>
              <w:t>Роддом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803AB3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803AB3">
              <w:rPr>
                <w:rFonts w:ascii="Times New Roman" w:hAnsi="Times New Roman"/>
                <w:sz w:val="20"/>
                <w:szCs w:val="20"/>
              </w:rPr>
              <w:t xml:space="preserve">вул. Є.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Коновальця СШІ №3 (інтернат) 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5 Маркет Рукавичка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Гончара </w:t>
            </w:r>
            <w:r w:rsidRPr="008336F3">
              <w:rPr>
                <w:rFonts w:ascii="Times New Roman" w:hAnsi="Times New Roman"/>
                <w:sz w:val="20"/>
                <w:szCs w:val="20"/>
              </w:rPr>
              <w:t>ПАП "ДЗВІН"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8106E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Незалежності  </w:t>
            </w:r>
            <w:r w:rsidRPr="008336F3">
              <w:rPr>
                <w:rFonts w:ascii="Times New Roman" w:hAnsi="Times New Roman"/>
                <w:sz w:val="20"/>
                <w:szCs w:val="20"/>
              </w:rPr>
              <w:t>ТОВ "Фірма"Аскольд ЛТД"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Мийка</w:t>
            </w:r>
          </w:p>
        </w:tc>
      </w:tr>
      <w:tr w:rsidR="007344E7" w:rsidRPr="00E90297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:rsidR="007344E7" w:rsidRPr="00820858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820858">
              <w:rPr>
                <w:rFonts w:ascii="Times New Roman" w:hAnsi="Times New Roman"/>
                <w:b/>
                <w:sz w:val="20"/>
                <w:szCs w:val="20"/>
              </w:rPr>
              <w:t>9 шт. / 9 м</w:t>
            </w:r>
            <w:r w:rsidRPr="0082085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E90297" w:rsidRDefault="007344E7" w:rsidP="007344E7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9029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Pr="00820858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lastRenderedPageBreak/>
        <w:t xml:space="preserve">Кількість контейнерів : </w:t>
      </w:r>
    </w:p>
    <w:p w:rsidR="007344E7" w:rsidRPr="00820858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1,1 м</w:t>
      </w:r>
      <w:r w:rsidRPr="00820858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820858">
        <w:rPr>
          <w:rFonts w:ascii="Times New Roman" w:hAnsi="Times New Roman"/>
          <w:sz w:val="24"/>
          <w:szCs w:val="24"/>
        </w:rPr>
        <w:t>- 60 шт.</w:t>
      </w:r>
    </w:p>
    <w:p w:rsidR="007344E7" w:rsidRPr="00820858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0,24 м</w:t>
      </w:r>
      <w:r w:rsidRPr="00820858">
        <w:rPr>
          <w:rFonts w:ascii="Times New Roman" w:hAnsi="Times New Roman"/>
          <w:sz w:val="24"/>
          <w:szCs w:val="24"/>
          <w:vertAlign w:val="superscript"/>
        </w:rPr>
        <w:t>3</w:t>
      </w:r>
      <w:r w:rsidRPr="00820858">
        <w:rPr>
          <w:rFonts w:ascii="Times New Roman" w:hAnsi="Times New Roman"/>
          <w:sz w:val="24"/>
          <w:szCs w:val="24"/>
        </w:rPr>
        <w:t xml:space="preserve"> -  1 шт.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820858">
        <w:rPr>
          <w:rFonts w:ascii="Times New Roman" w:hAnsi="Times New Roman"/>
          <w:sz w:val="24"/>
          <w:szCs w:val="24"/>
        </w:rPr>
        <w:t>Загальний об’єм : 66,2 м</w:t>
      </w:r>
      <w:r w:rsidRPr="0082085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Загальна кількість км. – 22 км.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 xml:space="preserve"> </w:t>
      </w:r>
    </w:p>
    <w:p w:rsidR="007344E7" w:rsidRPr="00820858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820858">
        <w:rPr>
          <w:rFonts w:ascii="Times New Roman" w:hAnsi="Times New Roman"/>
          <w:sz w:val="24"/>
          <w:szCs w:val="24"/>
        </w:rPr>
        <w:t>Кількість їздок з вантажем: 1 шт.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 Четвер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25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191736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Зелена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53,9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E828CD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Й. Сліпого Міська лікарня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С. Бандери (Економічний університет)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В. Великиго ТОВ СЕ Бортнеце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В. Великого (Господар)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8336F3">
              <w:rPr>
                <w:rFonts w:ascii="Times New Roman" w:hAnsi="Times New Roman"/>
                <w:sz w:val="20"/>
                <w:szCs w:val="20"/>
              </w:rPr>
              <w:t>с Біла вул. Камінна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336F3">
              <w:rPr>
                <w:rFonts w:ascii="Times New Roman" w:hAnsi="Times New Roman"/>
                <w:sz w:val="20"/>
                <w:szCs w:val="20"/>
              </w:rPr>
              <w:t>ТОВ "КАЛИНА ФАРМІНГ"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Бандери, 23  Європа плюс через тиждень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Антонича,7 Будівельник</w:t>
            </w:r>
          </w:p>
        </w:tc>
      </w:tr>
      <w:tr w:rsidR="007344E7" w:rsidRPr="00803AB3" w:rsidTr="007344E7">
        <w:tc>
          <w:tcPr>
            <w:tcW w:w="534" w:type="dxa"/>
            <w:vMerge w:val="restart"/>
            <w:tcBorders>
              <w:left w:val="nil"/>
            </w:tcBorders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B4670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20,46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803AB3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03AB3" w:rsidTr="007344E7">
        <w:trPr>
          <w:gridAfter w:val="3"/>
          <w:wAfter w:w="9321" w:type="dxa"/>
          <w:trHeight w:val="43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7344E7" w:rsidRPr="00803AB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44E7" w:rsidRPr="00D8772F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 xml:space="preserve">Кількість контейнерів : </w:t>
      </w:r>
    </w:p>
    <w:p w:rsidR="007344E7" w:rsidRPr="00D8772F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1,1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8772F">
        <w:rPr>
          <w:rFonts w:ascii="Times New Roman" w:hAnsi="Times New Roman"/>
          <w:sz w:val="24"/>
          <w:szCs w:val="24"/>
        </w:rPr>
        <w:t>- 67 шт.</w:t>
      </w:r>
    </w:p>
    <w:p w:rsidR="007344E7" w:rsidRPr="00D8772F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0,66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>3</w:t>
      </w:r>
      <w:r w:rsidRPr="00D8772F">
        <w:rPr>
          <w:rFonts w:ascii="Times New Roman" w:hAnsi="Times New Roman"/>
          <w:sz w:val="24"/>
          <w:szCs w:val="24"/>
        </w:rPr>
        <w:t xml:space="preserve"> – 1 шт.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D8772F">
        <w:rPr>
          <w:rFonts w:ascii="Times New Roman" w:hAnsi="Times New Roman"/>
          <w:sz w:val="24"/>
          <w:szCs w:val="24"/>
        </w:rPr>
        <w:t>Загальний об’єм : 74,36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Загальна кількість км. – 25 км.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 xml:space="preserve"> 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Кількість їздок з вантажем: 2 шт.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B39BB" w:rsidRDefault="007B39BB" w:rsidP="007344E7"/>
    <w:p w:rsidR="007344E7" w:rsidRDefault="007344E7" w:rsidP="007344E7"/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 П’ятниця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32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191736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Зелена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53,9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344E7" w:rsidRPr="00541436" w:rsidRDefault="007344E7" w:rsidP="007344E7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П’ятниця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917D0D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D0D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0D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 xml:space="preserve">вул. Шеченка Універмаг 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0,66м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вул. Горбачевського  Головне управління національної поліції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212EF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EF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212E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12EF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EF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212EF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12EFD">
              <w:rPr>
                <w:rFonts w:ascii="Times New Roman" w:hAnsi="Times New Roman"/>
                <w:sz w:val="20"/>
                <w:szCs w:val="20"/>
              </w:rPr>
              <w:t xml:space="preserve">вул. Л. Українки Гімназія 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Автомийка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Заправка ОККО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95 військова частина 3215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6A7DC5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вул. В. Великиго Школа №5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6A7D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ТОВ Мішель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6A7DC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C5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Бандери 5 Маркет Рукавичка</w:t>
            </w:r>
          </w:p>
        </w:tc>
      </w:tr>
      <w:tr w:rsidR="007344E7" w:rsidRPr="00E90297" w:rsidTr="007344E7">
        <w:tc>
          <w:tcPr>
            <w:tcW w:w="534" w:type="dxa"/>
          </w:tcPr>
          <w:p w:rsidR="007344E7" w:rsidRPr="006A7DC5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D8772F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72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Гончара Золота Нива</w:t>
            </w:r>
          </w:p>
        </w:tc>
      </w:tr>
      <w:tr w:rsidR="007344E7" w:rsidRPr="00E90297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7344E7" w:rsidRPr="00E90297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:rsidR="007344E7" w:rsidRPr="00D8772F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72F">
              <w:rPr>
                <w:rFonts w:ascii="Times New Roman" w:hAnsi="Times New Roman"/>
                <w:b/>
                <w:sz w:val="20"/>
                <w:szCs w:val="20"/>
              </w:rPr>
              <w:t>12 шт. / 11,9 м</w:t>
            </w:r>
            <w:r w:rsidRPr="00D8772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E90297" w:rsidRDefault="007344E7" w:rsidP="007344E7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9029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7344E7" w:rsidRPr="00D8772F" w:rsidRDefault="007344E7" w:rsidP="007344E7"/>
    <w:p w:rsidR="007344E7" w:rsidRPr="00D8772F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 xml:space="preserve">Кількість контейнерів : </w:t>
      </w:r>
    </w:p>
    <w:p w:rsidR="007344E7" w:rsidRPr="00D8772F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1,1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8772F">
        <w:rPr>
          <w:rFonts w:ascii="Times New Roman" w:hAnsi="Times New Roman"/>
          <w:sz w:val="24"/>
          <w:szCs w:val="24"/>
        </w:rPr>
        <w:t>- 59 шт.</w:t>
      </w:r>
    </w:p>
    <w:p w:rsidR="007344E7" w:rsidRPr="00D8772F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0,66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8772F">
        <w:rPr>
          <w:rFonts w:ascii="Times New Roman" w:hAnsi="Times New Roman"/>
          <w:sz w:val="24"/>
          <w:szCs w:val="24"/>
        </w:rPr>
        <w:t>- 1 шт.</w:t>
      </w:r>
    </w:p>
    <w:p w:rsidR="007344E7" w:rsidRPr="00D8772F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0,24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8772F">
        <w:rPr>
          <w:rFonts w:ascii="Times New Roman" w:hAnsi="Times New Roman"/>
          <w:sz w:val="24"/>
          <w:szCs w:val="24"/>
        </w:rPr>
        <w:t>- 1 шт.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D8772F">
        <w:rPr>
          <w:rFonts w:ascii="Times New Roman" w:hAnsi="Times New Roman"/>
          <w:sz w:val="24"/>
          <w:szCs w:val="24"/>
        </w:rPr>
        <w:t>Загальний об’єм :  65,8 м</w:t>
      </w:r>
      <w:r w:rsidRPr="00D8772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Загальна кількість км. – 32 км.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 xml:space="preserve"> </w:t>
      </w:r>
    </w:p>
    <w:p w:rsidR="007344E7" w:rsidRPr="00D8772F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D8772F">
        <w:rPr>
          <w:rFonts w:ascii="Times New Roman" w:hAnsi="Times New Roman"/>
          <w:sz w:val="24"/>
          <w:szCs w:val="24"/>
        </w:rPr>
        <w:t>Кількість їздок з вантажем:  1 шт.</w:t>
      </w:r>
    </w:p>
    <w:p w:rsidR="007344E7" w:rsidRDefault="007344E7" w:rsidP="007344E7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/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 Субота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19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191736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19173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 Аптечна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3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Носса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Зелена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Пітушевського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Сонячна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І. Франка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Л. Українки </w:t>
            </w:r>
          </w:p>
        </w:tc>
      </w:tr>
      <w:tr w:rsidR="007344E7" w:rsidRPr="008E3906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Б. Лепкого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 Коновальця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Великиго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44E7" w:rsidRPr="001A6DEB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F932F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Монастирська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344E7" w:rsidRPr="00191736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200F2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200F2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Шевченка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Синенького</w:t>
            </w:r>
          </w:p>
        </w:tc>
      </w:tr>
      <w:tr w:rsidR="007344E7" w:rsidRPr="00F95BF4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7344E7" w:rsidRPr="00F95BF4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Карабіневича</w:t>
            </w:r>
          </w:p>
        </w:tc>
      </w:tr>
      <w:tr w:rsidR="007344E7" w:rsidRPr="00F95BF4" w:rsidTr="007344E7">
        <w:tc>
          <w:tcPr>
            <w:tcW w:w="534" w:type="dxa"/>
            <w:tcBorders>
              <w:left w:val="nil"/>
              <w:bottom w:val="nil"/>
            </w:tcBorders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4E7" w:rsidRPr="00370B56" w:rsidRDefault="007344E7" w:rsidP="00734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52,8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344E7" w:rsidRDefault="007344E7" w:rsidP="007344E7"/>
    <w:p w:rsidR="007344E7" w:rsidRDefault="007344E7" w:rsidP="007344E7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Субота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p w:rsidR="007344E7" w:rsidRDefault="007344E7" w:rsidP="007344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344E7" w:rsidRPr="00E828CD" w:rsidTr="007344E7">
        <w:tc>
          <w:tcPr>
            <w:tcW w:w="534" w:type="dxa"/>
          </w:tcPr>
          <w:p w:rsidR="007344E7" w:rsidRPr="002023BD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344E7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344E7" w:rsidRPr="008E3906" w:rsidRDefault="007344E7" w:rsidP="007344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344E7" w:rsidRPr="008E3906" w:rsidRDefault="007344E7" w:rsidP="00734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917D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917D0D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344E7" w:rsidRPr="00917D0D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917D0D">
              <w:rPr>
                <w:rFonts w:ascii="Times New Roman" w:hAnsi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Й. Сліпого Міська лікарня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4670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B46702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Гончара Міський комунальний ринок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 Магніт)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 Все Для Вас)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вул. Незалежності (АТБ)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Pr="00F95BF4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В. Великого ДНЗ №7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>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 xml:space="preserve">вул. Незалежності </w:t>
            </w:r>
            <w:r>
              <w:rPr>
                <w:rFonts w:ascii="Times New Roman" w:hAnsi="Times New Roman"/>
                <w:sz w:val="20"/>
                <w:szCs w:val="20"/>
              </w:rPr>
              <w:t>113 ФОП Мимрик О. Автомагазин</w:t>
            </w:r>
          </w:p>
        </w:tc>
      </w:tr>
      <w:tr w:rsidR="007344E7" w:rsidRPr="00B46702" w:rsidTr="007344E7">
        <w:tc>
          <w:tcPr>
            <w:tcW w:w="534" w:type="dxa"/>
          </w:tcPr>
          <w:p w:rsidR="007344E7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>м</w:t>
            </w:r>
            <w:r w:rsidRPr="0037417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344E7" w:rsidRPr="00374179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74179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344E7" w:rsidRPr="00374179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 w:rsidRPr="00374179">
              <w:rPr>
                <w:rFonts w:ascii="Times New Roman" w:hAnsi="Times New Roman"/>
                <w:sz w:val="20"/>
                <w:szCs w:val="20"/>
              </w:rPr>
              <w:t xml:space="preserve">вул. Незалежності </w:t>
            </w:r>
            <w:r>
              <w:rPr>
                <w:rFonts w:ascii="Times New Roman" w:hAnsi="Times New Roman"/>
                <w:sz w:val="20"/>
                <w:szCs w:val="20"/>
              </w:rPr>
              <w:t>119 ФОП Холоднюк П. магазин</w:t>
            </w:r>
          </w:p>
        </w:tc>
      </w:tr>
      <w:tr w:rsidR="007344E7" w:rsidRPr="00803AB3" w:rsidTr="007344E7">
        <w:tc>
          <w:tcPr>
            <w:tcW w:w="534" w:type="dxa"/>
            <w:vMerge w:val="restart"/>
            <w:tcBorders>
              <w:left w:val="nil"/>
            </w:tcBorders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4E7" w:rsidRPr="00B46702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B4670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13,68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344E7" w:rsidRPr="00803AB3" w:rsidRDefault="007344E7" w:rsidP="00734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4E7" w:rsidRPr="00803AB3" w:rsidTr="007344E7">
        <w:trPr>
          <w:gridAfter w:val="3"/>
          <w:wAfter w:w="9321" w:type="dxa"/>
          <w:trHeight w:val="43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7344E7" w:rsidRPr="00803AB3" w:rsidRDefault="007344E7" w:rsidP="00734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4E7" w:rsidRPr="0052278C" w:rsidRDefault="007344E7" w:rsidP="007344E7">
      <w:pPr>
        <w:spacing w:after="0"/>
        <w:rPr>
          <w:rFonts w:ascii="Times New Roman" w:hAnsi="Times New Roman"/>
          <w:sz w:val="24"/>
          <w:szCs w:val="24"/>
        </w:rPr>
      </w:pPr>
      <w:r w:rsidRPr="0052278C">
        <w:rPr>
          <w:rFonts w:ascii="Times New Roman" w:hAnsi="Times New Roman"/>
          <w:sz w:val="24"/>
          <w:szCs w:val="24"/>
        </w:rPr>
        <w:t xml:space="preserve">Кількість контейнерів : </w:t>
      </w:r>
    </w:p>
    <w:p w:rsidR="007344E7" w:rsidRPr="0052278C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52278C">
        <w:rPr>
          <w:rFonts w:ascii="Times New Roman" w:hAnsi="Times New Roman"/>
          <w:sz w:val="24"/>
          <w:szCs w:val="24"/>
        </w:rPr>
        <w:t>1,1 м</w:t>
      </w:r>
      <w:r w:rsidRPr="0052278C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52278C">
        <w:rPr>
          <w:rFonts w:ascii="Times New Roman" w:hAnsi="Times New Roman"/>
          <w:sz w:val="24"/>
          <w:szCs w:val="24"/>
        </w:rPr>
        <w:t>- 60 шт.</w:t>
      </w:r>
    </w:p>
    <w:p w:rsidR="007344E7" w:rsidRPr="0052278C" w:rsidRDefault="007344E7" w:rsidP="007344E7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sz w:val="24"/>
          <w:szCs w:val="24"/>
        </w:rPr>
      </w:pPr>
      <w:r w:rsidRPr="0052278C">
        <w:rPr>
          <w:rFonts w:ascii="Times New Roman" w:hAnsi="Times New Roman"/>
          <w:sz w:val="24"/>
          <w:szCs w:val="24"/>
        </w:rPr>
        <w:t>0,24 м</w:t>
      </w:r>
      <w:r w:rsidRPr="0052278C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52278C">
        <w:rPr>
          <w:rFonts w:ascii="Times New Roman" w:hAnsi="Times New Roman"/>
          <w:sz w:val="24"/>
          <w:szCs w:val="24"/>
        </w:rPr>
        <w:t>- 2 шт.</w:t>
      </w:r>
    </w:p>
    <w:p w:rsidR="007344E7" w:rsidRPr="0052278C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7344E7" w:rsidRPr="0052278C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  <w:r w:rsidRPr="0052278C">
        <w:rPr>
          <w:rFonts w:ascii="Times New Roman" w:hAnsi="Times New Roman"/>
          <w:sz w:val="24"/>
          <w:szCs w:val="24"/>
        </w:rPr>
        <w:t>Загальний об’єм : 66,48 м</w:t>
      </w:r>
      <w:r w:rsidRPr="0052278C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344E7" w:rsidRPr="0052278C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  <w:vertAlign w:val="superscript"/>
        </w:rPr>
      </w:pPr>
    </w:p>
    <w:p w:rsidR="007344E7" w:rsidRPr="0052278C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52278C">
        <w:rPr>
          <w:rFonts w:ascii="Times New Roman" w:hAnsi="Times New Roman"/>
          <w:sz w:val="24"/>
          <w:szCs w:val="24"/>
        </w:rPr>
        <w:t>Загальна кількість км. – 19 км.</w:t>
      </w:r>
    </w:p>
    <w:p w:rsidR="007344E7" w:rsidRPr="0052278C" w:rsidRDefault="007344E7" w:rsidP="007344E7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52278C">
        <w:rPr>
          <w:rFonts w:ascii="Times New Roman" w:hAnsi="Times New Roman"/>
          <w:sz w:val="24"/>
          <w:szCs w:val="24"/>
        </w:rPr>
        <w:t xml:space="preserve"> </w:t>
      </w:r>
    </w:p>
    <w:p w:rsidR="007344E7" w:rsidRPr="0052278C" w:rsidRDefault="007344E7" w:rsidP="007344E7">
      <w:r w:rsidRPr="0052278C">
        <w:rPr>
          <w:rFonts w:ascii="Times New Roman" w:hAnsi="Times New Roman"/>
          <w:sz w:val="24"/>
          <w:szCs w:val="24"/>
        </w:rPr>
        <w:t>Кількість їздок з вантажем: 1 шт</w:t>
      </w:r>
    </w:p>
    <w:p w:rsidR="007344E7" w:rsidRDefault="007344E7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F27EB7">
      <w:pPr>
        <w:pStyle w:val="ad"/>
        <w:rPr>
          <w:rFonts w:ascii="Times New Roman" w:hAnsi="Times New Roman"/>
          <w:lang w:val="uk-UA"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7B39BB" w:rsidRDefault="007B39BB" w:rsidP="007B39BB">
      <w:pPr>
        <w:jc w:val="center"/>
        <w:rPr>
          <w:rFonts w:ascii="Times New Roman" w:hAnsi="Times New Roman"/>
          <w:b/>
        </w:rPr>
      </w:pPr>
    </w:p>
    <w:p w:rsidR="006020E6" w:rsidRDefault="007B39BB" w:rsidP="007B39BB">
      <w:pPr>
        <w:jc w:val="center"/>
        <w:rPr>
          <w:rFonts w:ascii="Times New Roman" w:hAnsi="Times New Roman"/>
          <w:b/>
          <w:lang w:val="uk-UA"/>
        </w:rPr>
      </w:pPr>
      <w:r w:rsidRPr="00227063">
        <w:rPr>
          <w:rFonts w:ascii="Times New Roman" w:hAnsi="Times New Roman"/>
          <w:b/>
        </w:rPr>
        <w:t xml:space="preserve">Графік </w:t>
      </w:r>
      <w:r>
        <w:rPr>
          <w:rFonts w:ascii="Times New Roman" w:hAnsi="Times New Roman"/>
          <w:b/>
        </w:rPr>
        <w:t xml:space="preserve">та маршрут </w:t>
      </w:r>
      <w:r w:rsidRPr="00227063">
        <w:rPr>
          <w:rFonts w:ascii="Times New Roman" w:hAnsi="Times New Roman"/>
          <w:b/>
        </w:rPr>
        <w:t>вивезення твердих побутових відходів</w:t>
      </w:r>
      <w:r w:rsidR="006020E6">
        <w:rPr>
          <w:rFonts w:ascii="Times New Roman" w:hAnsi="Times New Roman"/>
          <w:b/>
          <w:lang w:val="uk-UA"/>
        </w:rPr>
        <w:t xml:space="preserve"> </w:t>
      </w:r>
    </w:p>
    <w:p w:rsidR="007B39BB" w:rsidRPr="006020E6" w:rsidRDefault="006020E6" w:rsidP="007B39BB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 території міста Чорткова</w:t>
      </w:r>
    </w:p>
    <w:p w:rsidR="007B39BB" w:rsidRDefault="007B39BB" w:rsidP="007B39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Контейнери загального призначення</w:t>
      </w:r>
    </w:p>
    <w:p w:rsidR="007B39BB" w:rsidRPr="00682D20" w:rsidRDefault="007B39BB" w:rsidP="007B39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(автомобіль ЗІЛ – КО-431)</w:t>
      </w: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jc w:val="center"/>
        <w:rPr>
          <w:rFonts w:ascii="Times New Roman" w:hAnsi="Times New Roman"/>
        </w:rPr>
      </w:pPr>
    </w:p>
    <w:p w:rsidR="007B39BB" w:rsidRDefault="007B39BB" w:rsidP="007B39BB">
      <w:pPr>
        <w:rPr>
          <w:rFonts w:ascii="Times New Roman" w:hAnsi="Times New Roman"/>
        </w:rPr>
      </w:pPr>
    </w:p>
    <w:p w:rsidR="007B39BB" w:rsidRPr="00682D20" w:rsidRDefault="007B39BB" w:rsidP="007B39BB">
      <w:pPr>
        <w:rPr>
          <w:rFonts w:ascii="Times New Roman" w:hAnsi="Times New Roman"/>
        </w:rPr>
      </w:pPr>
    </w:p>
    <w:p w:rsidR="007B39BB" w:rsidRDefault="007B39BB" w:rsidP="007B39BB">
      <w:pPr>
        <w:rPr>
          <w:rFonts w:ascii="Times New Roman" w:hAnsi="Times New Roman"/>
        </w:rPr>
      </w:pPr>
      <w:r>
        <w:rPr>
          <w:rFonts w:ascii="Times New Roman" w:hAnsi="Times New Roman"/>
        </w:rPr>
        <w:t>Підготував:</w:t>
      </w:r>
    </w:p>
    <w:p w:rsidR="007B39BB" w:rsidRDefault="007B39BB" w:rsidP="007B39BB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Головний інженер Чортківського ККП</w:t>
      </w:r>
    </w:p>
    <w:p w:rsidR="007B39BB" w:rsidRDefault="007B39BB" w:rsidP="007B39BB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 ЗАПОТІЧНИЙ</w:t>
      </w:r>
    </w:p>
    <w:p w:rsidR="007B39BB" w:rsidRDefault="007B39BB" w:rsidP="007B39BB">
      <w:pPr>
        <w:rPr>
          <w:rFonts w:ascii="Times New Roman" w:hAnsi="Times New Roman"/>
        </w:rPr>
      </w:pPr>
    </w:p>
    <w:p w:rsidR="007B39BB" w:rsidRDefault="007B39BB" w:rsidP="007B39BB">
      <w:pPr>
        <w:rPr>
          <w:rFonts w:ascii="Times New Roman" w:hAnsi="Times New Roman"/>
        </w:rPr>
      </w:pPr>
    </w:p>
    <w:p w:rsidR="007B39BB" w:rsidRPr="00F7079F" w:rsidRDefault="007B39BB" w:rsidP="007B39BB">
      <w:pPr>
        <w:rPr>
          <w:rFonts w:ascii="Times New Roman" w:hAnsi="Times New Roman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1 (Понеділок) </w:t>
      </w:r>
      <w:r>
        <w:rPr>
          <w:rFonts w:ascii="Times New Roman" w:hAnsi="Times New Roman"/>
          <w:b/>
          <w:color w:val="FF0000"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47 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51,7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1,1</w:t>
      </w:r>
      <w:r w:rsidRPr="00AA425B"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47 шт.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Загальний об’єм :     51,7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 20 км.</w:t>
      </w:r>
    </w:p>
    <w:p w:rsidR="007B39BB" w:rsidRPr="0033707E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Pr="0033707E" w:rsidRDefault="007B39BB" w:rsidP="007B39BB">
      <w:pPr>
        <w:rPr>
          <w:rFonts w:ascii="Times New Roman" w:hAnsi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/>
          <w:b/>
          <w:sz w:val="24"/>
          <w:szCs w:val="24"/>
        </w:rPr>
        <w:t>Кількість їздок з вантажем: 2 шт.</w:t>
      </w:r>
    </w:p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2 Вівторок  </w:t>
      </w:r>
      <w:r w:rsidRPr="007D47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27 </w:t>
      </w:r>
      <w:r w:rsidRPr="007D47E0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(Контейнери загального користування) </w:t>
      </w:r>
    </w:p>
    <w:p w:rsidR="007B39BB" w:rsidRPr="00AA425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Вокзальна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56,1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/>
    <w:p w:rsidR="007B39BB" w:rsidRDefault="007B39BB" w:rsidP="007B39BB"/>
    <w:p w:rsidR="007B39BB" w:rsidRDefault="007B39BB" w:rsidP="007B39BB"/>
    <w:p w:rsidR="007B39BB" w:rsidRPr="00D47A87" w:rsidRDefault="007B39BB" w:rsidP="007B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Вівторок 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E828CD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Білецька, 9 Файний пекар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668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Подільська 41 ПЕД Коледж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вул.. Шевченка ( Смаколик)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0,75м</w:t>
            </w:r>
            <w:r w:rsidRPr="009668C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Pr="00CD1BFD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CD1BFD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Т. Шевченка (Вінтаж)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Pr="00CD1BFD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FD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CD1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CD1BFD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Обїзна ( Укравтогаз)</w:t>
            </w:r>
          </w:p>
        </w:tc>
      </w:tr>
      <w:tr w:rsidR="007B39BB" w:rsidRPr="00B46702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46702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9BB" w:rsidRPr="00F932F3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7B39BB" w:rsidRPr="00F932F3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7B39BB" w:rsidRPr="00B46702" w:rsidTr="007B39BB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7B39BB" w:rsidRPr="00B46702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19173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75</w:t>
      </w:r>
      <w:r w:rsidRPr="00191736">
        <w:rPr>
          <w:rFonts w:ascii="Times New Roman" w:hAnsi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4</w:t>
      </w:r>
      <w:r w:rsidRPr="00191736">
        <w:rPr>
          <w:rFonts w:ascii="Times New Roman" w:hAnsi="Times New Roman"/>
          <w:b/>
          <w:sz w:val="24"/>
          <w:szCs w:val="24"/>
        </w:rPr>
        <w:t xml:space="preserve"> шт.</w:t>
      </w:r>
    </w:p>
    <w:p w:rsidR="007B39BB" w:rsidRPr="00D0561D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 w:rsidRPr="00D13393">
        <w:rPr>
          <w:rFonts w:ascii="Times New Roman" w:hAnsi="Times New Roman"/>
          <w:b/>
          <w:sz w:val="24"/>
          <w:szCs w:val="24"/>
        </w:rPr>
        <w:t>1,1м</w:t>
      </w:r>
      <w:r w:rsidRPr="00D1339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54</w:t>
      </w:r>
      <w:r w:rsidRPr="00D0561D">
        <w:rPr>
          <w:rFonts w:ascii="Times New Roman" w:hAnsi="Times New Roman"/>
          <w:b/>
          <w:sz w:val="24"/>
          <w:szCs w:val="24"/>
        </w:rPr>
        <w:t xml:space="preserve"> шт.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Загальний об’єм : 62,4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27км.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Pr="0033707E" w:rsidRDefault="007B39BB" w:rsidP="007B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/>
          <w:b/>
          <w:sz w:val="24"/>
          <w:szCs w:val="24"/>
        </w:rPr>
        <w:t xml:space="preserve">  3 </w:t>
      </w:r>
      <w:r w:rsidRPr="0033707E">
        <w:rPr>
          <w:rFonts w:ascii="Times New Roman" w:hAnsi="Times New Roman"/>
          <w:b/>
          <w:sz w:val="24"/>
          <w:szCs w:val="24"/>
        </w:rPr>
        <w:t>шт.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3 (Середа)   </w:t>
      </w:r>
      <w:r>
        <w:rPr>
          <w:rFonts w:ascii="Times New Roman" w:hAnsi="Times New Roman"/>
          <w:b/>
          <w:color w:val="FF0000"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51,7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Середа 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1A30B2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0B2">
              <w:rPr>
                <w:rFonts w:ascii="Times New Roman" w:hAnsi="Times New Roman"/>
                <w:sz w:val="20"/>
                <w:szCs w:val="20"/>
              </w:rPr>
              <w:t>0,75м</w:t>
            </w:r>
            <w:r w:rsidRPr="001A30B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1A30B2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B2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Грушевського  Гуртожиток Окіпний 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0,75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Кількість контейнерів : 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75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1917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191736">
        <w:rPr>
          <w:rFonts w:ascii="Times New Roman" w:hAnsi="Times New Roman"/>
          <w:b/>
          <w:sz w:val="24"/>
          <w:szCs w:val="24"/>
        </w:rPr>
        <w:t>шт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1,1</w:t>
      </w:r>
      <w:r w:rsidRPr="00AA425B"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48 шт.</w:t>
      </w:r>
    </w:p>
    <w:p w:rsidR="007B39BB" w:rsidRPr="00674E23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Загальний об’єм :     52,45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 37км.</w:t>
      </w:r>
    </w:p>
    <w:p w:rsidR="007B39BB" w:rsidRPr="0033707E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Pr="0033707E" w:rsidRDefault="007B39BB" w:rsidP="007B39BB">
      <w:pPr>
        <w:rPr>
          <w:rFonts w:ascii="Times New Roman" w:hAnsi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/>
          <w:b/>
          <w:sz w:val="24"/>
          <w:szCs w:val="24"/>
        </w:rPr>
        <w:t>Кількість їздок з вантажем: 2 шт.</w:t>
      </w:r>
    </w:p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Маршрут </w:t>
      </w:r>
      <w:r w:rsidRPr="002023B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4 (Четвер)  </w:t>
      </w:r>
      <w:r>
        <w:rPr>
          <w:rFonts w:ascii="Times New Roman" w:hAnsi="Times New Roman"/>
          <w:b/>
          <w:color w:val="FF0000"/>
          <w:sz w:val="24"/>
          <w:szCs w:val="24"/>
        </w:rPr>
        <w:t>22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Вокзальна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56,1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/>
    <w:p w:rsidR="007B39BB" w:rsidRDefault="007B39BB" w:rsidP="007B39BB"/>
    <w:p w:rsidR="007B39BB" w:rsidRDefault="007B39BB" w:rsidP="007B39BB"/>
    <w:p w:rsidR="007B39BB" w:rsidRPr="00D47A87" w:rsidRDefault="007B39BB" w:rsidP="007B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 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E828CD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</w:tcPr>
          <w:p w:rsidR="007B39BB" w:rsidRPr="00D0561D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E43053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53">
              <w:rPr>
                <w:rFonts w:ascii="Times New Roman" w:hAnsi="Times New Roman"/>
                <w:sz w:val="20"/>
                <w:szCs w:val="20"/>
              </w:rPr>
              <w:t xml:space="preserve"> 0,66м</w:t>
            </w:r>
            <w:r w:rsidRPr="00E4305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722FA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722FAB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E43053" w:rsidRDefault="007B39BB" w:rsidP="007B39BB">
            <w:pPr>
              <w:jc w:val="center"/>
            </w:pPr>
            <w:r w:rsidRPr="00E43053">
              <w:rPr>
                <w:rFonts w:ascii="Times New Roman" w:hAnsi="Times New Roman"/>
                <w:sz w:val="20"/>
                <w:szCs w:val="20"/>
              </w:rPr>
              <w:t>0,75м</w:t>
            </w:r>
            <w:r w:rsidRPr="00E4305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 Кулик В. ремонт меблів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Pr="00E43053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43053">
              <w:rPr>
                <w:rFonts w:ascii="Times New Roman" w:hAnsi="Times New Roman"/>
                <w:sz w:val="20"/>
                <w:szCs w:val="20"/>
              </w:rPr>
              <w:t>0,75м</w:t>
            </w:r>
            <w:r w:rsidRPr="00E4305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E43053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05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Гранична ( Газовня)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32F3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</w:tcPr>
          <w:p w:rsidR="007B39BB" w:rsidRPr="00F932F3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Гранична Бічна (Очисні)   через  тиждень</w:t>
            </w:r>
          </w:p>
        </w:tc>
      </w:tr>
      <w:tr w:rsidR="007B39BB" w:rsidRPr="00B46702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46702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9BB" w:rsidRPr="00F932F3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шт. / 2,91 </w:t>
            </w: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7B39BB" w:rsidRPr="00F932F3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7B39BB" w:rsidRPr="00FA10E8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75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1917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</w:t>
      </w:r>
      <w:r w:rsidRPr="00FA10E8">
        <w:rPr>
          <w:rFonts w:ascii="Times New Roman" w:hAnsi="Times New Roman"/>
          <w:b/>
          <w:sz w:val="24"/>
          <w:szCs w:val="24"/>
        </w:rPr>
        <w:t xml:space="preserve"> шт.</w:t>
      </w:r>
    </w:p>
    <w:p w:rsidR="007B39BB" w:rsidRPr="00E43053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1,1</w:t>
      </w:r>
      <w:r w:rsidRPr="00AA425B"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51 шт.</w:t>
      </w:r>
    </w:p>
    <w:p w:rsidR="007B39BB" w:rsidRPr="00A27469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 w:rsidRPr="00A27469">
        <w:rPr>
          <w:rFonts w:ascii="Times New Roman" w:hAnsi="Times New Roman"/>
          <w:b/>
          <w:sz w:val="24"/>
          <w:szCs w:val="24"/>
        </w:rPr>
        <w:t>0,66м</w:t>
      </w:r>
      <w:r w:rsidRPr="00A27469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1 шт.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Загальний об’єм :     59,33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  22км.</w:t>
      </w:r>
    </w:p>
    <w:p w:rsidR="007B39BB" w:rsidRPr="0033707E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/>
          <w:b/>
          <w:sz w:val="24"/>
          <w:szCs w:val="24"/>
        </w:rPr>
        <w:t>2</w:t>
      </w:r>
      <w:r w:rsidRPr="0033707E">
        <w:rPr>
          <w:rFonts w:ascii="Times New Roman" w:hAnsi="Times New Roman"/>
          <w:b/>
          <w:sz w:val="24"/>
          <w:szCs w:val="24"/>
        </w:rPr>
        <w:t xml:space="preserve"> шт.</w:t>
      </w: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5 П’ятниця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29 </w:t>
      </w:r>
      <w:r w:rsidRPr="007D47E0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(Контейнери загального користування)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Вокзальна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57,2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/>
    <w:p w:rsidR="007B39BB" w:rsidRPr="00D47A87" w:rsidRDefault="007B39BB" w:rsidP="007B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П’ятниця</w:t>
      </w:r>
      <w:r w:rsidRPr="001917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(Організації , підприємці)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E828CD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668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Подільська 41 ПЕД Коледж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С. Бандери Калашніков В. автомайстерня через тиждень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Мрнастирська  Танасів О.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С.Бандери 60б ремонт електромоторів Яковенко А. раз на 3тиж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 85 Кулик В. Ремонт меблів  Через тиждень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Білецька, 9 Файний пекар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0,75м</w:t>
            </w:r>
            <w:r w:rsidRPr="009668C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9668CF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3B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D61F3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1F3B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 85 Гуртовня РОМА Через тиждень</w:t>
            </w:r>
          </w:p>
        </w:tc>
      </w:tr>
      <w:tr w:rsidR="007B39BB" w:rsidRPr="00B46702" w:rsidTr="007B39BB">
        <w:tc>
          <w:tcPr>
            <w:tcW w:w="534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B39BB" w:rsidRPr="00334211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11">
              <w:rPr>
                <w:rFonts w:ascii="Times New Roman" w:hAnsi="Times New Roman"/>
                <w:sz w:val="20"/>
                <w:szCs w:val="20"/>
              </w:rPr>
              <w:t>0,75 м</w:t>
            </w:r>
            <w:r w:rsidRPr="0033421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334211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вул.. Гончара 17 (Торговий дім Повражик) Через тиждень</w:t>
            </w:r>
          </w:p>
        </w:tc>
      </w:tr>
      <w:tr w:rsidR="007B39BB" w:rsidRPr="00B46702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46702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9BB" w:rsidRPr="00F932F3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шт. / 10,34</w:t>
            </w: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7B39BB" w:rsidRPr="00F932F3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B39BB" w:rsidRDefault="007B39BB" w:rsidP="007B39BB"/>
    <w:p w:rsidR="007B39BB" w:rsidRDefault="007B39BB" w:rsidP="007B39BB"/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Кількість контейнерів : 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 xml:space="preserve">75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1917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191736">
        <w:rPr>
          <w:rFonts w:ascii="Times New Roman" w:hAnsi="Times New Roman"/>
          <w:b/>
          <w:sz w:val="24"/>
          <w:szCs w:val="24"/>
        </w:rPr>
        <w:t>шт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1,1</w:t>
      </w:r>
      <w:r w:rsidRPr="00AA425B"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53 шт.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0,24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1 шт.</w:t>
      </w:r>
    </w:p>
    <w:p w:rsidR="003D5DAC" w:rsidRDefault="003D5DAC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Загальний об’єм :     67,54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  31 км.</w:t>
      </w:r>
    </w:p>
    <w:p w:rsidR="007B39BB" w:rsidRPr="0033707E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Pr="0033707E" w:rsidRDefault="003D5DAC" w:rsidP="007B39BB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="007B39BB" w:rsidRPr="0033707E">
        <w:rPr>
          <w:rFonts w:ascii="Times New Roman" w:hAnsi="Times New Roman"/>
          <w:b/>
          <w:sz w:val="24"/>
          <w:szCs w:val="24"/>
        </w:rPr>
        <w:t>Кількість їздок з вантажем: 2 шт.</w:t>
      </w:r>
    </w:p>
    <w:p w:rsidR="007B39BB" w:rsidRDefault="007B39BB" w:rsidP="007B39BB"/>
    <w:p w:rsidR="007B39BB" w:rsidRDefault="007B39BB" w:rsidP="007B39BB"/>
    <w:p w:rsidR="007B39BB" w:rsidRDefault="007B39BB" w:rsidP="007B39BB"/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6 (Субота)   </w:t>
      </w: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(Загальні баки) </w:t>
      </w: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7B39BB" w:rsidRPr="00191736" w:rsidTr="007B39BB">
        <w:tc>
          <w:tcPr>
            <w:tcW w:w="534" w:type="dxa"/>
          </w:tcPr>
          <w:p w:rsidR="007B39BB" w:rsidRPr="002023BD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B39BB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7B39BB" w:rsidRPr="008E3906" w:rsidRDefault="007B39BB" w:rsidP="007B3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B39BB" w:rsidRPr="008E3906" w:rsidRDefault="007B39BB" w:rsidP="007B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Маковея</w:t>
            </w:r>
          </w:p>
        </w:tc>
      </w:tr>
      <w:tr w:rsidR="007B39BB" w:rsidRPr="0019173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Січинського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Наливайка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9BB" w:rsidRDefault="007B39BB" w:rsidP="007B39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Котляревського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B39BB" w:rsidRPr="00200F2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Галицька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9BB" w:rsidRPr="00200F2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B39BB" w:rsidRPr="00F95BF4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7B39BB" w:rsidRPr="008E3906" w:rsidTr="007B39BB">
        <w:tc>
          <w:tcPr>
            <w:tcW w:w="534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9BB" w:rsidRPr="00F95BF4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B39B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7B39B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</w:t>
            </w:r>
          </w:p>
        </w:tc>
      </w:tr>
      <w:tr w:rsidR="007B39BB" w:rsidRPr="00F95BF4" w:rsidTr="007B39BB">
        <w:tc>
          <w:tcPr>
            <w:tcW w:w="534" w:type="dxa"/>
            <w:tcBorders>
              <w:left w:val="nil"/>
              <w:bottom w:val="nil"/>
            </w:tcBorders>
          </w:tcPr>
          <w:p w:rsidR="007B39BB" w:rsidRPr="00AA425B" w:rsidRDefault="007B39BB" w:rsidP="007B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9BB" w:rsidRPr="00B57528" w:rsidRDefault="007B39BB" w:rsidP="007B39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39BB" w:rsidRPr="00370B56" w:rsidRDefault="007B39BB" w:rsidP="007B39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  <w:r w:rsidRPr="00AA425B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51,7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B39BB" w:rsidRPr="00AA425B" w:rsidRDefault="007B39BB" w:rsidP="007B39BB">
            <w:pPr>
              <w:rPr>
                <w:rFonts w:ascii="Times New Roman" w:hAnsi="Times New Roman"/>
                <w:sz w:val="20"/>
                <w:szCs w:val="20"/>
              </w:rPr>
            </w:pPr>
            <w:r w:rsidRPr="00A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7B39BB" w:rsidRDefault="007B39BB" w:rsidP="007B39BB">
      <w:pPr>
        <w:pStyle w:val="a6"/>
        <w:numPr>
          <w:ilvl w:val="0"/>
          <w:numId w:val="35"/>
        </w:numPr>
        <w:spacing w:after="0"/>
        <w:ind w:left="4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1,1</w:t>
      </w:r>
      <w:r w:rsidRPr="00391704"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48 шт.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Загальний об’єм : 51,7 </w:t>
      </w:r>
      <w:r w:rsidRPr="00191736">
        <w:rPr>
          <w:rFonts w:ascii="Times New Roman" w:hAnsi="Times New Roman"/>
          <w:b/>
          <w:sz w:val="24"/>
          <w:szCs w:val="24"/>
        </w:rPr>
        <w:t>м</w:t>
      </w:r>
      <w:r w:rsidRPr="00191736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39BB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  <w:r w:rsidRPr="00191736">
        <w:rPr>
          <w:rFonts w:ascii="Times New Roman" w:hAnsi="Times New Roman"/>
          <w:b/>
          <w:sz w:val="24"/>
          <w:szCs w:val="24"/>
        </w:rPr>
        <w:t>Загальна кількіс</w:t>
      </w:r>
      <w:r>
        <w:rPr>
          <w:rFonts w:ascii="Times New Roman" w:hAnsi="Times New Roman"/>
          <w:b/>
          <w:sz w:val="24"/>
          <w:szCs w:val="24"/>
        </w:rPr>
        <w:t>ть км. –  26 км.</w:t>
      </w:r>
    </w:p>
    <w:p w:rsidR="007B39BB" w:rsidRPr="0033707E" w:rsidRDefault="007B39BB" w:rsidP="007B39BB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7B39BB" w:rsidRDefault="007B39BB" w:rsidP="007B39BB">
      <w:pPr>
        <w:rPr>
          <w:rFonts w:ascii="Times New Roman" w:hAnsi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/>
          <w:b/>
          <w:sz w:val="24"/>
          <w:szCs w:val="24"/>
        </w:rPr>
        <w:t>2</w:t>
      </w:r>
      <w:r w:rsidRPr="0033707E">
        <w:rPr>
          <w:rFonts w:ascii="Times New Roman" w:hAnsi="Times New Roman"/>
          <w:b/>
          <w:sz w:val="24"/>
          <w:szCs w:val="24"/>
        </w:rPr>
        <w:t xml:space="preserve"> шт.</w:t>
      </w:r>
    </w:p>
    <w:p w:rsidR="003D5DAC" w:rsidRDefault="003D5DAC" w:rsidP="007B39BB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Керуюча справами</w:t>
      </w:r>
    </w:p>
    <w:p w:rsidR="003D5DAC" w:rsidRDefault="003D5DAC" w:rsidP="003D5DAC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виконавчого комітету міської ради                                            Наталія ЗАЯЦЬ</w:t>
      </w:r>
    </w:p>
    <w:p w:rsidR="003D5DAC" w:rsidRDefault="003D5DAC" w:rsidP="007B39B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D5DAC" w:rsidRDefault="003D5DAC" w:rsidP="007B39B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D5DAC" w:rsidRDefault="003D5DAC" w:rsidP="007B39B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D5DAC" w:rsidRPr="00F27EB7" w:rsidRDefault="003D5DAC" w:rsidP="003D5DAC">
      <w:pPr>
        <w:pStyle w:val="a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 w:rsidRPr="007344E7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3</w:t>
      </w:r>
    </w:p>
    <w:p w:rsidR="003D5DAC" w:rsidRPr="007344E7" w:rsidRDefault="003D5DAC" w:rsidP="003D5DAC">
      <w:pPr>
        <w:pStyle w:val="ad"/>
        <w:rPr>
          <w:rFonts w:ascii="Times New Roman" w:hAnsi="Times New Roman"/>
          <w:lang w:val="uk-UA"/>
        </w:rPr>
      </w:pPr>
      <w:r w:rsidRPr="007344E7">
        <w:rPr>
          <w:rFonts w:ascii="Times New Roman" w:hAnsi="Times New Roman"/>
          <w:lang w:val="uk-UA"/>
        </w:rPr>
        <w:t xml:space="preserve">                                                                                до рішення виконавчого комітету</w:t>
      </w:r>
    </w:p>
    <w:p w:rsidR="003D5DAC" w:rsidRDefault="003D5DAC" w:rsidP="003D5DAC">
      <w:pPr>
        <w:pStyle w:val="ad"/>
        <w:rPr>
          <w:rFonts w:ascii="Times New Roman" w:hAnsi="Times New Roman"/>
          <w:lang w:val="uk-UA"/>
        </w:rPr>
      </w:pPr>
      <w:r w:rsidRPr="007344E7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7344E7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__ січня </w:t>
      </w:r>
      <w:r w:rsidRPr="007344E7">
        <w:rPr>
          <w:rFonts w:ascii="Times New Roman" w:hAnsi="Times New Roman"/>
          <w:lang w:val="uk-UA"/>
        </w:rPr>
        <w:t>2022 року</w:t>
      </w:r>
      <w:r>
        <w:rPr>
          <w:rFonts w:ascii="Times New Roman" w:hAnsi="Times New Roman"/>
          <w:lang w:val="uk-UA"/>
        </w:rPr>
        <w:t>,</w:t>
      </w:r>
      <w:r w:rsidRPr="007344E7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>__</w:t>
      </w:r>
    </w:p>
    <w:p w:rsidR="003D5DAC" w:rsidRDefault="003D5DAC" w:rsidP="003D5DAC">
      <w:pPr>
        <w:pStyle w:val="ad"/>
        <w:rPr>
          <w:rFonts w:ascii="Times New Roman" w:hAnsi="Times New Roman"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A09EE" w:rsidRPr="004565C3" w:rsidRDefault="003A09EE" w:rsidP="003D5DAC">
      <w:pPr>
        <w:jc w:val="center"/>
        <w:rPr>
          <w:rFonts w:ascii="Times New Roman" w:hAnsi="Times New Roman"/>
          <w:b/>
          <w:lang w:val="uk-UA"/>
        </w:rPr>
      </w:pPr>
    </w:p>
    <w:p w:rsidR="003D5DAC" w:rsidRPr="004565C3" w:rsidRDefault="003D5DAC" w:rsidP="003D5DAC">
      <w:pPr>
        <w:jc w:val="center"/>
        <w:rPr>
          <w:rFonts w:ascii="Times New Roman" w:hAnsi="Times New Roman"/>
          <w:b/>
          <w:lang w:val="uk-UA"/>
        </w:rPr>
      </w:pPr>
      <w:r w:rsidRPr="004565C3">
        <w:rPr>
          <w:rFonts w:ascii="Times New Roman" w:hAnsi="Times New Roman"/>
          <w:b/>
          <w:lang w:val="uk-UA"/>
        </w:rPr>
        <w:t>Графік та маршрут вивезення твердих побутових відходів</w:t>
      </w:r>
    </w:p>
    <w:p w:rsidR="003D5DAC" w:rsidRPr="006020E6" w:rsidRDefault="006020E6" w:rsidP="003D5DA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території </w:t>
      </w:r>
      <w:r>
        <w:rPr>
          <w:rFonts w:ascii="Times New Roman" w:hAnsi="Times New Roman"/>
          <w:b/>
        </w:rPr>
        <w:t>ПРИВАТН</w:t>
      </w:r>
      <w:r>
        <w:rPr>
          <w:rFonts w:ascii="Times New Roman" w:hAnsi="Times New Roman"/>
          <w:b/>
          <w:lang w:val="uk-UA"/>
        </w:rPr>
        <w:t>ОГО</w:t>
      </w:r>
      <w:r w:rsidR="003D5DAC" w:rsidRPr="00227063">
        <w:rPr>
          <w:rFonts w:ascii="Times New Roman" w:hAnsi="Times New Roman"/>
          <w:b/>
        </w:rPr>
        <w:t xml:space="preserve"> СЕКТОР</w:t>
      </w:r>
      <w:r>
        <w:rPr>
          <w:rFonts w:ascii="Times New Roman" w:hAnsi="Times New Roman"/>
          <w:b/>
          <w:lang w:val="uk-UA"/>
        </w:rPr>
        <w:t>У м. Чооткова</w:t>
      </w:r>
    </w:p>
    <w:p w:rsidR="003D5DAC" w:rsidRPr="00A72C52" w:rsidRDefault="003D5DAC" w:rsidP="003D5D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(автомобіль Volvo FL 240)</w:t>
      </w: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jc w:val="center"/>
        <w:rPr>
          <w:rFonts w:ascii="Times New Roman" w:hAnsi="Times New Roman"/>
        </w:rPr>
      </w:pPr>
    </w:p>
    <w:p w:rsidR="003D5DAC" w:rsidRDefault="003D5DAC" w:rsidP="003D5DAC">
      <w:pPr>
        <w:rPr>
          <w:rFonts w:ascii="Times New Roman" w:hAnsi="Times New Roman"/>
        </w:rPr>
      </w:pPr>
    </w:p>
    <w:p w:rsidR="003D5DAC" w:rsidRPr="00A72C52" w:rsidRDefault="003D5DAC" w:rsidP="003D5DAC">
      <w:pPr>
        <w:rPr>
          <w:rFonts w:ascii="Times New Roman" w:hAnsi="Times New Roman"/>
        </w:rPr>
      </w:pPr>
    </w:p>
    <w:p w:rsidR="003D5DAC" w:rsidRDefault="003D5DAC" w:rsidP="003D5DAC">
      <w:pPr>
        <w:rPr>
          <w:rFonts w:ascii="Times New Roman" w:hAnsi="Times New Roman"/>
        </w:rPr>
      </w:pPr>
      <w:r>
        <w:rPr>
          <w:rFonts w:ascii="Times New Roman" w:hAnsi="Times New Roman"/>
        </w:rPr>
        <w:t>Підготував:</w:t>
      </w:r>
    </w:p>
    <w:p w:rsidR="003D5DAC" w:rsidRDefault="003D5DAC" w:rsidP="003D5DAC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Головний інженер Чортківського ККП</w:t>
      </w:r>
    </w:p>
    <w:p w:rsidR="003D5DAC" w:rsidRDefault="003D5DAC" w:rsidP="003D5DAC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 ЗАПОТІЧНИЙ</w:t>
      </w:r>
    </w:p>
    <w:p w:rsidR="003D5DAC" w:rsidRPr="008D19C6" w:rsidRDefault="003D5DAC" w:rsidP="003D5DAC">
      <w:pPr>
        <w:rPr>
          <w:rFonts w:ascii="Times New Roman" w:hAnsi="Times New Roman"/>
        </w:rPr>
      </w:pP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72C52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Залізничний.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ПОНЕДІЛОК.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 xml:space="preserve">Залізнична, </w:t>
      </w:r>
      <w:r w:rsidRPr="00D01E7A">
        <w:rPr>
          <w:rFonts w:ascii="Times New Roman" w:hAnsi="Times New Roman"/>
          <w:b/>
          <w:sz w:val="32"/>
          <w:szCs w:val="32"/>
        </w:rPr>
        <w:t>Надрічна, К. Рубчакової, Чортківська, Левицького, Ясна, Білецька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 w:rsidRPr="00D01E7A">
        <w:rPr>
          <w:rFonts w:ascii="Times New Roman" w:hAnsi="Times New Roman"/>
          <w:b/>
          <w:u w:val="single"/>
        </w:rPr>
        <w:t>ПОНЕДІЛКА.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 w:rsidRPr="0057448F">
        <w:rPr>
          <w:rFonts w:ascii="Times New Roman" w:hAnsi="Times New Roman"/>
          <w:b/>
          <w:u w:val="single"/>
        </w:rPr>
        <w:t>ПОНЕДІЛОК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Pr="00DC4355" w:rsidRDefault="003D5DAC" w:rsidP="003D5DA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D5DAC" w:rsidRPr="00DC4355" w:rsidRDefault="003D5DAC" w:rsidP="003D5DA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1-1 (Понеділок)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RPr="00AB0734" w:rsidTr="003D5DAC">
        <w:tc>
          <w:tcPr>
            <w:tcW w:w="675" w:type="dxa"/>
            <w:shd w:val="clear" w:color="auto" w:fill="00CC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AB0734" w:rsidTr="003D5DAC">
        <w:tc>
          <w:tcPr>
            <w:tcW w:w="675" w:type="dxa"/>
            <w:shd w:val="clear" w:color="auto" w:fill="FF00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Надрічна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Рубчакової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Чортківська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Левицького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Ясна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127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Білецька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21а ФОП Бойчук Г. І. Продуктовий магазин ЛЮКС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1 ФОП Лпушняк М. М. магазин Мотостиль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1 ФОП Шимків М. В. Опалення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19 ФОП Прийма О. Р. Магазин Інтерєр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23 ФОП Мізерота О. С. Весільний салон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895A2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62 ФОП Проавальний А. Й.      Дамка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895A2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ФОП Фичак М. Я. Електросвіт 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85 ФОП Війтюк А. О. Центробуд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85 ФОП Вінницький В. В. Гуртівня Щедра Комора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Залізнична, 87 Нова Пошта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85 ФОП Дідюк М. М. Склад Меблів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83 Церква Вознесіння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85 ТОВ Аскор Україна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49 Церква Адвентистів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EA7B35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46,91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1F41B5" w:rsidRDefault="003D5DAC" w:rsidP="003D5DAC">
      <w:pPr>
        <w:spacing w:after="0"/>
        <w:rPr>
          <w:rFonts w:ascii="Times New Roman" w:hAnsi="Times New Roman"/>
          <w:b/>
          <w:sz w:val="16"/>
          <w:szCs w:val="16"/>
        </w:rPr>
      </w:pPr>
      <w:r w:rsidRPr="001F41B5">
        <w:rPr>
          <w:rFonts w:ascii="Times New Roman" w:hAnsi="Times New Roman"/>
          <w:b/>
          <w:sz w:val="16"/>
          <w:szCs w:val="16"/>
        </w:rPr>
        <w:t xml:space="preserve">Кількість контейнерів : </w:t>
      </w:r>
    </w:p>
    <w:p w:rsidR="003D5DAC" w:rsidRPr="001F41B5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16"/>
          <w:szCs w:val="16"/>
        </w:rPr>
      </w:pPr>
      <w:r w:rsidRPr="001F41B5">
        <w:rPr>
          <w:rFonts w:ascii="Times New Roman" w:hAnsi="Times New Roman"/>
          <w:b/>
          <w:sz w:val="16"/>
          <w:szCs w:val="16"/>
        </w:rPr>
        <w:t>0,12 м</w:t>
      </w:r>
      <w:r w:rsidRPr="001F41B5">
        <w:rPr>
          <w:rFonts w:ascii="Times New Roman" w:hAnsi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/>
          <w:b/>
          <w:sz w:val="16"/>
          <w:szCs w:val="16"/>
        </w:rPr>
        <w:t>- 356 шт.</w:t>
      </w:r>
    </w:p>
    <w:p w:rsidR="003D5DAC" w:rsidRPr="001F41B5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/>
          <w:b/>
          <w:sz w:val="16"/>
          <w:szCs w:val="16"/>
        </w:rPr>
        <w:t>0,</w:t>
      </w:r>
      <w:r w:rsidRPr="001F41B5">
        <w:rPr>
          <w:rFonts w:ascii="Times New Roman" w:hAnsi="Times New Roman"/>
          <w:b/>
          <w:sz w:val="16"/>
          <w:szCs w:val="16"/>
          <w:lang w:val="en-US"/>
        </w:rPr>
        <w:t>24</w:t>
      </w:r>
      <w:r w:rsidRPr="001F41B5">
        <w:rPr>
          <w:rFonts w:ascii="Times New Roman" w:hAnsi="Times New Roman"/>
          <w:b/>
          <w:sz w:val="16"/>
          <w:szCs w:val="16"/>
        </w:rPr>
        <w:t xml:space="preserve"> м</w:t>
      </w:r>
      <w:r w:rsidRPr="001F41B5">
        <w:rPr>
          <w:rFonts w:ascii="Times New Roman" w:hAnsi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/>
          <w:b/>
          <w:sz w:val="16"/>
          <w:szCs w:val="16"/>
          <w:lang w:val="en-US"/>
        </w:rPr>
        <w:t xml:space="preserve">- </w:t>
      </w:r>
      <w:r w:rsidRPr="001F41B5">
        <w:rPr>
          <w:rFonts w:ascii="Times New Roman" w:hAnsi="Times New Roman"/>
          <w:b/>
          <w:sz w:val="16"/>
          <w:szCs w:val="16"/>
        </w:rPr>
        <w:t>6 шт.</w:t>
      </w:r>
    </w:p>
    <w:p w:rsidR="003D5DAC" w:rsidRPr="001F41B5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/>
          <w:b/>
          <w:sz w:val="16"/>
          <w:szCs w:val="16"/>
        </w:rPr>
        <w:t>1,1 м</w:t>
      </w:r>
      <w:r w:rsidRPr="001F41B5">
        <w:rPr>
          <w:rFonts w:ascii="Times New Roman" w:hAnsi="Times New Roman"/>
          <w:b/>
          <w:sz w:val="16"/>
          <w:szCs w:val="16"/>
          <w:vertAlign w:val="superscript"/>
        </w:rPr>
        <w:t xml:space="preserve">3 </w:t>
      </w:r>
      <w:r w:rsidRPr="001F41B5">
        <w:rPr>
          <w:rFonts w:ascii="Times New Roman" w:hAnsi="Times New Roman"/>
          <w:b/>
          <w:sz w:val="16"/>
          <w:szCs w:val="16"/>
        </w:rPr>
        <w:t>– 2 шт.</w:t>
      </w:r>
    </w:p>
    <w:p w:rsidR="003D5DAC" w:rsidRPr="001F41B5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/>
          <w:b/>
          <w:sz w:val="16"/>
          <w:szCs w:val="16"/>
        </w:rPr>
        <w:t>0,55 м</w:t>
      </w:r>
      <w:r w:rsidRPr="001F41B5">
        <w:rPr>
          <w:rFonts w:ascii="Times New Roman" w:hAnsi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/>
          <w:b/>
          <w:sz w:val="16"/>
          <w:szCs w:val="16"/>
          <w:lang w:val="en-US"/>
        </w:rPr>
        <w:t xml:space="preserve">- </w:t>
      </w:r>
      <w:r w:rsidRPr="001F41B5">
        <w:rPr>
          <w:rFonts w:ascii="Times New Roman" w:hAnsi="Times New Roman"/>
          <w:b/>
          <w:sz w:val="16"/>
          <w:szCs w:val="16"/>
        </w:rPr>
        <w:t>1 шт.</w:t>
      </w:r>
    </w:p>
    <w:p w:rsidR="003D5DAC" w:rsidRPr="001F41B5" w:rsidRDefault="003D5DAC" w:rsidP="003D5DAC">
      <w:pPr>
        <w:spacing w:after="0"/>
        <w:rPr>
          <w:rFonts w:ascii="Times New Roman" w:hAnsi="Times New Roman"/>
          <w:b/>
          <w:sz w:val="16"/>
          <w:szCs w:val="16"/>
          <w:lang w:val="en-US"/>
        </w:rPr>
      </w:pPr>
    </w:p>
    <w:p w:rsidR="003D5DAC" w:rsidRPr="001F41B5" w:rsidRDefault="003D5DAC" w:rsidP="003D5DAC">
      <w:pPr>
        <w:spacing w:after="0"/>
        <w:ind w:left="60"/>
        <w:rPr>
          <w:rFonts w:ascii="Times New Roman" w:hAnsi="Times New Roman"/>
          <w:b/>
          <w:sz w:val="16"/>
          <w:szCs w:val="16"/>
          <w:vertAlign w:val="superscript"/>
        </w:rPr>
      </w:pPr>
      <w:r w:rsidRPr="001F41B5">
        <w:rPr>
          <w:rFonts w:ascii="Times New Roman" w:hAnsi="Times New Roman"/>
          <w:b/>
          <w:sz w:val="16"/>
          <w:szCs w:val="16"/>
        </w:rPr>
        <w:t>Загальний об’єм : 46,91 м</w:t>
      </w:r>
      <w:r w:rsidRPr="001F41B5">
        <w:rPr>
          <w:rFonts w:ascii="Times New Roman" w:hAnsi="Times New Roman"/>
          <w:b/>
          <w:sz w:val="16"/>
          <w:szCs w:val="16"/>
          <w:vertAlign w:val="superscript"/>
        </w:rPr>
        <w:t>3</w:t>
      </w:r>
    </w:p>
    <w:p w:rsidR="003D5DAC" w:rsidRPr="001F41B5" w:rsidRDefault="003D5DAC" w:rsidP="003D5DAC">
      <w:pPr>
        <w:rPr>
          <w:rFonts w:ascii="Times New Roman" w:hAnsi="Times New Roman"/>
          <w:b/>
          <w:sz w:val="16"/>
          <w:szCs w:val="16"/>
        </w:rPr>
      </w:pPr>
      <w:r w:rsidRPr="001F41B5">
        <w:rPr>
          <w:b/>
          <w:sz w:val="16"/>
          <w:szCs w:val="16"/>
        </w:rPr>
        <w:t xml:space="preserve">  </w:t>
      </w:r>
      <w:r w:rsidRPr="001F41B5">
        <w:rPr>
          <w:rFonts w:ascii="Times New Roman" w:hAnsi="Times New Roman"/>
          <w:b/>
          <w:sz w:val="16"/>
          <w:szCs w:val="16"/>
        </w:rPr>
        <w:t>Кількість їздок з вантажем: 1 шт.</w:t>
      </w:r>
    </w:p>
    <w:p w:rsidR="003D5DAC" w:rsidRDefault="003D5DAC" w:rsidP="003D5DAC"/>
    <w:p w:rsidR="003D5DAC" w:rsidRDefault="003D5DAC" w:rsidP="003D5DAC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1-2 (Понеділок)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RPr="00AB0734" w:rsidTr="003D5DAC">
        <w:tc>
          <w:tcPr>
            <w:tcW w:w="675" w:type="dxa"/>
            <w:shd w:val="clear" w:color="auto" w:fill="00CC00"/>
          </w:tcPr>
          <w:p w:rsidR="003D5DAC" w:rsidRPr="00AB0734" w:rsidRDefault="003D5DAC" w:rsidP="003D5DAC">
            <w:pPr>
              <w:rPr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Байди- Вишневецького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Сірка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Тарнавського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Сергія Корольова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Пилипа Орлика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Сингаївського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Павла Полуботка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CC643A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Миколи Леонтовича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Стефаника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Дмитра Вітовського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Устима Кармалюка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Весняна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Теребовлянська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Назарія Яремчука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Володимира Івасюка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Затишна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Григорія Сковороди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22б магазин Едельвейс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E427CF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33,  магазин ''Орлан''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33,  автосервіс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BOSH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A72C52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</w:t>
            </w:r>
            <w:r w:rsidRPr="00A72C52">
              <w:rPr>
                <w:rFonts w:ascii="Times New Roman" w:hAnsi="Times New Roman"/>
                <w:sz w:val="20"/>
                <w:szCs w:val="20"/>
              </w:rPr>
              <w:t>28а</w:t>
            </w:r>
            <w:r>
              <w:rPr>
                <w:rFonts w:ascii="Times New Roman" w:hAnsi="Times New Roman"/>
                <w:sz w:val="20"/>
                <w:szCs w:val="20"/>
              </w:rPr>
              <w:t>,  Комора КС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ФОП Овод Я. З.   Продуктова гуртівня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 Автотехсервіс заправка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A72C52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94</w:t>
            </w:r>
            <w:r w:rsidRPr="00A72C5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 Продуктовий магазин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22в магазин продукти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 ТзОВ Тернопільавтотранс 16100(автостанція)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7а Церква Преображення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9C401C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21,52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3A09EE" w:rsidRDefault="003D5DAC" w:rsidP="003D5DAC">
      <w:pPr>
        <w:rPr>
          <w:sz w:val="22"/>
          <w:szCs w:val="22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lastRenderedPageBreak/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</w:rPr>
        <w:t>- 145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3A09EE">
        <w:rPr>
          <w:rFonts w:ascii="Times New Roman" w:hAnsi="Times New Roman"/>
          <w:b/>
          <w:sz w:val="22"/>
          <w:szCs w:val="22"/>
        </w:rPr>
        <w:t>0,</w:t>
      </w:r>
      <w:r w:rsidRPr="003A09EE">
        <w:rPr>
          <w:rFonts w:ascii="Times New Roman" w:hAnsi="Times New Roman"/>
          <w:b/>
          <w:sz w:val="22"/>
          <w:szCs w:val="22"/>
          <w:lang w:val="en-US"/>
        </w:rPr>
        <w:t>24</w:t>
      </w:r>
      <w:r w:rsidRPr="003A09EE">
        <w:rPr>
          <w:rFonts w:ascii="Times New Roman" w:hAnsi="Times New Roman"/>
          <w:b/>
          <w:sz w:val="22"/>
          <w:szCs w:val="22"/>
        </w:rPr>
        <w:t xml:space="preserve">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  <w:lang w:val="en-US"/>
        </w:rPr>
        <w:t xml:space="preserve">- </w:t>
      </w:r>
      <w:r w:rsidRPr="003A09EE">
        <w:rPr>
          <w:rFonts w:ascii="Times New Roman" w:hAnsi="Times New Roman"/>
          <w:b/>
          <w:sz w:val="22"/>
          <w:szCs w:val="22"/>
        </w:rPr>
        <w:t>8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3A09EE">
        <w:rPr>
          <w:rFonts w:ascii="Times New Roman" w:hAnsi="Times New Roman"/>
          <w:b/>
          <w:sz w:val="22"/>
          <w:szCs w:val="22"/>
        </w:rPr>
        <w:t>1,1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2 шт.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21,52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b/>
          <w:sz w:val="22"/>
          <w:szCs w:val="22"/>
        </w:rPr>
        <w:t xml:space="preserve">  </w:t>
      </w:r>
      <w:r w:rsidRPr="003A09EE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Загальна протяжність маршруту № 1-1 та маршруту №1-2:  48 км.</w:t>
      </w:r>
    </w:p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D5DAC" w:rsidRDefault="003D5DAC" w:rsidP="003D5DAC"/>
    <w:p w:rsidR="003D5DAC" w:rsidRDefault="003D5DAC" w:rsidP="003D5DAC"/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</w:t>
      </w:r>
      <w:r>
        <w:rPr>
          <w:rFonts w:ascii="Times New Roman" w:hAnsi="Times New Roman"/>
          <w:b/>
          <w:sz w:val="32"/>
          <w:szCs w:val="32"/>
          <w:u w:val="single"/>
        </w:rPr>
        <w:t>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район верхня Синяково,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район нижня Синяково.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ПОНЕДІЛОК.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вул. Копичинецька, Дмитра Байди-Вишневецького, Івана Сірка, Миколи Тарнавського, Сергія Корольова, Пилипа Орлика, Миколи Сингаївського, Павла Полуботка, Миколи Леотовича, Стефаника, Дмитра Вітовського, Устима Кармалюка, Весняна, Теребовлянська, Назарія Яремчука, Затишна, Володимира Івасюка, Григорія Сковороди.</w:t>
      </w:r>
    </w:p>
    <w:p w:rsidR="003D5DAC" w:rsidRPr="00D01E7A" w:rsidRDefault="003D5DAC" w:rsidP="003D5DAC">
      <w:pPr>
        <w:rPr>
          <w:rFonts w:ascii="Times New Roman" w:hAnsi="Times New Roman"/>
          <w:b/>
          <w:sz w:val="32"/>
          <w:szCs w:val="32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 w:rsidRPr="00D01E7A">
        <w:rPr>
          <w:rFonts w:ascii="Times New Roman" w:hAnsi="Times New Roman"/>
          <w:b/>
          <w:u w:val="single"/>
        </w:rPr>
        <w:t>ПОНЕДІЛКА.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 w:rsidRPr="0057448F">
        <w:rPr>
          <w:rFonts w:ascii="Times New Roman" w:hAnsi="Times New Roman"/>
          <w:b/>
          <w:u w:val="single"/>
        </w:rPr>
        <w:t>ПОНЕДІЛОК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 у нижче вказані дні місяця.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967DA7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D9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>9</w:t>
            </w: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D9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>23</w:t>
            </w:r>
          </w:p>
        </w:tc>
        <w:tc>
          <w:tcPr>
            <w:tcW w:w="281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8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9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</w:tcPr>
          <w:p w:rsidR="003D5DAC" w:rsidRPr="00967DA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967DA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/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1-3 (Понеділок)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RPr="00AB0734" w:rsidTr="003D5DAC">
        <w:tc>
          <w:tcPr>
            <w:tcW w:w="675" w:type="dxa"/>
            <w:shd w:val="clear" w:color="auto" w:fill="00CC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AB0734" w:rsidTr="003D5DAC">
        <w:tc>
          <w:tcPr>
            <w:tcW w:w="675" w:type="dxa"/>
            <w:shd w:val="clear" w:color="auto" w:fill="FF00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29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Д. Байди- Вишневецького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Сірка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Тарнавського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Сергія Корольова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Пилипа Орлика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Сингаївського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Павла Полуботка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CC643A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Миколи Леонтовича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Стефаника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Дмитра Вітовського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Устима Кармалюка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Весняна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Теребовлянська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Назарія Яремчука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Володимира Івасюка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Затишна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6C0573" w:rsidRDefault="003D5DAC" w:rsidP="003D5DAC">
            <w:r w:rsidRPr="006C0573">
              <w:rPr>
                <w:rFonts w:ascii="Times New Roman" w:hAnsi="Times New Roman"/>
                <w:sz w:val="20"/>
                <w:szCs w:val="20"/>
              </w:rPr>
              <w:t>вул. Григорія Сковороди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22б магазин Едельвейс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E427CF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33,  магазин ''Орлан''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33,  автосервіс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BOSH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A72C52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</w:t>
            </w:r>
            <w:r w:rsidRPr="00A72C52">
              <w:rPr>
                <w:rFonts w:ascii="Times New Roman" w:hAnsi="Times New Roman"/>
                <w:sz w:val="20"/>
                <w:szCs w:val="20"/>
              </w:rPr>
              <w:t>28а</w:t>
            </w:r>
            <w:r>
              <w:rPr>
                <w:rFonts w:ascii="Times New Roman" w:hAnsi="Times New Roman"/>
                <w:sz w:val="20"/>
                <w:szCs w:val="20"/>
              </w:rPr>
              <w:t>,  Комора КС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 Продуктова гуртівня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554350" w:rsidRDefault="003D5DAC" w:rsidP="003D5D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 Автотехсервіс заправка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A72C52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94</w:t>
            </w:r>
            <w:r w:rsidRPr="00A72C5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 Продуктовий магазин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22в магазин продукти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 ТзОВ Тернопільавтотранс 16100(автостанція)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A72C52">
              <w:rPr>
                <w:rFonts w:ascii="Times New Roman" w:hAnsi="Times New Roman"/>
                <w:sz w:val="20"/>
                <w:szCs w:val="20"/>
                <w:lang w:val="uk-UA"/>
              </w:rPr>
              <w:t>вул. Копичинецька 19, ТОЦ обєднання церкви віри євангелівської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33, ФОП Вівчар  автофарби   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33, ФОП Дзингилевський (Мийка)   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 22д, (ДімАвто)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Копичинецька 104а, Енерготрейдінвест (заправка)     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Копичинецька, 7а Церква Преображення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9C401C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44,9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020605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</w:rPr>
        <w:t>- 312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0,24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</w:rPr>
        <w:t>- 10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1,1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4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0,66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1 шт.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44,9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Default="003D5DAC" w:rsidP="003D5DAC">
      <w:r w:rsidRPr="003A09EE">
        <w:rPr>
          <w:b/>
          <w:sz w:val="22"/>
          <w:szCs w:val="22"/>
        </w:rPr>
        <w:t xml:space="preserve">  </w:t>
      </w:r>
      <w:r w:rsidRPr="003A09EE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Default="003D5DAC" w:rsidP="003D5DAC"/>
    <w:p w:rsidR="003D5DAC" w:rsidRDefault="003D5DAC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A09EE" w:rsidRDefault="003A09EE" w:rsidP="003D5DAC"/>
    <w:p w:rsidR="003D5DAC" w:rsidRDefault="003D5DAC" w:rsidP="003D5DAC"/>
    <w:p w:rsidR="003D5DAC" w:rsidRPr="00A17D6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1-4 (Понеділок)</w:t>
      </w:r>
      <w:r w:rsidRPr="00202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RPr="00AB0734" w:rsidTr="003D5DAC">
        <w:tc>
          <w:tcPr>
            <w:tcW w:w="675" w:type="dxa"/>
            <w:shd w:val="clear" w:color="auto" w:fill="009900"/>
          </w:tcPr>
          <w:p w:rsidR="003D5DAC" w:rsidRPr="00AB0734" w:rsidRDefault="003D5DAC" w:rsidP="003D5DAC">
            <w:pPr>
              <w:rPr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Надрічна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91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Рубчакової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Чортківська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Левицького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Ясна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Білецька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21а ФОП Бойчук Г. І. Продуктовий магазин ЛЮКС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1 ФОП Лпушняк М. М. магазин Мотостиль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1 ФОП Шимків М. В. Опалення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85 ФОП Вінницький В. В. Гуртівня Щедра Комора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Залізнична, 87 Нова Пошта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8D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83 Церква Вознесіння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028D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895A2E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Default="003D5DAC" w:rsidP="003D5DAC">
            <w:r w:rsidRPr="0054248C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  <w:r>
              <w:rPr>
                <w:rFonts w:ascii="Times New Roman" w:hAnsi="Times New Roman"/>
                <w:sz w:val="20"/>
                <w:szCs w:val="20"/>
              </w:rPr>
              <w:t>, 49 Церква Адвентистів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EA7B35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16,52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</w:rPr>
        <w:t>- 119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0,24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3A09EE">
        <w:rPr>
          <w:rFonts w:ascii="Times New Roman" w:hAnsi="Times New Roman"/>
          <w:b/>
          <w:sz w:val="22"/>
          <w:szCs w:val="22"/>
        </w:rPr>
        <w:t>- 2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1,1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1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0,66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1 шт.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16,52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b/>
          <w:sz w:val="22"/>
          <w:szCs w:val="22"/>
        </w:rPr>
        <w:t xml:space="preserve">  </w:t>
      </w:r>
      <w:r w:rsidRPr="003A09EE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Загальна протяжність маршруту № 1-3 та маршруту №1-4:  48 км.</w:t>
      </w:r>
    </w:p>
    <w:p w:rsidR="003D5DAC" w:rsidRPr="00186B33" w:rsidRDefault="003D5DAC" w:rsidP="003D5DAC">
      <w:pPr>
        <w:rPr>
          <w:rFonts w:ascii="Times New Roman" w:hAnsi="Times New Roman"/>
          <w:b/>
          <w:sz w:val="16"/>
          <w:szCs w:val="16"/>
        </w:rPr>
      </w:pPr>
    </w:p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t>Графік вивезення ТПВ на 202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72C52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Кадуб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ВІВТОРОК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>вул.</w:t>
      </w:r>
      <w:r>
        <w:rPr>
          <w:rFonts w:ascii="Times New Roman" w:hAnsi="Times New Roman"/>
          <w:b/>
          <w:sz w:val="32"/>
          <w:szCs w:val="32"/>
        </w:rPr>
        <w:t xml:space="preserve"> Заводська, Б. Гаврилишина, О. Ольжича, О. Довбуша,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Р. Шухевича, І. Богуна, П. Тичини, І. Огієнка, М. Кривоноса,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М. Рильського, 16-го Липня, Ягільницька, Об’їзна, 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Незалежності (69-107), Д. Пігута, Монастирська.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ВІВТОРКА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ВІВТОРОК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15354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15354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15354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15354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15354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15354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Pr="00DC4355" w:rsidRDefault="003D5DAC" w:rsidP="003D5DA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D5DAC" w:rsidRPr="00DC4355" w:rsidRDefault="003D5DAC" w:rsidP="003D5DA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2-1 Вівторок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</w:tblGrid>
      <w:tr w:rsidR="003D5DAC" w:rsidRPr="00AB0734" w:rsidTr="003D5DAC">
        <w:tc>
          <w:tcPr>
            <w:tcW w:w="817" w:type="dxa"/>
            <w:shd w:val="clear" w:color="auto" w:fill="FF00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AB0734" w:rsidTr="003D5DAC">
        <w:tc>
          <w:tcPr>
            <w:tcW w:w="817" w:type="dxa"/>
            <w:shd w:val="clear" w:color="auto" w:fill="0099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16-го липня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І.Богуна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Довбуша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Заводська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М. Кривоноса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І.</w:t>
            </w:r>
            <w:r>
              <w:rPr>
                <w:rFonts w:ascii="Times New Roman" w:hAnsi="Times New Roman"/>
                <w:sz w:val="20"/>
                <w:szCs w:val="20"/>
              </w:rPr>
              <w:t>Огієнка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Ольжича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Обїздна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 Рильського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Б. Гаврилишина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Р. Шухевича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Ягільницька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Pr="00C66E6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П. Тичини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D5DAC" w:rsidRPr="00C66E6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Д. Пігута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422FA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Монастирська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422FA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 (№ 69-107)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66E6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6E6F">
              <w:rPr>
                <w:rFonts w:ascii="Times New Roman" w:hAnsi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Заводська, 38 ФОП Грушевський С. В.       Граніт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0B0214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368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44,28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– 367шт.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0,24м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– 1шт.</w:t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   44,28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 Кількість їздок з вантажем:    1  шт.</w:t>
      </w: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2-2 Вівторок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</w:tblGrid>
      <w:tr w:rsidR="003D5DAC" w:rsidRPr="00AB0734" w:rsidTr="003D5DAC">
        <w:tc>
          <w:tcPr>
            <w:tcW w:w="817" w:type="dxa"/>
            <w:shd w:val="clear" w:color="auto" w:fill="0099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16-го липня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І.Богуна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Довбуша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Заводська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М. Кривоноса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І.</w:t>
            </w:r>
            <w:r>
              <w:rPr>
                <w:rFonts w:ascii="Times New Roman" w:hAnsi="Times New Roman"/>
                <w:sz w:val="20"/>
                <w:szCs w:val="20"/>
              </w:rPr>
              <w:t>Огієнка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Ольжича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Обїздна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 Рильського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Б. Гаврилишина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Р. Шухевича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Ягільницька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Pr="00C66E6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П. Тичини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D5DAC" w:rsidRPr="00C66E6F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6F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Д. Пігута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422FA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Монастирська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422FA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3D5DAC" w:rsidRDefault="003D5DAC" w:rsidP="003D5DAC">
            <w:r w:rsidRPr="00A1608B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Незалежності (№ 69-107)</w:t>
            </w:r>
          </w:p>
        </w:tc>
      </w:tr>
      <w:tr w:rsidR="003D5DAC" w:rsidRPr="00F95BF4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66E6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6E6F">
              <w:rPr>
                <w:rFonts w:ascii="Times New Roman" w:hAnsi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Заводська, 38 ФОП Грушевський С. В.       Граніт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5DAC" w:rsidRPr="000B0214" w:rsidRDefault="003D5DAC" w:rsidP="003D5D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171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20,76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– 171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0,24м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– 1 шт.</w:t>
      </w:r>
    </w:p>
    <w:p w:rsidR="003D5DAC" w:rsidRPr="003A09EE" w:rsidRDefault="003D5DAC" w:rsidP="003D5DAC">
      <w:pPr>
        <w:pStyle w:val="a6"/>
        <w:spacing w:after="0"/>
        <w:ind w:left="360"/>
        <w:rPr>
          <w:rFonts w:ascii="Times New Roman" w:hAnsi="Times New Roman"/>
          <w:b/>
          <w:sz w:val="22"/>
          <w:szCs w:val="22"/>
        </w:rPr>
      </w:pP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20,76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їздок з вантажем:      1 шт.       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Загальна протяжність маршруту № 2-1 та маршруту №2-2:  20 км.</w:t>
      </w: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A09EE" w:rsidRDefault="003A09EE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72C52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Центр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СЕРЕДА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Pr="0080190D" w:rsidRDefault="003D5DAC" w:rsidP="003D5DAC">
      <w:pPr>
        <w:jc w:val="center"/>
        <w:rPr>
          <w:b/>
          <w:sz w:val="56"/>
          <w:szCs w:val="56"/>
          <w:u w:val="thick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167F1E">
        <w:rPr>
          <w:rFonts w:ascii="Times New Roman" w:hAnsi="Times New Roman"/>
          <w:b/>
          <w:sz w:val="32"/>
          <w:szCs w:val="32"/>
        </w:rPr>
        <w:t xml:space="preserve">Вербова, Глуха, </w:t>
      </w:r>
      <w:r>
        <w:rPr>
          <w:rFonts w:ascii="Times New Roman" w:hAnsi="Times New Roman"/>
          <w:b/>
          <w:sz w:val="32"/>
          <w:szCs w:val="32"/>
        </w:rPr>
        <w:t xml:space="preserve">М. </w:t>
      </w:r>
      <w:r w:rsidRPr="00167F1E">
        <w:rPr>
          <w:rFonts w:ascii="Times New Roman" w:hAnsi="Times New Roman"/>
          <w:b/>
          <w:sz w:val="32"/>
          <w:szCs w:val="32"/>
        </w:rPr>
        <w:t xml:space="preserve">Гоголя, </w:t>
      </w:r>
      <w:r>
        <w:rPr>
          <w:rFonts w:ascii="Times New Roman" w:hAnsi="Times New Roman"/>
          <w:b/>
          <w:sz w:val="32"/>
          <w:szCs w:val="32"/>
        </w:rPr>
        <w:t xml:space="preserve">О. </w:t>
      </w:r>
      <w:r w:rsidRPr="00167F1E">
        <w:rPr>
          <w:rFonts w:ascii="Times New Roman" w:hAnsi="Times New Roman"/>
          <w:b/>
          <w:sz w:val="32"/>
          <w:szCs w:val="32"/>
        </w:rPr>
        <w:t>Гончара,  Млинарська, Подільська, Хічія, Шкільна, Юрчинських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СЕРЕДИ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СЕРЕДА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3-1 Середа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</w:tblGrid>
      <w:tr w:rsidR="003D5DAC" w:rsidRPr="00AB0734" w:rsidTr="003D5DAC">
        <w:tc>
          <w:tcPr>
            <w:tcW w:w="817" w:type="dxa"/>
            <w:shd w:val="clear" w:color="auto" w:fill="FF00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AB0734" w:rsidTr="003D5DAC">
        <w:trPr>
          <w:trHeight w:val="132"/>
        </w:trPr>
        <w:tc>
          <w:tcPr>
            <w:tcW w:w="817" w:type="dxa"/>
            <w:shd w:val="clear" w:color="auto" w:fill="009900"/>
          </w:tcPr>
          <w:p w:rsidR="003D5DAC" w:rsidRPr="00AB0734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916" w:type="dxa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  <w:gridCol w:w="6061"/>
      </w:tblGrid>
      <w:tr w:rsidR="003D5DAC" w:rsidRPr="0019173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Глуха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Хічія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Шкільна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Юрчинських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Вербова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(Досаф)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tabs>
                <w:tab w:val="left" w:pos="3773"/>
              </w:tabs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35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31а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Подільська 17,  ФОП Свінціцький С. А. (Суші) 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Собор Петра і Павла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 ФОП Зазуляк Л. В. (комора КС)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Млинарська, 18 ФОП Кульчицький П. І.  Автомагазин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Млинарська, 9 ФОП Козюк А. М. магазин Бобер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33б ФОП Верхола В. І. Набережний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33б ФОП Данечко М. Є. Металобаза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Гончара 33 Ветклініка  ФОП Дідюк М. М. 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1566F7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магазин ФОП Бережна О. П.  Будівельник</w:t>
            </w:r>
          </w:p>
        </w:tc>
      </w:tr>
      <w:tr w:rsidR="003D5DAC" w:rsidRPr="008E3906" w:rsidTr="003D5DAC">
        <w:trPr>
          <w:gridAfter w:val="1"/>
          <w:wAfter w:w="6061" w:type="dxa"/>
        </w:trPr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Гончара, 6в  ПАП Дзвін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Шкільна, 8а</w:t>
            </w:r>
            <w:r w:rsidRPr="00A72C52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ФОП Кравець О. М. магазин Вольт</w:t>
            </w:r>
          </w:p>
        </w:tc>
        <w:tc>
          <w:tcPr>
            <w:tcW w:w="6061" w:type="dxa"/>
            <w:vMerge w:val="restart"/>
            <w:tcBorders>
              <w:top w:val="nil"/>
              <w:bottom w:val="nil"/>
            </w:tcBorders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Юрчинських 5а ФОП Велиган С. Т.(салон краси, шиномонтаж)</w:t>
            </w:r>
          </w:p>
        </w:tc>
        <w:tc>
          <w:tcPr>
            <w:tcW w:w="6061" w:type="dxa"/>
            <w:vMerge/>
            <w:tcBorders>
              <w:bottom w:val="nil"/>
            </w:tcBorders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Хічія, 1 Центр зайнятості</w:t>
            </w:r>
          </w:p>
        </w:tc>
        <w:tc>
          <w:tcPr>
            <w:tcW w:w="6061" w:type="dxa"/>
            <w:tcBorders>
              <w:bottom w:val="nil"/>
            </w:tcBorders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Шевченка, 21  Міська Рада</w:t>
            </w:r>
          </w:p>
        </w:tc>
        <w:tc>
          <w:tcPr>
            <w:tcW w:w="6061" w:type="dxa"/>
            <w:tcBorders>
              <w:bottom w:val="nil"/>
            </w:tcBorders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AC" w:rsidRPr="00F95BF4" w:rsidTr="003D5DAC">
        <w:trPr>
          <w:gridAfter w:val="1"/>
          <w:wAfter w:w="6061" w:type="dxa"/>
        </w:trPr>
        <w:tc>
          <w:tcPr>
            <w:tcW w:w="1809" w:type="dxa"/>
            <w:gridSpan w:val="2"/>
            <w:vMerge w:val="restart"/>
            <w:tcBorders>
              <w:left w:val="nil"/>
            </w:tcBorders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25,76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AC" w:rsidRPr="00F95BF4" w:rsidTr="003D5DAC">
        <w:trPr>
          <w:gridAfter w:val="1"/>
          <w:wAfter w:w="6061" w:type="dxa"/>
        </w:trPr>
        <w:tc>
          <w:tcPr>
            <w:tcW w:w="18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09EE" w:rsidRDefault="003A09EE" w:rsidP="003D5DA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lastRenderedPageBreak/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 - 160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0,24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>– 9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1,1м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 - 4 шт.</w:t>
      </w:r>
    </w:p>
    <w:p w:rsidR="003D5DAC" w:rsidRPr="003A09EE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25,76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3-2 Середа   </w:t>
      </w:r>
      <w:r w:rsidRPr="0019173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</w:t>
      </w:r>
      <w:r w:rsidRPr="0019173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район Парк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9900"/>
          </w:tcPr>
          <w:p w:rsidR="003D5DAC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Грушевського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Дорошенка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Молодіжна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Мазепи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Драгоманова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Паркова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Шептицького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Хмельницького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Підлісна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Бердо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Лісова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Джерельна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Рудькова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3979E8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11,16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AB0734" w:rsidRDefault="003D5DAC" w:rsidP="003D5DAC">
      <w:pPr>
        <w:rPr>
          <w:rFonts w:ascii="Times New Roman" w:hAnsi="Times New Roman"/>
          <w:b/>
          <w:sz w:val="16"/>
          <w:szCs w:val="16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 - 93 шт.</w:t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11,16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3A09EE">
        <w:rPr>
          <w:rFonts w:ascii="Times New Roman" w:hAnsi="Times New Roman"/>
          <w:b/>
          <w:sz w:val="22"/>
          <w:szCs w:val="22"/>
        </w:rPr>
        <w:t xml:space="preserve">    </w:t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Загальна протяжність маршруту № 3-1 та маршруту № 3-2:  34 км.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72C52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Парк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СЕРЕДА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E012FF">
        <w:rPr>
          <w:rFonts w:ascii="Times New Roman" w:hAnsi="Times New Roman"/>
          <w:b/>
          <w:sz w:val="32"/>
          <w:szCs w:val="32"/>
        </w:rPr>
        <w:t>Грушевського, Дорошенка, Молодіжна, Мазепи,  Драгоманова, Паркова, Шептицького, Хмельницького, Підлісна</w:t>
      </w:r>
      <w:r>
        <w:rPr>
          <w:rFonts w:ascii="Times New Roman" w:hAnsi="Times New Roman"/>
          <w:b/>
          <w:sz w:val="32"/>
          <w:szCs w:val="32"/>
        </w:rPr>
        <w:t>, Бердо, Лісова, Джерельна, Рудькова.</w:t>
      </w:r>
    </w:p>
    <w:p w:rsidR="003D5DAC" w:rsidRPr="00E012FF" w:rsidRDefault="003D5DAC" w:rsidP="003D5DAC">
      <w:pPr>
        <w:jc w:val="center"/>
        <w:rPr>
          <w:b/>
          <w:sz w:val="32"/>
          <w:szCs w:val="32"/>
          <w:u w:val="thick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СЕРЕДИ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СЕРЕДА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9414D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9414D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9414D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3-3 Середа </w:t>
      </w:r>
      <w:r w:rsidRPr="0019173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Приватний сектор індивідуальні контейнери</w:t>
      </w:r>
      <w:r w:rsidRPr="0019173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район Парк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</w:tblGrid>
      <w:tr w:rsidR="003D5DAC" w:rsidRPr="009E3F8F" w:rsidTr="003D5DAC">
        <w:tc>
          <w:tcPr>
            <w:tcW w:w="817" w:type="dxa"/>
            <w:shd w:val="clear" w:color="auto" w:fill="FF0000"/>
          </w:tcPr>
          <w:p w:rsidR="003D5DAC" w:rsidRPr="009E3F8F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9E3F8F" w:rsidTr="003D5DAC">
        <w:tc>
          <w:tcPr>
            <w:tcW w:w="817" w:type="dxa"/>
            <w:shd w:val="clear" w:color="auto" w:fill="009900"/>
          </w:tcPr>
          <w:p w:rsidR="003D5DAC" w:rsidRPr="009E3F8F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Грушевського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Дорошенка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Молодіжна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Мазепи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Драгоманова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Паркова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Шептицького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Хмельницького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Підлісна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Бердо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Лісова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Джерельна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r w:rsidRPr="007C067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Рудькова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Паркова ПП Наталка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35,78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0,12м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 - 289 шт.</w:t>
      </w:r>
    </w:p>
    <w:p w:rsidR="003D5DAC" w:rsidRPr="003A09EE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>1,1м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3A09EE">
        <w:rPr>
          <w:rFonts w:ascii="Times New Roman" w:hAnsi="Times New Roman"/>
          <w:b/>
          <w:sz w:val="22"/>
          <w:szCs w:val="22"/>
        </w:rPr>
        <w:t xml:space="preserve"> – 1 шт.</w:t>
      </w:r>
    </w:p>
    <w:p w:rsidR="003D5DAC" w:rsidRPr="003A09EE" w:rsidRDefault="003D5DAC" w:rsidP="003D5DAC">
      <w:pPr>
        <w:spacing w:after="0"/>
        <w:rPr>
          <w:rFonts w:ascii="Times New Roman" w:hAnsi="Times New Roman"/>
          <w:b/>
          <w:sz w:val="22"/>
          <w:szCs w:val="22"/>
          <w:vertAlign w:val="superscript"/>
        </w:rPr>
      </w:pPr>
      <w:r w:rsidRPr="003A09EE">
        <w:rPr>
          <w:rFonts w:ascii="Times New Roman" w:hAnsi="Times New Roman"/>
          <w:b/>
          <w:sz w:val="22"/>
          <w:szCs w:val="22"/>
        </w:rPr>
        <w:t>Загальний об’єм : 35,78 м</w:t>
      </w:r>
      <w:r w:rsidRPr="003A09EE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3A09EE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3A09EE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3A09EE" w:rsidRDefault="003A09EE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3-4 Середа   </w:t>
      </w:r>
      <w:r w:rsidRPr="0019173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</w:t>
      </w:r>
      <w:r w:rsidRPr="00191736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5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675"/>
      </w:tblGrid>
      <w:tr w:rsidR="00676228" w:rsidRPr="009E3F8F" w:rsidTr="004565C3">
        <w:tc>
          <w:tcPr>
            <w:tcW w:w="675" w:type="dxa"/>
            <w:shd w:val="clear" w:color="auto" w:fill="009900"/>
          </w:tcPr>
          <w:p w:rsidR="00676228" w:rsidRPr="009E3F8F" w:rsidRDefault="00676228" w:rsidP="004565C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76228" w:rsidRDefault="00676228" w:rsidP="00676228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8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Глуха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Хічія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Шкільна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Юрчинських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Вербова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tabs>
                <w:tab w:val="left" w:pos="3773"/>
              </w:tabs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35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31а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Подільська 17,  ФОП Свінціцький С. А. (Суші)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Собор Петра і Павла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Подільська  ФОП Зазуляк Л. В. (комора КС)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Млинарська, 18 ФОП Кульчицький П. І.  Автомагазин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Млинарська, 9 ФОП Козюк А. М. магазин Бобер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33б ФОП Верхола В. І. Набережний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33б ФОП Данечко М. Є. Металобаза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Гончара 33 Ветклініка  ФОП Дідюк М. М.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1566F7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Гончара магазин ФОП Бережна О. П.  Будівельник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Гончара, 6в  ПАП Дзвін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Шкільна, 8а</w:t>
            </w:r>
            <w:r w:rsidRPr="003A09EE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ФОП Кравець О. М. магазин Вольт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Юрчинських 5а ФОП Велиган С. Т.(салон краси, шиномонтаж)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Шевченка, 21  Міська Рада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13,5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>
      <w:pPr>
        <w:spacing w:after="0"/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lastRenderedPageBreak/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676228">
        <w:rPr>
          <w:rFonts w:ascii="Times New Roman" w:hAnsi="Times New Roman"/>
          <w:b/>
          <w:sz w:val="22"/>
          <w:szCs w:val="22"/>
        </w:rPr>
        <w:t xml:space="preserve">  - 71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0,24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>– 7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676228">
        <w:rPr>
          <w:rFonts w:ascii="Times New Roman" w:hAnsi="Times New Roman"/>
          <w:b/>
          <w:sz w:val="22"/>
          <w:szCs w:val="22"/>
        </w:rPr>
        <w:t xml:space="preserve">  - 3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13,5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      </w:t>
      </w:r>
    </w:p>
    <w:p w:rsidR="00676228" w:rsidRDefault="003D5DAC" w:rsidP="0067622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3-2 та маршруту № 3-3:  34 км.</w:t>
      </w: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t>Графік вивезення ТПВ на 202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09EE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Золотарка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ЧЕТВЕР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>Золотарка, Купчинського, Степана Чарнецького, Василя Стуса, Петра Сагайдачного, Братів Лепких, Маркіяна Шашкевича, Бучацька, Мельничука, П. Шеремети, Удовиченка,  Кудуб, Петра Сагайдачного.</w:t>
      </w:r>
    </w:p>
    <w:p w:rsidR="003D5DAC" w:rsidRPr="00E012FF" w:rsidRDefault="003D5DAC" w:rsidP="003D5DAC">
      <w:pPr>
        <w:rPr>
          <w:b/>
          <w:sz w:val="32"/>
          <w:szCs w:val="32"/>
          <w:u w:val="thick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ЧЕТВЕРГА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ЧЕТВЕР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uto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E6294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uto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5DAC" w:rsidRPr="00B07781" w:rsidRDefault="003D5DAC" w:rsidP="003D5DA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E6294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E6294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94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Pr="0033707E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4-1 Четвер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 район Золотарка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</w:tblGrid>
      <w:tr w:rsidR="003D5DAC" w:rsidTr="003D5DAC">
        <w:tc>
          <w:tcPr>
            <w:tcW w:w="817" w:type="dxa"/>
            <w:shd w:val="clear" w:color="auto" w:fill="00B050"/>
          </w:tcPr>
          <w:p w:rsidR="003D5DAC" w:rsidRPr="00483233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Tr="003D5DAC">
        <w:tc>
          <w:tcPr>
            <w:tcW w:w="817" w:type="dxa"/>
            <w:shd w:val="clear" w:color="auto" w:fill="FF0000"/>
          </w:tcPr>
          <w:p w:rsidR="003D5DAC" w:rsidRPr="00483233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843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Золотарка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Купчинського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С. Чарнецького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В. Стуса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П. Сагайдачного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Братів Лепких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М. Шашкевича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Бучацька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Шеремети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Кадуб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Мельничука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Петра Сагайдачного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Бучацька Бічна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Удовиченка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Золотарка, 1б ФОП Бадлюк А.М. магазин Конкурент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Шеремети ФОП Холоднюк П.В.  Кафе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Великого,10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 23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37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 29 ФОП Сібрак Б.П Автомагазин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0,12,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 29 ФОП Чорнобай В.І.   Електросвіт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магазин Молоток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31 Про ТЕК Логіст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8а, Рембудсервіс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29, ПП Будпостач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Митниця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D5DAC" w:rsidRPr="001E6B98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23,16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>
      <w:pPr>
        <w:spacing w:after="0"/>
      </w:pPr>
    </w:p>
    <w:p w:rsidR="00676228" w:rsidRDefault="00676228" w:rsidP="003D5DAC">
      <w:pPr>
        <w:spacing w:after="0"/>
      </w:pPr>
    </w:p>
    <w:p w:rsidR="00676228" w:rsidRDefault="00676228" w:rsidP="003D5DAC">
      <w:pPr>
        <w:spacing w:after="0"/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lastRenderedPageBreak/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 128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0,24м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5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6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23,16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1шт.</w:t>
      </w: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4-2 Четвер  </w:t>
      </w:r>
      <w:r w:rsidRPr="0019173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</w:t>
      </w:r>
      <w:r w:rsidRPr="0019173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район Калічівка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405240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32"/>
        <w:gridCol w:w="1355"/>
        <w:gridCol w:w="1975"/>
        <w:gridCol w:w="5993"/>
      </w:tblGrid>
      <w:tr w:rsidR="003D5DAC" w:rsidRPr="00191736" w:rsidTr="003D5DAC">
        <w:tc>
          <w:tcPr>
            <w:tcW w:w="532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7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993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Верхня Сонячна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Вишнева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Генерал-майора Сергія Кульчицького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Ольги Кобилянської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Виговського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Лисинка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Садова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Польова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Соломії Крушельницької</w:t>
            </w:r>
          </w:p>
        </w:tc>
      </w:tr>
      <w:tr w:rsidR="003D5DAC" w:rsidRPr="00F95BF4" w:rsidTr="003D5DAC">
        <w:tc>
          <w:tcPr>
            <w:tcW w:w="532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3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676228" w:rsidRDefault="003D5DAC" w:rsidP="003D5DAC">
      <w:pPr>
        <w:rPr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120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14,4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4-1 та маршруту № 4-2:  42 км.</w:t>
      </w:r>
    </w:p>
    <w:p w:rsidR="003D5DAC" w:rsidRPr="00676228" w:rsidRDefault="003D5DAC" w:rsidP="003D5DAC">
      <w:pPr>
        <w:rPr>
          <w:sz w:val="22"/>
          <w:szCs w:val="22"/>
        </w:rPr>
      </w:pPr>
    </w:p>
    <w:p w:rsidR="003D5DAC" w:rsidRDefault="003D5DAC" w:rsidP="003D5DAC"/>
    <w:p w:rsidR="003D5DAC" w:rsidRDefault="003D5DAC" w:rsidP="003D5DAC"/>
    <w:p w:rsidR="003D5DAC" w:rsidRDefault="003D5DAC" w:rsidP="003D5DAC"/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район Калічівка.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ЧЕТВЕР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Нова, Верхня Сонячна, Вишнева, Генерал-майора Сергія Кульчицького, Ольги Кобилянської, Івана Виговського, Миколи Лисинка, Садова, Польова, Соломії Крушельницької.</w:t>
      </w:r>
    </w:p>
    <w:p w:rsidR="003D5DAC" w:rsidRPr="001042B5" w:rsidRDefault="003D5DAC" w:rsidP="003D5DAC">
      <w:pPr>
        <w:rPr>
          <w:rFonts w:ascii="Times New Roman" w:hAnsi="Times New Roman"/>
          <w:b/>
          <w:sz w:val="32"/>
          <w:szCs w:val="32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ЧЕТВЕРГА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ЧЕТВЕР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:rsidR="003D5DAC" w:rsidRPr="00B07781" w:rsidRDefault="003D5DAC" w:rsidP="003D5DA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6294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EE6677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EE6677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Pr="0033707E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4-3 Четвер  </w:t>
      </w:r>
      <w:r w:rsidRPr="0019173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</w:t>
      </w:r>
      <w:r w:rsidRPr="0019173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район Калічівка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696B9D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Tr="003D5DAC">
        <w:tc>
          <w:tcPr>
            <w:tcW w:w="675" w:type="dxa"/>
            <w:shd w:val="clear" w:color="auto" w:fill="FF0000"/>
          </w:tcPr>
          <w:p w:rsidR="003D5DAC" w:rsidRPr="00696B9D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32"/>
        <w:gridCol w:w="1355"/>
        <w:gridCol w:w="1975"/>
        <w:gridCol w:w="5993"/>
      </w:tblGrid>
      <w:tr w:rsidR="003D5DAC" w:rsidRPr="00191736" w:rsidTr="003D5DAC">
        <w:tc>
          <w:tcPr>
            <w:tcW w:w="532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7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993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Верхня Сонячна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Вишнева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Генерал-майора Сергія Кульчицького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Ольги Кобилянської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Виговського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Миколи Лисинка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5A1C00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Садова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Польова</w:t>
            </w:r>
          </w:p>
        </w:tc>
      </w:tr>
      <w:tr w:rsidR="003D5DAC" w:rsidRPr="008E3906" w:rsidTr="003D5DAC">
        <w:tc>
          <w:tcPr>
            <w:tcW w:w="532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Соломії Крушельницької</w:t>
            </w:r>
          </w:p>
        </w:tc>
      </w:tr>
      <w:tr w:rsidR="003D5DAC" w:rsidRPr="00F95BF4" w:rsidTr="003D5DAC">
        <w:tc>
          <w:tcPr>
            <w:tcW w:w="532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33,84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3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282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33,84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Кількість їздок з вантажем: 1 шт.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Pr="001042B5" w:rsidRDefault="003D5DAC" w:rsidP="003D5DAC">
      <w:pPr>
        <w:rPr>
          <w:rFonts w:ascii="Times New Roman" w:hAnsi="Times New Roman"/>
          <w:b/>
          <w:sz w:val="16"/>
          <w:szCs w:val="16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4-4 Четвер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 район Золотарка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1042B5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843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Золотарка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Купчинського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С. Чарнецького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В. Стуса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П. Сагайдачного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Братів Лепких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М. Шашкевича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Бучацька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Шеремети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Кадуб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Мельничука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Петра Сагайдачного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Бучацька Бічна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Удовиченка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Золотарка, 1б ФОП Бадлюк А.М. магазин Конкурент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Шеремети ФОП Холоднюк П.В.  Кафе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Великого,10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 23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В. Великого, 37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В. Великого, 29 ФОП Сібрак Б.П Автомагазин 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D5DAC" w:rsidRPr="001E6B98" w:rsidRDefault="003D5DAC" w:rsidP="003D5DAC">
            <w:pPr>
              <w:jc w:val="center"/>
            </w:pPr>
          </w:p>
        </w:tc>
        <w:tc>
          <w:tcPr>
            <w:tcW w:w="1843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12,42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 72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0,24м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2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  3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12,42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1шт.</w:t>
      </w: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4-3 та маршруту № 4-4:  42 км.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Графік вивезення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09EE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Долішня Вигнанка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3A09EE">
        <w:rPr>
          <w:rFonts w:ascii="Times New Roman" w:hAnsi="Times New Roman"/>
          <w:b/>
          <w:sz w:val="32"/>
          <w:szCs w:val="32"/>
          <w:u w:val="single"/>
        </w:rPr>
        <w:t>’</w:t>
      </w:r>
      <w:r>
        <w:rPr>
          <w:rFonts w:ascii="Times New Roman" w:hAnsi="Times New Roman"/>
          <w:b/>
          <w:sz w:val="32"/>
          <w:szCs w:val="32"/>
          <w:u w:val="single"/>
        </w:rPr>
        <w:t>ЯТНИЦЯ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Pr="002E19C5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2E19C5">
        <w:rPr>
          <w:rFonts w:ascii="Times New Roman" w:hAnsi="Times New Roman"/>
          <w:b/>
          <w:sz w:val="32"/>
          <w:szCs w:val="32"/>
        </w:rPr>
        <w:t>Броварова, Середня, Київська, Січових Стрільців, Мистецька</w:t>
      </w:r>
      <w:r w:rsidRPr="003A09EE">
        <w:rPr>
          <w:rFonts w:ascii="Times New Roman" w:hAnsi="Times New Roman"/>
          <w:b/>
          <w:sz w:val="32"/>
          <w:szCs w:val="32"/>
        </w:rPr>
        <w:t>, Підгірна</w:t>
      </w:r>
      <w:r>
        <w:rPr>
          <w:rFonts w:ascii="Times New Roman" w:hAnsi="Times New Roman"/>
          <w:b/>
          <w:sz w:val="32"/>
          <w:szCs w:val="32"/>
        </w:rPr>
        <w:t xml:space="preserve">, Проїздна. </w:t>
      </w:r>
    </w:p>
    <w:p w:rsidR="003D5DAC" w:rsidRPr="00E012FF" w:rsidRDefault="003D5DAC" w:rsidP="003D5DAC">
      <w:pPr>
        <w:jc w:val="center"/>
        <w:rPr>
          <w:b/>
          <w:sz w:val="32"/>
          <w:szCs w:val="32"/>
          <w:u w:val="thick"/>
        </w:rPr>
      </w:pP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П</w:t>
      </w:r>
      <w:r w:rsidRPr="003A09EE">
        <w:rPr>
          <w:rFonts w:ascii="Times New Roman" w:hAnsi="Times New Roman"/>
          <w:b/>
          <w:u w:val="single"/>
        </w:rPr>
        <w:t>’</w:t>
      </w:r>
      <w:r>
        <w:rPr>
          <w:rFonts w:ascii="Times New Roman" w:hAnsi="Times New Roman"/>
          <w:b/>
          <w:u w:val="single"/>
        </w:rPr>
        <w:t>ЯТНИЦІ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П’ЯТНИЦЮ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E012FF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D5DAC" w:rsidRPr="004827DD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E012FF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827D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4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EA59AB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C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1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9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463FC2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463FC2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Pr="0033707E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5-1 П’ятниця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 район Долішня Вигнанка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Tr="003D5DAC">
        <w:tc>
          <w:tcPr>
            <w:tcW w:w="675" w:type="dxa"/>
            <w:shd w:val="clear" w:color="auto" w:fill="FF000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Броварова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Середня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Київська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Підгірна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Мистецька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Проїздна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Січових Стрільців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Залізнична, 87 Нова Пошта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288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35,54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676228" w:rsidRDefault="003D5DAC" w:rsidP="003D5DAC">
      <w:pPr>
        <w:rPr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  287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  1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  35,54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Pr="00C36630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5-2 П’ятниця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1134"/>
        <w:gridCol w:w="1985"/>
        <w:gridCol w:w="6061"/>
      </w:tblGrid>
      <w:tr w:rsidR="003D5DAC" w:rsidTr="003D5DAC">
        <w:trPr>
          <w:gridAfter w:val="3"/>
          <w:wAfter w:w="9180" w:type="dxa"/>
        </w:trPr>
        <w:tc>
          <w:tcPr>
            <w:tcW w:w="675" w:type="dxa"/>
            <w:gridSpan w:val="2"/>
            <w:shd w:val="clear" w:color="auto" w:fill="00B050"/>
          </w:tcPr>
          <w:p w:rsidR="003D5DAC" w:rsidRPr="00534BB1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Шопена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Шопена Бічна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провулок Шопена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Замкова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О.Теліги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Стрімка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Вигнанська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О.Теліги ФОП Костельна Л. І. магазин Інструменту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941290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Pr="00941290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1290">
              <w:rPr>
                <w:rFonts w:ascii="Times New Roman" w:hAnsi="Times New Roman"/>
                <w:sz w:val="20"/>
                <w:szCs w:val="20"/>
              </w:rPr>
              <w:t>0,66м</w:t>
            </w:r>
            <w:r w:rsidRPr="0094129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941290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90">
              <w:rPr>
                <w:rFonts w:ascii="Times New Roman" w:hAnsi="Times New Roman"/>
                <w:sz w:val="20"/>
                <w:szCs w:val="20"/>
              </w:rPr>
              <w:t xml:space="preserve"> 1шт.</w:t>
            </w:r>
          </w:p>
        </w:tc>
        <w:tc>
          <w:tcPr>
            <w:tcW w:w="6061" w:type="dxa"/>
            <w:shd w:val="clear" w:color="auto" w:fill="auto"/>
          </w:tcPr>
          <w:p w:rsidR="003D5DAC" w:rsidRPr="00941290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941290">
              <w:rPr>
                <w:rFonts w:ascii="Times New Roman" w:hAnsi="Times New Roman"/>
                <w:sz w:val="20"/>
                <w:szCs w:val="20"/>
              </w:rPr>
              <w:t>вул. Шопена, 15 ПТВП Смерека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Шопена, 1 Монастир РКЦ 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Шопена,  ФОП Когут М. М. Перукарня 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D5DAC" w:rsidRDefault="003D5DAC" w:rsidP="003D5DAC">
            <w:pPr>
              <w:jc w:val="center"/>
            </w:pP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103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12,9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676228" w:rsidRDefault="003D5DAC" w:rsidP="003D5DAC">
      <w:pPr>
        <w:rPr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  102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0,66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  1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  12,9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5-1 та маршруту № 5-2:  34 км.</w:t>
      </w:r>
    </w:p>
    <w:p w:rsidR="003D5DAC" w:rsidRPr="00676228" w:rsidRDefault="003D5DAC" w:rsidP="003D5DAC">
      <w:pPr>
        <w:rPr>
          <w:sz w:val="22"/>
          <w:szCs w:val="22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676228" w:rsidRDefault="00676228" w:rsidP="003D5DAC">
      <w:pPr>
        <w:rPr>
          <w:rFonts w:ascii="Times New Roman" w:hAnsi="Times New Roman"/>
          <w:b/>
        </w:rPr>
      </w:pPr>
    </w:p>
    <w:p w:rsidR="00676228" w:rsidRDefault="00676228" w:rsidP="003D5DAC">
      <w:pPr>
        <w:rPr>
          <w:rFonts w:ascii="Times New Roman" w:hAnsi="Times New Roman"/>
          <w:b/>
        </w:rPr>
      </w:pPr>
    </w:p>
    <w:p w:rsidR="00676228" w:rsidRDefault="00676228" w:rsidP="003D5DAC">
      <w:pPr>
        <w:rPr>
          <w:rFonts w:ascii="Times New Roman" w:hAnsi="Times New Roman"/>
          <w:b/>
        </w:rPr>
      </w:pPr>
    </w:p>
    <w:p w:rsidR="00676228" w:rsidRDefault="00676228" w:rsidP="003D5DAC">
      <w:pPr>
        <w:rPr>
          <w:rFonts w:ascii="Times New Roman" w:hAnsi="Times New Roman"/>
          <w:b/>
        </w:rPr>
      </w:pPr>
    </w:p>
    <w:p w:rsidR="00676228" w:rsidRDefault="00676228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09EE">
        <w:rPr>
          <w:rFonts w:ascii="Times New Roman" w:hAnsi="Times New Roman"/>
          <w:b/>
          <w:sz w:val="32"/>
          <w:szCs w:val="32"/>
          <w:u w:val="single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Центр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3A09EE">
        <w:rPr>
          <w:rFonts w:ascii="Times New Roman" w:hAnsi="Times New Roman"/>
          <w:b/>
          <w:sz w:val="32"/>
          <w:szCs w:val="32"/>
          <w:u w:val="single"/>
        </w:rPr>
        <w:t>’</w:t>
      </w:r>
      <w:r>
        <w:rPr>
          <w:rFonts w:ascii="Times New Roman" w:hAnsi="Times New Roman"/>
          <w:b/>
          <w:sz w:val="32"/>
          <w:szCs w:val="32"/>
          <w:u w:val="single"/>
        </w:rPr>
        <w:t>ЯТНИЦЯ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 xml:space="preserve">Шопена, Шопена Бічна, провулок Шопена, Замкова, </w:t>
      </w:r>
    </w:p>
    <w:p w:rsidR="003D5DAC" w:rsidRPr="000B3A61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О. Теліги, Стрімка, Вигнанська.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П</w:t>
      </w:r>
      <w:r w:rsidRPr="003A09EE">
        <w:rPr>
          <w:rFonts w:ascii="Times New Roman" w:hAnsi="Times New Roman"/>
          <w:b/>
          <w:u w:val="single"/>
        </w:rPr>
        <w:t>’</w:t>
      </w:r>
      <w:r>
        <w:rPr>
          <w:rFonts w:ascii="Times New Roman" w:hAnsi="Times New Roman"/>
          <w:b/>
          <w:u w:val="single"/>
        </w:rPr>
        <w:t>ЯТНИЦІ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П’ЯТНИЦЮ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5-3 П’ятниця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 район Центр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Tr="003D5DAC">
        <w:tc>
          <w:tcPr>
            <w:tcW w:w="675" w:type="dxa"/>
            <w:shd w:val="clear" w:color="auto" w:fill="FF000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Шопена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Шопена Бічна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провулок Шопена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Замкова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О. Теліги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Стрімка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Вигнанська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О.Теліги, 2 ФОП Костельна Л. І. магазин Інструменту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D5DAC" w:rsidRPr="005142B3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</w:pPr>
            <w:r w:rsidRPr="005142B3">
              <w:rPr>
                <w:rFonts w:ascii="Times New Roman" w:hAnsi="Times New Roman"/>
                <w:sz w:val="20"/>
                <w:szCs w:val="20"/>
                <w:highlight w:val="yellow"/>
              </w:rPr>
              <w:t>0,66м</w:t>
            </w:r>
            <w:r w:rsidRPr="005142B3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5142B3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42B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1шт.</w:t>
            </w:r>
          </w:p>
        </w:tc>
        <w:tc>
          <w:tcPr>
            <w:tcW w:w="6061" w:type="dxa"/>
          </w:tcPr>
          <w:p w:rsidR="003D5DAC" w:rsidRPr="005142B3" w:rsidRDefault="003D5DAC" w:rsidP="003D5D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42B3">
              <w:rPr>
                <w:rFonts w:ascii="Times New Roman" w:hAnsi="Times New Roman"/>
                <w:sz w:val="20"/>
                <w:szCs w:val="20"/>
                <w:highlight w:val="yellow"/>
              </w:rPr>
              <w:t>вул. Шопена, 15 ПТВП Смерека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Шопена, 1 Монастир РКЦ 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О.Теліги, 2 ФОП Шевчук Р.Р. Ритуальні послуги</w:t>
            </w:r>
          </w:p>
        </w:tc>
      </w:tr>
      <w:tr w:rsidR="003D5DAC" w:rsidRPr="008E3906" w:rsidTr="003D5DAC">
        <w:tc>
          <w:tcPr>
            <w:tcW w:w="534" w:type="dxa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вул. Шопена,  ФОП Когут М. М. Перукарня 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</w:p>
        </w:tc>
        <w:tc>
          <w:tcPr>
            <w:tcW w:w="1985" w:type="dxa"/>
          </w:tcPr>
          <w:p w:rsidR="003D5DAC" w:rsidRPr="00AD159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  <w:r w:rsidRPr="00AD159C">
              <w:rPr>
                <w:rFonts w:ascii="Times New Roman" w:hAnsi="Times New Roman"/>
                <w:b/>
                <w:sz w:val="20"/>
                <w:szCs w:val="20"/>
              </w:rPr>
              <w:t>шт. / 26,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Pr="00AD159C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AD159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676228" w:rsidRDefault="003D5DAC" w:rsidP="003D5DAC">
      <w:pPr>
        <w:rPr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219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0,66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1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26,94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Pr="00C36630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5-4 П’ятниця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</w:tblGrid>
      <w:tr w:rsidR="003D5DAC" w:rsidTr="003D5DAC">
        <w:tc>
          <w:tcPr>
            <w:tcW w:w="534" w:type="dxa"/>
            <w:shd w:val="clear" w:color="auto" w:fill="00B050"/>
          </w:tcPr>
          <w:p w:rsidR="003D5DAC" w:rsidRPr="00D3452B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3D5DAC" w:rsidRPr="00191736" w:rsidTr="003D5DAC">
        <w:tc>
          <w:tcPr>
            <w:tcW w:w="534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19173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Броварова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Середня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Київська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200F2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Підгірна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200F2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Мистецька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 w:rsidRPr="00F95BF4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Січових Стрільців</w:t>
            </w:r>
          </w:p>
        </w:tc>
      </w:tr>
      <w:tr w:rsidR="003D5DAC" w:rsidRPr="008E3906" w:rsidTr="003D5DAC">
        <w:tc>
          <w:tcPr>
            <w:tcW w:w="534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D5DAC" w:rsidRPr="00CB1DCE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D5DAC" w:rsidRPr="00F95BF4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Залізнична, 87 Нова Пошта</w:t>
            </w:r>
          </w:p>
        </w:tc>
      </w:tr>
      <w:tr w:rsidR="003D5DAC" w:rsidRPr="00F95BF4" w:rsidTr="003D5DAC">
        <w:tc>
          <w:tcPr>
            <w:tcW w:w="534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D5DAC" w:rsidRPr="00370B56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105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 xml:space="preserve">шт. </w:t>
            </w:r>
            <w:r w:rsidRPr="00200F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12,86 </w:t>
            </w:r>
            <w:r w:rsidRPr="00370B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104 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1 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12,86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1 шт.</w:t>
      </w: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5-3 та маршруту № 5-4:  34 км.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3D5DAC" w:rsidRDefault="003D5DAC" w:rsidP="003D5DAC"/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6228" w:rsidRDefault="00676228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</w:t>
      </w:r>
      <w:r>
        <w:rPr>
          <w:rFonts w:ascii="Times New Roman" w:hAnsi="Times New Roman"/>
          <w:b/>
          <w:sz w:val="32"/>
          <w:szCs w:val="32"/>
          <w:u w:val="single"/>
        </w:rPr>
        <w:t>023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3D5DAC" w:rsidRPr="00D01E7A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СУБОТА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D5DAC" w:rsidRPr="000B3A61" w:rsidRDefault="003D5DAC" w:rsidP="003D5DAC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>Гранична, Гранична бічна, Гранична нова, провулок Граничний, Червоний берег, Івана Пулюя.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кожної </w:t>
      </w:r>
      <w:r>
        <w:rPr>
          <w:rFonts w:ascii="Times New Roman" w:hAnsi="Times New Roman"/>
          <w:b/>
          <w:u w:val="single"/>
        </w:rPr>
        <w:t>СУБОТИ</w:t>
      </w:r>
      <w:r w:rsidRPr="00D01E7A">
        <w:rPr>
          <w:rFonts w:ascii="Times New Roman" w:hAnsi="Times New Roman"/>
          <w:b/>
          <w:u w:val="single"/>
        </w:rPr>
        <w:t>.</w:t>
      </w:r>
    </w:p>
    <w:p w:rsidR="003D5DAC" w:rsidRDefault="003D5DAC" w:rsidP="003D5DAC">
      <w:pPr>
        <w:rPr>
          <w:rFonts w:ascii="Times New Roman" w:hAnsi="Times New Roman"/>
          <w:b/>
          <w:u w:val="single"/>
        </w:rPr>
      </w:pPr>
    </w:p>
    <w:p w:rsidR="003D5DAC" w:rsidRDefault="003D5DAC" w:rsidP="003D5DAC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СУБОТА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3D5DAC" w:rsidRDefault="003D5DAC" w:rsidP="003D5DAC">
      <w:pPr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3D5DAC" w:rsidTr="003D5DAC">
        <w:tc>
          <w:tcPr>
            <w:tcW w:w="250" w:type="dxa"/>
            <w:vMerge w:val="restart"/>
            <w:textDirection w:val="btLr"/>
            <w:vAlign w:val="center"/>
          </w:tcPr>
          <w:p w:rsidR="003D5DAC" w:rsidRPr="00075B06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D5DAC" w:rsidRPr="00DC4355" w:rsidRDefault="003D5DAC" w:rsidP="003D5D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:rsidR="003D5DAC" w:rsidRPr="00DC4355" w:rsidRDefault="003D5DAC" w:rsidP="003D5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D428F7" w:rsidRDefault="003D5DAC" w:rsidP="003D5DA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28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7(6)</w:t>
            </w: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DAC" w:rsidTr="003D5DAC">
        <w:tc>
          <w:tcPr>
            <w:tcW w:w="250" w:type="dxa"/>
            <w:vMerge/>
          </w:tcPr>
          <w:p w:rsidR="003D5DAC" w:rsidRDefault="003D5DAC" w:rsidP="003D5D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5DAC" w:rsidRPr="000D0C31" w:rsidRDefault="003D5DAC" w:rsidP="003D5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5DAC" w:rsidRPr="000D0C31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DAC" w:rsidRPr="00D428F7" w:rsidRDefault="003D5DAC" w:rsidP="003D5DAC">
      <w:pPr>
        <w:rPr>
          <w:rFonts w:ascii="Times New Roman" w:hAnsi="Times New Roman"/>
          <w:b/>
          <w:color w:val="FF0000"/>
        </w:rPr>
      </w:pPr>
    </w:p>
    <w:p w:rsidR="003D5DAC" w:rsidRPr="00D428F7" w:rsidRDefault="003D5DAC" w:rsidP="003D5DAC">
      <w:pPr>
        <w:rPr>
          <w:rFonts w:ascii="Times New Roman" w:hAnsi="Times New Roman"/>
          <w:b/>
          <w:color w:val="FF0000"/>
          <w:sz w:val="24"/>
          <w:szCs w:val="24"/>
        </w:rPr>
      </w:pPr>
      <w:r w:rsidRPr="00D428F7">
        <w:rPr>
          <w:rFonts w:ascii="Times New Roman" w:hAnsi="Times New Roman"/>
          <w:b/>
          <w:color w:val="FF0000"/>
          <w:sz w:val="24"/>
          <w:szCs w:val="24"/>
        </w:rPr>
        <w:t xml:space="preserve">Субота 7 січня переноситься на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п’ятницю </w:t>
      </w:r>
      <w:r w:rsidRPr="00D428F7">
        <w:rPr>
          <w:rFonts w:ascii="Times New Roman" w:hAnsi="Times New Roman"/>
          <w:b/>
          <w:color w:val="FF0000"/>
          <w:sz w:val="24"/>
          <w:szCs w:val="24"/>
        </w:rPr>
        <w:t>6 січня.</w:t>
      </w: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rPr>
          <w:rFonts w:ascii="Times New Roman" w:hAnsi="Times New Roman"/>
          <w:b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6-1  Субота  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індивідуальні контейнери)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3D5DAC" w:rsidTr="003D5DAC">
        <w:tc>
          <w:tcPr>
            <w:tcW w:w="675" w:type="dxa"/>
            <w:shd w:val="clear" w:color="auto" w:fill="00B05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Tr="003D5DAC">
        <w:tc>
          <w:tcPr>
            <w:tcW w:w="675" w:type="dxa"/>
            <w:shd w:val="clear" w:color="auto" w:fill="FF0000"/>
          </w:tcPr>
          <w:p w:rsidR="003D5DAC" w:rsidRPr="00DA0846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31"/>
        <w:gridCol w:w="1355"/>
        <w:gridCol w:w="1975"/>
        <w:gridCol w:w="5994"/>
      </w:tblGrid>
      <w:tr w:rsidR="003D5DAC" w:rsidRPr="00191736" w:rsidTr="003D5DAC">
        <w:tc>
          <w:tcPr>
            <w:tcW w:w="531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75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994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 бічна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 Нова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Пулюя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Червоний Берег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Бистрого</w:t>
            </w:r>
          </w:p>
        </w:tc>
      </w:tr>
      <w:tr w:rsidR="003D5DAC" w:rsidRPr="008E3906" w:rsidTr="003D5DAC">
        <w:tc>
          <w:tcPr>
            <w:tcW w:w="531" w:type="dxa"/>
            <w:shd w:val="clear" w:color="auto" w:fill="auto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auto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Гранична, 14а Гольський</w:t>
            </w:r>
          </w:p>
        </w:tc>
      </w:tr>
      <w:tr w:rsidR="003D5DAC" w:rsidRPr="00F95BF4" w:rsidTr="003D5DAC">
        <w:tc>
          <w:tcPr>
            <w:tcW w:w="531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:rsidR="003D5DAC" w:rsidRDefault="003D5DAC" w:rsidP="003D5DAC"/>
        </w:tc>
        <w:tc>
          <w:tcPr>
            <w:tcW w:w="1975" w:type="dxa"/>
          </w:tcPr>
          <w:p w:rsidR="003D5DAC" w:rsidRPr="00F61370" w:rsidRDefault="003D5DAC" w:rsidP="003D5DAC">
            <w:pPr>
              <w:ind w:left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183 </w:t>
            </w:r>
            <w:r w:rsidRPr="00F61370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24,9 </w:t>
            </w:r>
            <w:r w:rsidRPr="00F6137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613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4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Pr="00676228" w:rsidRDefault="003D5DAC" w:rsidP="003D5DAC">
      <w:pPr>
        <w:rPr>
          <w:sz w:val="22"/>
          <w:szCs w:val="22"/>
        </w:rPr>
      </w:pPr>
    </w:p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180шт.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- 3шт.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24,9м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  1шт.</w:t>
      </w: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676228" w:rsidRDefault="00676228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rPr>
          <w:rFonts w:ascii="Times New Roman" w:hAnsi="Times New Roman"/>
          <w:b/>
          <w:sz w:val="24"/>
          <w:szCs w:val="24"/>
        </w:rPr>
      </w:pPr>
    </w:p>
    <w:p w:rsidR="003D5DAC" w:rsidRDefault="003D5DAC" w:rsidP="003D5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Маршрут</w:t>
      </w:r>
      <w:r w:rsidRPr="002023B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6-2 Субота  </w:t>
      </w:r>
      <w:r w:rsidRPr="0019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(Приватний сектор</w:t>
      </w:r>
      <w:r w:rsidRPr="00C36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індивідуальні контейнери)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143"/>
        <w:gridCol w:w="1709"/>
        <w:gridCol w:w="1930"/>
        <w:gridCol w:w="5682"/>
      </w:tblGrid>
      <w:tr w:rsidR="003D5DAC" w:rsidTr="003D5DAC">
        <w:trPr>
          <w:gridAfter w:val="3"/>
          <w:wAfter w:w="9321" w:type="dxa"/>
        </w:trPr>
        <w:tc>
          <w:tcPr>
            <w:tcW w:w="534" w:type="dxa"/>
            <w:gridSpan w:val="2"/>
            <w:shd w:val="clear" w:color="auto" w:fill="00B050"/>
          </w:tcPr>
          <w:p w:rsidR="003D5DAC" w:rsidRPr="00D3452B" w:rsidRDefault="003D5DAC" w:rsidP="003D5DA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5DAC" w:rsidRPr="00191736" w:rsidTr="003D5DAC">
        <w:tc>
          <w:tcPr>
            <w:tcW w:w="391" w:type="dxa"/>
          </w:tcPr>
          <w:p w:rsidR="003D5DAC" w:rsidRPr="002023BD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30" w:type="dxa"/>
          </w:tcPr>
          <w:p w:rsidR="003D5DAC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D5DAC" w:rsidRPr="008E3906" w:rsidRDefault="003D5DAC" w:rsidP="003D5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682" w:type="dxa"/>
          </w:tcPr>
          <w:p w:rsidR="003D5DAC" w:rsidRPr="008E3906" w:rsidRDefault="003D5DAC" w:rsidP="003D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 бічна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 Нова (Провулок)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E427C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Івана Пулюя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Default="003D5DAC" w:rsidP="003D5DAC">
            <w:pPr>
              <w:jc w:val="center"/>
            </w:pPr>
            <w:r w:rsidRPr="00CB1DCE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F95BF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95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CC643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Червоний Берег</w:t>
            </w:r>
          </w:p>
        </w:tc>
      </w:tr>
      <w:tr w:rsidR="003D5DAC" w:rsidRPr="008E3906" w:rsidTr="003D5DAC">
        <w:tc>
          <w:tcPr>
            <w:tcW w:w="391" w:type="dxa"/>
            <w:shd w:val="clear" w:color="auto" w:fill="auto"/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5DAC" w:rsidRDefault="003D5DAC" w:rsidP="003D5D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3D5DAC" w:rsidRPr="00200F24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:rsidR="003D5DAC" w:rsidRDefault="003D5DAC" w:rsidP="003D5DAC">
            <w:r w:rsidRPr="00B653CC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Гранична, 14а Гольський</w:t>
            </w:r>
          </w:p>
        </w:tc>
      </w:tr>
      <w:tr w:rsidR="003D5DAC" w:rsidRPr="00F95BF4" w:rsidTr="003D5DAC">
        <w:tc>
          <w:tcPr>
            <w:tcW w:w="391" w:type="dxa"/>
            <w:tcBorders>
              <w:left w:val="nil"/>
              <w:bottom w:val="nil"/>
            </w:tcBorders>
          </w:tcPr>
          <w:p w:rsidR="003D5DAC" w:rsidRDefault="003D5DAC" w:rsidP="003D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gridSpan w:val="2"/>
          </w:tcPr>
          <w:p w:rsidR="003D5DAC" w:rsidRPr="0065614B" w:rsidRDefault="003D5DAC" w:rsidP="003D5DAC"/>
        </w:tc>
        <w:tc>
          <w:tcPr>
            <w:tcW w:w="1930" w:type="dxa"/>
          </w:tcPr>
          <w:p w:rsidR="003D5DAC" w:rsidRPr="00F61370" w:rsidRDefault="003D5DAC" w:rsidP="003D5DAC">
            <w:pPr>
              <w:ind w:left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74 </w:t>
            </w:r>
            <w:r w:rsidRPr="00F61370">
              <w:rPr>
                <w:rFonts w:ascii="Times New Roman" w:hAnsi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11,82 </w:t>
            </w:r>
            <w:r w:rsidRPr="00F6137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613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2" w:type="dxa"/>
            <w:tcBorders>
              <w:bottom w:val="nil"/>
              <w:right w:val="nil"/>
            </w:tcBorders>
          </w:tcPr>
          <w:p w:rsidR="003D5DAC" w:rsidRDefault="003D5DAC" w:rsidP="003D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5DAC" w:rsidRDefault="003D5DAC" w:rsidP="003D5DAC"/>
    <w:p w:rsidR="003D5DAC" w:rsidRPr="00676228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Кількість контейнерів : 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0,12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 </w:t>
      </w:r>
      <w:r w:rsidRPr="00676228">
        <w:rPr>
          <w:rFonts w:ascii="Times New Roman" w:hAnsi="Times New Roman"/>
          <w:b/>
          <w:sz w:val="22"/>
          <w:szCs w:val="22"/>
        </w:rPr>
        <w:t>-  71шт.</w:t>
      </w:r>
    </w:p>
    <w:p w:rsidR="003D5DAC" w:rsidRPr="00676228" w:rsidRDefault="003D5DAC" w:rsidP="003D5DA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1,1м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 xml:space="preserve">3 </w:t>
      </w:r>
      <w:r w:rsidRPr="00676228">
        <w:rPr>
          <w:rFonts w:ascii="Times New Roman" w:hAnsi="Times New Roman"/>
          <w:b/>
          <w:sz w:val="22"/>
          <w:szCs w:val="22"/>
        </w:rPr>
        <w:t xml:space="preserve"> - 3шт.</w:t>
      </w:r>
    </w:p>
    <w:p w:rsidR="003D5DAC" w:rsidRPr="00676228" w:rsidRDefault="003D5DAC" w:rsidP="003D5DAC">
      <w:pPr>
        <w:spacing w:after="0"/>
        <w:ind w:left="60"/>
        <w:rPr>
          <w:rFonts w:ascii="Times New Roman" w:hAnsi="Times New Roman"/>
          <w:b/>
          <w:sz w:val="22"/>
          <w:szCs w:val="22"/>
          <w:vertAlign w:val="superscript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Загальний об’єм :  11,82 м</w:t>
      </w:r>
      <w:r w:rsidRPr="00676228">
        <w:rPr>
          <w:rFonts w:ascii="Times New Roman" w:hAnsi="Times New Roman"/>
          <w:b/>
          <w:sz w:val="22"/>
          <w:szCs w:val="22"/>
          <w:vertAlign w:val="superscript"/>
        </w:rPr>
        <w:t>3</w:t>
      </w: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 xml:space="preserve"> Кількість їздок з вантажем:   1шт.</w:t>
      </w:r>
    </w:p>
    <w:p w:rsidR="003D5DAC" w:rsidRDefault="003D5DAC" w:rsidP="003D5DAC">
      <w:pPr>
        <w:spacing w:after="0"/>
        <w:rPr>
          <w:rFonts w:ascii="Times New Roman" w:hAnsi="Times New Roman"/>
          <w:b/>
          <w:sz w:val="22"/>
          <w:szCs w:val="22"/>
        </w:rPr>
      </w:pPr>
      <w:r w:rsidRPr="00676228">
        <w:rPr>
          <w:rFonts w:ascii="Times New Roman" w:hAnsi="Times New Roman"/>
          <w:b/>
          <w:sz w:val="22"/>
          <w:szCs w:val="22"/>
        </w:rPr>
        <w:t>Загальна протяжність маршруту № 6-1 та маршруту № 6-2:  20 км.</w:t>
      </w: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020E6" w:rsidRDefault="006020E6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76228" w:rsidRPr="00676228" w:rsidRDefault="00676228" w:rsidP="003D5DA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D5DAC" w:rsidRPr="00676228" w:rsidRDefault="003D5DAC" w:rsidP="003D5DAC">
      <w:pPr>
        <w:rPr>
          <w:rFonts w:ascii="Times New Roman" w:hAnsi="Times New Roman"/>
          <w:b/>
          <w:sz w:val="22"/>
          <w:szCs w:val="22"/>
        </w:rPr>
      </w:pPr>
    </w:p>
    <w:p w:rsidR="003D5DAC" w:rsidRPr="003A09EE" w:rsidRDefault="003D5DAC" w:rsidP="003D5DAC">
      <w:pPr>
        <w:pStyle w:val="ad"/>
        <w:rPr>
          <w:rFonts w:ascii="Times New Roman" w:hAnsi="Times New Roman"/>
        </w:rPr>
      </w:pPr>
    </w:p>
    <w:p w:rsidR="00676228" w:rsidRDefault="00676228" w:rsidP="00676228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Керуюча справами</w:t>
      </w:r>
    </w:p>
    <w:p w:rsidR="00676228" w:rsidRDefault="00676228" w:rsidP="00676228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виконавчого комітету міської ради                                            Наталія ЗАЯЦЬ</w:t>
      </w:r>
    </w:p>
    <w:p w:rsidR="00676228" w:rsidRDefault="00676228" w:rsidP="0067622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D5DAC" w:rsidRPr="003D5DAC" w:rsidRDefault="003D5DAC" w:rsidP="007B39B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7EB7" w:rsidRPr="007B39BB" w:rsidRDefault="00F27EB7" w:rsidP="0054301F">
      <w:pPr>
        <w:contextualSpacing/>
        <w:jc w:val="left"/>
        <w:rPr>
          <w:rFonts w:ascii="Times New Roman" w:hAnsi="Times New Roman"/>
          <w:b/>
        </w:rPr>
      </w:pPr>
    </w:p>
    <w:sectPr w:rsidR="00F27EB7" w:rsidRPr="007B39BB" w:rsidSect="00A03516">
      <w:pgSz w:w="11906" w:h="16838"/>
      <w:pgMar w:top="993" w:right="99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57" w:rsidRDefault="002D0857" w:rsidP="007C2EF2">
      <w:pPr>
        <w:spacing w:after="0"/>
      </w:pPr>
      <w:r>
        <w:separator/>
      </w:r>
    </w:p>
  </w:endnote>
  <w:endnote w:type="continuationSeparator" w:id="0">
    <w:p w:rsidR="002D0857" w:rsidRDefault="002D0857" w:rsidP="007C2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57" w:rsidRDefault="002D0857" w:rsidP="007C2EF2">
      <w:pPr>
        <w:spacing w:after="0"/>
      </w:pPr>
      <w:r>
        <w:separator/>
      </w:r>
    </w:p>
  </w:footnote>
  <w:footnote w:type="continuationSeparator" w:id="0">
    <w:p w:rsidR="002D0857" w:rsidRDefault="002D0857" w:rsidP="007C2E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065"/>
    <w:multiLevelType w:val="hybridMultilevel"/>
    <w:tmpl w:val="86D291B2"/>
    <w:lvl w:ilvl="0" w:tplc="CC045F68">
      <w:start w:val="30"/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59A0F4A"/>
    <w:multiLevelType w:val="hybridMultilevel"/>
    <w:tmpl w:val="634E171E"/>
    <w:lvl w:ilvl="0" w:tplc="DBAA846A">
      <w:start w:val="15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08C06D77"/>
    <w:multiLevelType w:val="hybridMultilevel"/>
    <w:tmpl w:val="6A96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595"/>
    <w:multiLevelType w:val="hybridMultilevel"/>
    <w:tmpl w:val="D6925246"/>
    <w:lvl w:ilvl="0" w:tplc="578291C6"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1039173A"/>
    <w:multiLevelType w:val="hybridMultilevel"/>
    <w:tmpl w:val="3C4A70C6"/>
    <w:lvl w:ilvl="0" w:tplc="DCDEF29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815180"/>
    <w:multiLevelType w:val="hybridMultilevel"/>
    <w:tmpl w:val="F30CA8F6"/>
    <w:lvl w:ilvl="0" w:tplc="4432A0A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1B9204B"/>
    <w:multiLevelType w:val="hybridMultilevel"/>
    <w:tmpl w:val="A502B76A"/>
    <w:lvl w:ilvl="0" w:tplc="787CC5D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C061F0"/>
    <w:multiLevelType w:val="hybridMultilevel"/>
    <w:tmpl w:val="F81024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551085"/>
    <w:multiLevelType w:val="hybridMultilevel"/>
    <w:tmpl w:val="A86CC600"/>
    <w:lvl w:ilvl="0" w:tplc="8F8C671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C6BDF"/>
    <w:multiLevelType w:val="hybridMultilevel"/>
    <w:tmpl w:val="44829E0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C7A32DD"/>
    <w:multiLevelType w:val="hybridMultilevel"/>
    <w:tmpl w:val="1716F2F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CE77E22"/>
    <w:multiLevelType w:val="hybridMultilevel"/>
    <w:tmpl w:val="2D58E284"/>
    <w:lvl w:ilvl="0" w:tplc="FCB2C47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964847"/>
    <w:multiLevelType w:val="hybridMultilevel"/>
    <w:tmpl w:val="337811C2"/>
    <w:lvl w:ilvl="0" w:tplc="EC76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A6F42"/>
    <w:multiLevelType w:val="hybridMultilevel"/>
    <w:tmpl w:val="0E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E124C"/>
    <w:multiLevelType w:val="hybridMultilevel"/>
    <w:tmpl w:val="1A3CC7CA"/>
    <w:lvl w:ilvl="0" w:tplc="17F09C4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4046F1D"/>
    <w:multiLevelType w:val="multilevel"/>
    <w:tmpl w:val="F4DC65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1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4920" w:hanging="72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380" w:hanging="108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9840" w:hanging="1440"/>
      </w:pPr>
    </w:lvl>
  </w:abstractNum>
  <w:abstractNum w:abstractNumId="16" w15:restartNumberingAfterBreak="0">
    <w:nsid w:val="260260B1"/>
    <w:multiLevelType w:val="hybridMultilevel"/>
    <w:tmpl w:val="FE22234C"/>
    <w:lvl w:ilvl="0" w:tplc="5C186AC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8D708F2"/>
    <w:multiLevelType w:val="hybridMultilevel"/>
    <w:tmpl w:val="799CD254"/>
    <w:lvl w:ilvl="0" w:tplc="1FC8A10A">
      <w:start w:val="21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F20210B"/>
    <w:multiLevelType w:val="hybridMultilevel"/>
    <w:tmpl w:val="940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B186B"/>
    <w:multiLevelType w:val="hybridMultilevel"/>
    <w:tmpl w:val="FED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B5CC3"/>
    <w:multiLevelType w:val="hybridMultilevel"/>
    <w:tmpl w:val="97DA1BC6"/>
    <w:lvl w:ilvl="0" w:tplc="D438F390">
      <w:start w:val="8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0511A66"/>
    <w:multiLevelType w:val="hybridMultilevel"/>
    <w:tmpl w:val="939C32FA"/>
    <w:lvl w:ilvl="0" w:tplc="B1021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C023E1"/>
    <w:multiLevelType w:val="hybridMultilevel"/>
    <w:tmpl w:val="1152E402"/>
    <w:lvl w:ilvl="0" w:tplc="3198E3A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64900BD"/>
    <w:multiLevelType w:val="hybridMultilevel"/>
    <w:tmpl w:val="A4EA424E"/>
    <w:lvl w:ilvl="0" w:tplc="D5107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292"/>
    <w:multiLevelType w:val="hybridMultilevel"/>
    <w:tmpl w:val="1A8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12ABD"/>
    <w:multiLevelType w:val="hybridMultilevel"/>
    <w:tmpl w:val="A97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0489E"/>
    <w:multiLevelType w:val="hybridMultilevel"/>
    <w:tmpl w:val="D796272E"/>
    <w:lvl w:ilvl="0" w:tplc="47421048">
      <w:numFmt w:val="bullet"/>
      <w:lvlText w:val="-"/>
      <w:lvlJc w:val="left"/>
      <w:pPr>
        <w:ind w:left="176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7" w15:restartNumberingAfterBreak="0">
    <w:nsid w:val="62B92A76"/>
    <w:multiLevelType w:val="hybridMultilevel"/>
    <w:tmpl w:val="3D56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8EE"/>
    <w:multiLevelType w:val="hybridMultilevel"/>
    <w:tmpl w:val="C0EEEF3A"/>
    <w:lvl w:ilvl="0" w:tplc="F87690D4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5C50847"/>
    <w:multiLevelType w:val="hybridMultilevel"/>
    <w:tmpl w:val="F810FF1A"/>
    <w:lvl w:ilvl="0" w:tplc="4B625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BF726C8"/>
    <w:multiLevelType w:val="hybridMultilevel"/>
    <w:tmpl w:val="2FB6DC24"/>
    <w:lvl w:ilvl="0" w:tplc="E53A9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E33D95"/>
    <w:multiLevelType w:val="hybridMultilevel"/>
    <w:tmpl w:val="75B2B574"/>
    <w:lvl w:ilvl="0" w:tplc="FC88AA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86919D3"/>
    <w:multiLevelType w:val="hybridMultilevel"/>
    <w:tmpl w:val="9F285D00"/>
    <w:lvl w:ilvl="0" w:tplc="5756CF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DA31BA0"/>
    <w:multiLevelType w:val="hybridMultilevel"/>
    <w:tmpl w:val="C35E83F4"/>
    <w:lvl w:ilvl="0" w:tplc="096A8B5C">
      <w:numFmt w:val="bullet"/>
      <w:lvlText w:val="-"/>
      <w:lvlJc w:val="left"/>
      <w:pPr>
        <w:ind w:left="176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5" w15:restartNumberingAfterBreak="0">
    <w:nsid w:val="7EC40057"/>
    <w:multiLevelType w:val="hybridMultilevel"/>
    <w:tmpl w:val="16869406"/>
    <w:lvl w:ilvl="0" w:tplc="912CD98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FAB181E"/>
    <w:multiLevelType w:val="hybridMultilevel"/>
    <w:tmpl w:val="97A2AC36"/>
    <w:lvl w:ilvl="0" w:tplc="6D9ECA12">
      <w:start w:val="23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24"/>
  </w:num>
  <w:num w:numId="8">
    <w:abstractNumId w:val="2"/>
  </w:num>
  <w:num w:numId="9">
    <w:abstractNumId w:val="13"/>
  </w:num>
  <w:num w:numId="10">
    <w:abstractNumId w:val="27"/>
  </w:num>
  <w:num w:numId="11">
    <w:abstractNumId w:val="25"/>
  </w:num>
  <w:num w:numId="12">
    <w:abstractNumId w:val="31"/>
  </w:num>
  <w:num w:numId="13">
    <w:abstractNumId w:val="4"/>
  </w:num>
  <w:num w:numId="14">
    <w:abstractNumId w:val="8"/>
  </w:num>
  <w:num w:numId="15">
    <w:abstractNumId w:val="30"/>
  </w:num>
  <w:num w:numId="16">
    <w:abstractNumId w:val="35"/>
  </w:num>
  <w:num w:numId="17">
    <w:abstractNumId w:val="3"/>
  </w:num>
  <w:num w:numId="18">
    <w:abstractNumId w:val="14"/>
  </w:num>
  <w:num w:numId="19">
    <w:abstractNumId w:val="11"/>
  </w:num>
  <w:num w:numId="20">
    <w:abstractNumId w:val="12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5"/>
  </w:num>
  <w:num w:numId="29">
    <w:abstractNumId w:val="26"/>
  </w:num>
  <w:num w:numId="30">
    <w:abstractNumId w:val="34"/>
  </w:num>
  <w:num w:numId="31">
    <w:abstractNumId w:val="0"/>
  </w:num>
  <w:num w:numId="3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</w:num>
  <w:num w:numId="35">
    <w:abstractNumId w:val="33"/>
  </w:num>
  <w:num w:numId="36">
    <w:abstractNumId w:val="3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4AE"/>
    <w:rsid w:val="0000031F"/>
    <w:rsid w:val="00003552"/>
    <w:rsid w:val="00012795"/>
    <w:rsid w:val="000152ED"/>
    <w:rsid w:val="0001580C"/>
    <w:rsid w:val="000158D5"/>
    <w:rsid w:val="0001758B"/>
    <w:rsid w:val="00020679"/>
    <w:rsid w:val="00021C25"/>
    <w:rsid w:val="00023747"/>
    <w:rsid w:val="00024C97"/>
    <w:rsid w:val="000273E5"/>
    <w:rsid w:val="00036CB4"/>
    <w:rsid w:val="00040681"/>
    <w:rsid w:val="00040B8D"/>
    <w:rsid w:val="00043690"/>
    <w:rsid w:val="00043952"/>
    <w:rsid w:val="00043F63"/>
    <w:rsid w:val="00046310"/>
    <w:rsid w:val="00046A59"/>
    <w:rsid w:val="0005199D"/>
    <w:rsid w:val="00053105"/>
    <w:rsid w:val="00053457"/>
    <w:rsid w:val="000536C3"/>
    <w:rsid w:val="00055CB8"/>
    <w:rsid w:val="00056839"/>
    <w:rsid w:val="0006112A"/>
    <w:rsid w:val="00061190"/>
    <w:rsid w:val="00061846"/>
    <w:rsid w:val="00063F77"/>
    <w:rsid w:val="00067704"/>
    <w:rsid w:val="00067A10"/>
    <w:rsid w:val="000721D4"/>
    <w:rsid w:val="00072D51"/>
    <w:rsid w:val="00077B68"/>
    <w:rsid w:val="00080DB3"/>
    <w:rsid w:val="00082FD8"/>
    <w:rsid w:val="000839AD"/>
    <w:rsid w:val="00083D3B"/>
    <w:rsid w:val="0008469F"/>
    <w:rsid w:val="000850E9"/>
    <w:rsid w:val="00091134"/>
    <w:rsid w:val="00091BFB"/>
    <w:rsid w:val="00092245"/>
    <w:rsid w:val="00095D69"/>
    <w:rsid w:val="00097E7B"/>
    <w:rsid w:val="000A0FFE"/>
    <w:rsid w:val="000A242C"/>
    <w:rsid w:val="000A51D4"/>
    <w:rsid w:val="000A5230"/>
    <w:rsid w:val="000A7242"/>
    <w:rsid w:val="000B3F45"/>
    <w:rsid w:val="000B716B"/>
    <w:rsid w:val="000C1620"/>
    <w:rsid w:val="000C2224"/>
    <w:rsid w:val="000C4D3D"/>
    <w:rsid w:val="000C77DB"/>
    <w:rsid w:val="000D0210"/>
    <w:rsid w:val="000D30FE"/>
    <w:rsid w:val="000D3F17"/>
    <w:rsid w:val="000D7F9D"/>
    <w:rsid w:val="000E4D68"/>
    <w:rsid w:val="000E6A81"/>
    <w:rsid w:val="000F31D1"/>
    <w:rsid w:val="000F3F39"/>
    <w:rsid w:val="000F6067"/>
    <w:rsid w:val="0010393F"/>
    <w:rsid w:val="00106F23"/>
    <w:rsid w:val="00107730"/>
    <w:rsid w:val="00113EE5"/>
    <w:rsid w:val="001172C8"/>
    <w:rsid w:val="00121DD7"/>
    <w:rsid w:val="00122BE5"/>
    <w:rsid w:val="00123B1D"/>
    <w:rsid w:val="00124D67"/>
    <w:rsid w:val="00124E4A"/>
    <w:rsid w:val="00125D87"/>
    <w:rsid w:val="001267DC"/>
    <w:rsid w:val="001279BC"/>
    <w:rsid w:val="00130451"/>
    <w:rsid w:val="00130918"/>
    <w:rsid w:val="001312B0"/>
    <w:rsid w:val="00132994"/>
    <w:rsid w:val="0013741F"/>
    <w:rsid w:val="00141554"/>
    <w:rsid w:val="0014727E"/>
    <w:rsid w:val="00147EE1"/>
    <w:rsid w:val="00147FCC"/>
    <w:rsid w:val="001516EF"/>
    <w:rsid w:val="0015192F"/>
    <w:rsid w:val="00152A27"/>
    <w:rsid w:val="00154285"/>
    <w:rsid w:val="001608F8"/>
    <w:rsid w:val="00167629"/>
    <w:rsid w:val="0016790A"/>
    <w:rsid w:val="0017708A"/>
    <w:rsid w:val="00180E8B"/>
    <w:rsid w:val="00181927"/>
    <w:rsid w:val="00183DB1"/>
    <w:rsid w:val="0018445E"/>
    <w:rsid w:val="0018579B"/>
    <w:rsid w:val="001867FD"/>
    <w:rsid w:val="00186EB7"/>
    <w:rsid w:val="00191547"/>
    <w:rsid w:val="001A0F7C"/>
    <w:rsid w:val="001A24E5"/>
    <w:rsid w:val="001A5D9E"/>
    <w:rsid w:val="001A640B"/>
    <w:rsid w:val="001A6667"/>
    <w:rsid w:val="001B0C92"/>
    <w:rsid w:val="001B0E24"/>
    <w:rsid w:val="001B27B1"/>
    <w:rsid w:val="001B2A78"/>
    <w:rsid w:val="001B5D81"/>
    <w:rsid w:val="001C68B2"/>
    <w:rsid w:val="001C6D30"/>
    <w:rsid w:val="001C7C96"/>
    <w:rsid w:val="001D2653"/>
    <w:rsid w:val="001E154A"/>
    <w:rsid w:val="001E1A52"/>
    <w:rsid w:val="001E2284"/>
    <w:rsid w:val="001E29CA"/>
    <w:rsid w:val="001E3C4E"/>
    <w:rsid w:val="001E4979"/>
    <w:rsid w:val="001E5F86"/>
    <w:rsid w:val="001E60A5"/>
    <w:rsid w:val="001F2716"/>
    <w:rsid w:val="001F7B73"/>
    <w:rsid w:val="00201133"/>
    <w:rsid w:val="00201227"/>
    <w:rsid w:val="0020173B"/>
    <w:rsid w:val="0020345F"/>
    <w:rsid w:val="002036D1"/>
    <w:rsid w:val="002064E8"/>
    <w:rsid w:val="00207176"/>
    <w:rsid w:val="00216095"/>
    <w:rsid w:val="00217C97"/>
    <w:rsid w:val="00230358"/>
    <w:rsid w:val="002342FE"/>
    <w:rsid w:val="002354DE"/>
    <w:rsid w:val="0023758D"/>
    <w:rsid w:val="0024018A"/>
    <w:rsid w:val="00240D45"/>
    <w:rsid w:val="00243010"/>
    <w:rsid w:val="0024431E"/>
    <w:rsid w:val="0024485C"/>
    <w:rsid w:val="00252880"/>
    <w:rsid w:val="00253277"/>
    <w:rsid w:val="00253F19"/>
    <w:rsid w:val="002541DE"/>
    <w:rsid w:val="00255442"/>
    <w:rsid w:val="002576C7"/>
    <w:rsid w:val="002623BB"/>
    <w:rsid w:val="0026273E"/>
    <w:rsid w:val="00262AD0"/>
    <w:rsid w:val="00262D76"/>
    <w:rsid w:val="002667D6"/>
    <w:rsid w:val="00266DFC"/>
    <w:rsid w:val="00267052"/>
    <w:rsid w:val="00270421"/>
    <w:rsid w:val="00270954"/>
    <w:rsid w:val="00271B57"/>
    <w:rsid w:val="00272C8C"/>
    <w:rsid w:val="00273F51"/>
    <w:rsid w:val="00274248"/>
    <w:rsid w:val="00275B1E"/>
    <w:rsid w:val="002767FE"/>
    <w:rsid w:val="002772BB"/>
    <w:rsid w:val="00281BD7"/>
    <w:rsid w:val="002820B4"/>
    <w:rsid w:val="00282923"/>
    <w:rsid w:val="002906D3"/>
    <w:rsid w:val="0029122C"/>
    <w:rsid w:val="00291267"/>
    <w:rsid w:val="00292B57"/>
    <w:rsid w:val="002A0C0F"/>
    <w:rsid w:val="002A205B"/>
    <w:rsid w:val="002A6987"/>
    <w:rsid w:val="002A6DFA"/>
    <w:rsid w:val="002A7AE1"/>
    <w:rsid w:val="002A7DDC"/>
    <w:rsid w:val="002B68A6"/>
    <w:rsid w:val="002B69D8"/>
    <w:rsid w:val="002C1F67"/>
    <w:rsid w:val="002C2812"/>
    <w:rsid w:val="002D0857"/>
    <w:rsid w:val="002D0E00"/>
    <w:rsid w:val="002D1117"/>
    <w:rsid w:val="002D1730"/>
    <w:rsid w:val="002D20A5"/>
    <w:rsid w:val="002D2FB2"/>
    <w:rsid w:val="002D3084"/>
    <w:rsid w:val="002D3546"/>
    <w:rsid w:val="002D386B"/>
    <w:rsid w:val="002D4FB2"/>
    <w:rsid w:val="002D653E"/>
    <w:rsid w:val="002D76DE"/>
    <w:rsid w:val="002E049F"/>
    <w:rsid w:val="002E2705"/>
    <w:rsid w:val="002E2779"/>
    <w:rsid w:val="002E3A7B"/>
    <w:rsid w:val="002E7B2C"/>
    <w:rsid w:val="002F0194"/>
    <w:rsid w:val="002F3B1F"/>
    <w:rsid w:val="002F4AAA"/>
    <w:rsid w:val="002F57FD"/>
    <w:rsid w:val="002F58DF"/>
    <w:rsid w:val="002F70DA"/>
    <w:rsid w:val="00300A7B"/>
    <w:rsid w:val="0030189C"/>
    <w:rsid w:val="00303116"/>
    <w:rsid w:val="00310106"/>
    <w:rsid w:val="003115CF"/>
    <w:rsid w:val="003144CB"/>
    <w:rsid w:val="00314674"/>
    <w:rsid w:val="00314711"/>
    <w:rsid w:val="00316201"/>
    <w:rsid w:val="00316592"/>
    <w:rsid w:val="0032197F"/>
    <w:rsid w:val="00322C5E"/>
    <w:rsid w:val="0032544A"/>
    <w:rsid w:val="0032574C"/>
    <w:rsid w:val="00325A44"/>
    <w:rsid w:val="003263DF"/>
    <w:rsid w:val="00326D32"/>
    <w:rsid w:val="00327427"/>
    <w:rsid w:val="0033022F"/>
    <w:rsid w:val="00330D54"/>
    <w:rsid w:val="003322D6"/>
    <w:rsid w:val="00334597"/>
    <w:rsid w:val="0033657C"/>
    <w:rsid w:val="00340F50"/>
    <w:rsid w:val="00341008"/>
    <w:rsid w:val="0034327D"/>
    <w:rsid w:val="003448CB"/>
    <w:rsid w:val="00345A15"/>
    <w:rsid w:val="00347326"/>
    <w:rsid w:val="00347CFC"/>
    <w:rsid w:val="00350382"/>
    <w:rsid w:val="003505F6"/>
    <w:rsid w:val="00351AB6"/>
    <w:rsid w:val="003527FF"/>
    <w:rsid w:val="0035293C"/>
    <w:rsid w:val="0035297F"/>
    <w:rsid w:val="003548B9"/>
    <w:rsid w:val="00356F72"/>
    <w:rsid w:val="0036492D"/>
    <w:rsid w:val="0036530E"/>
    <w:rsid w:val="00367F50"/>
    <w:rsid w:val="003807AF"/>
    <w:rsid w:val="00380980"/>
    <w:rsid w:val="003822C9"/>
    <w:rsid w:val="0038337B"/>
    <w:rsid w:val="003843BD"/>
    <w:rsid w:val="003853AC"/>
    <w:rsid w:val="00390FC9"/>
    <w:rsid w:val="00393347"/>
    <w:rsid w:val="00393FAA"/>
    <w:rsid w:val="00394973"/>
    <w:rsid w:val="003A07E8"/>
    <w:rsid w:val="003A09EE"/>
    <w:rsid w:val="003A2639"/>
    <w:rsid w:val="003A3C26"/>
    <w:rsid w:val="003A5280"/>
    <w:rsid w:val="003B1FDD"/>
    <w:rsid w:val="003B3518"/>
    <w:rsid w:val="003B4570"/>
    <w:rsid w:val="003B5170"/>
    <w:rsid w:val="003B5252"/>
    <w:rsid w:val="003B5E41"/>
    <w:rsid w:val="003C4DF5"/>
    <w:rsid w:val="003C5F2D"/>
    <w:rsid w:val="003C6F97"/>
    <w:rsid w:val="003C78D1"/>
    <w:rsid w:val="003D11DF"/>
    <w:rsid w:val="003D223D"/>
    <w:rsid w:val="003D5DAC"/>
    <w:rsid w:val="003D61B1"/>
    <w:rsid w:val="003D6E10"/>
    <w:rsid w:val="003E0D98"/>
    <w:rsid w:val="003E12D7"/>
    <w:rsid w:val="003E13E0"/>
    <w:rsid w:val="003E172C"/>
    <w:rsid w:val="003E1885"/>
    <w:rsid w:val="003E1A24"/>
    <w:rsid w:val="003E2756"/>
    <w:rsid w:val="003E31B5"/>
    <w:rsid w:val="003E40F4"/>
    <w:rsid w:val="003E574D"/>
    <w:rsid w:val="003E69FA"/>
    <w:rsid w:val="003F1940"/>
    <w:rsid w:val="003F382B"/>
    <w:rsid w:val="003F4E14"/>
    <w:rsid w:val="003F5A92"/>
    <w:rsid w:val="003F7AFC"/>
    <w:rsid w:val="003F7D93"/>
    <w:rsid w:val="003F7E39"/>
    <w:rsid w:val="00405818"/>
    <w:rsid w:val="0040780B"/>
    <w:rsid w:val="00411796"/>
    <w:rsid w:val="00412539"/>
    <w:rsid w:val="0041257F"/>
    <w:rsid w:val="00412720"/>
    <w:rsid w:val="00412C84"/>
    <w:rsid w:val="004147A6"/>
    <w:rsid w:val="004159B8"/>
    <w:rsid w:val="00416458"/>
    <w:rsid w:val="00416A09"/>
    <w:rsid w:val="00417C42"/>
    <w:rsid w:val="00420A32"/>
    <w:rsid w:val="00422BC4"/>
    <w:rsid w:val="004243B6"/>
    <w:rsid w:val="00425914"/>
    <w:rsid w:val="00427E10"/>
    <w:rsid w:val="00430CFA"/>
    <w:rsid w:val="00432A42"/>
    <w:rsid w:val="00442339"/>
    <w:rsid w:val="00444492"/>
    <w:rsid w:val="004446A9"/>
    <w:rsid w:val="00451733"/>
    <w:rsid w:val="00453769"/>
    <w:rsid w:val="00454782"/>
    <w:rsid w:val="00454973"/>
    <w:rsid w:val="00455C02"/>
    <w:rsid w:val="004564BF"/>
    <w:rsid w:val="004565C3"/>
    <w:rsid w:val="0045701B"/>
    <w:rsid w:val="00460253"/>
    <w:rsid w:val="00461A41"/>
    <w:rsid w:val="004662BA"/>
    <w:rsid w:val="0047106A"/>
    <w:rsid w:val="004713D9"/>
    <w:rsid w:val="00471AF9"/>
    <w:rsid w:val="004739EF"/>
    <w:rsid w:val="00474FC2"/>
    <w:rsid w:val="00476A73"/>
    <w:rsid w:val="00482467"/>
    <w:rsid w:val="00484B6C"/>
    <w:rsid w:val="00484F91"/>
    <w:rsid w:val="00490DAA"/>
    <w:rsid w:val="00490E24"/>
    <w:rsid w:val="00492176"/>
    <w:rsid w:val="00493AE1"/>
    <w:rsid w:val="00496162"/>
    <w:rsid w:val="004977A5"/>
    <w:rsid w:val="004A0A4E"/>
    <w:rsid w:val="004A2417"/>
    <w:rsid w:val="004A3299"/>
    <w:rsid w:val="004A4409"/>
    <w:rsid w:val="004A5969"/>
    <w:rsid w:val="004A5AD2"/>
    <w:rsid w:val="004A775A"/>
    <w:rsid w:val="004B0BCF"/>
    <w:rsid w:val="004B5064"/>
    <w:rsid w:val="004B7345"/>
    <w:rsid w:val="004B7EB2"/>
    <w:rsid w:val="004C2C58"/>
    <w:rsid w:val="004C3070"/>
    <w:rsid w:val="004C6C9B"/>
    <w:rsid w:val="004D10E4"/>
    <w:rsid w:val="004D31B7"/>
    <w:rsid w:val="004D7580"/>
    <w:rsid w:val="004E5E34"/>
    <w:rsid w:val="004F1289"/>
    <w:rsid w:val="004F291B"/>
    <w:rsid w:val="004F2A32"/>
    <w:rsid w:val="004F3E91"/>
    <w:rsid w:val="004F5A0E"/>
    <w:rsid w:val="004F7502"/>
    <w:rsid w:val="004F7859"/>
    <w:rsid w:val="00501107"/>
    <w:rsid w:val="0050146B"/>
    <w:rsid w:val="005029FD"/>
    <w:rsid w:val="0050327D"/>
    <w:rsid w:val="005039F2"/>
    <w:rsid w:val="00505769"/>
    <w:rsid w:val="00507A09"/>
    <w:rsid w:val="0051204F"/>
    <w:rsid w:val="00514AB2"/>
    <w:rsid w:val="00515D20"/>
    <w:rsid w:val="00517291"/>
    <w:rsid w:val="005234A8"/>
    <w:rsid w:val="005235CA"/>
    <w:rsid w:val="00525BDF"/>
    <w:rsid w:val="00526692"/>
    <w:rsid w:val="005266C2"/>
    <w:rsid w:val="00530436"/>
    <w:rsid w:val="00530C35"/>
    <w:rsid w:val="00531A9D"/>
    <w:rsid w:val="00532FB6"/>
    <w:rsid w:val="00536105"/>
    <w:rsid w:val="00542D8C"/>
    <w:rsid w:val="0054301F"/>
    <w:rsid w:val="005432AE"/>
    <w:rsid w:val="00543A17"/>
    <w:rsid w:val="00543BA5"/>
    <w:rsid w:val="00544908"/>
    <w:rsid w:val="005451A7"/>
    <w:rsid w:val="0054562B"/>
    <w:rsid w:val="00553737"/>
    <w:rsid w:val="00555F07"/>
    <w:rsid w:val="00564D8B"/>
    <w:rsid w:val="00565A94"/>
    <w:rsid w:val="005662D3"/>
    <w:rsid w:val="00566942"/>
    <w:rsid w:val="00571A53"/>
    <w:rsid w:val="00573BB9"/>
    <w:rsid w:val="00573DAA"/>
    <w:rsid w:val="005743E1"/>
    <w:rsid w:val="00574D53"/>
    <w:rsid w:val="00575269"/>
    <w:rsid w:val="00575798"/>
    <w:rsid w:val="00576379"/>
    <w:rsid w:val="0058148E"/>
    <w:rsid w:val="00581F64"/>
    <w:rsid w:val="005868E6"/>
    <w:rsid w:val="005878E9"/>
    <w:rsid w:val="00590905"/>
    <w:rsid w:val="0059507E"/>
    <w:rsid w:val="00597983"/>
    <w:rsid w:val="005A2269"/>
    <w:rsid w:val="005A39CE"/>
    <w:rsid w:val="005A44DC"/>
    <w:rsid w:val="005A55F3"/>
    <w:rsid w:val="005A700B"/>
    <w:rsid w:val="005B1DA3"/>
    <w:rsid w:val="005B2A46"/>
    <w:rsid w:val="005B30F2"/>
    <w:rsid w:val="005B3EB6"/>
    <w:rsid w:val="005B40A4"/>
    <w:rsid w:val="005B4D72"/>
    <w:rsid w:val="005B7A47"/>
    <w:rsid w:val="005C7AB6"/>
    <w:rsid w:val="005D2447"/>
    <w:rsid w:val="005D2D62"/>
    <w:rsid w:val="005D4A99"/>
    <w:rsid w:val="005D713A"/>
    <w:rsid w:val="005E3A2C"/>
    <w:rsid w:val="005F2CBF"/>
    <w:rsid w:val="005F5547"/>
    <w:rsid w:val="005F5C07"/>
    <w:rsid w:val="005F6CBE"/>
    <w:rsid w:val="005F7BD2"/>
    <w:rsid w:val="005F7D46"/>
    <w:rsid w:val="0060014F"/>
    <w:rsid w:val="006014EB"/>
    <w:rsid w:val="006020E6"/>
    <w:rsid w:val="00604CB0"/>
    <w:rsid w:val="006068B3"/>
    <w:rsid w:val="00610AD4"/>
    <w:rsid w:val="00610FC7"/>
    <w:rsid w:val="00614CBD"/>
    <w:rsid w:val="006164A9"/>
    <w:rsid w:val="00616D26"/>
    <w:rsid w:val="006219DC"/>
    <w:rsid w:val="0062280E"/>
    <w:rsid w:val="006246F6"/>
    <w:rsid w:val="00624A7F"/>
    <w:rsid w:val="00633E58"/>
    <w:rsid w:val="00635846"/>
    <w:rsid w:val="00635D42"/>
    <w:rsid w:val="00636B9A"/>
    <w:rsid w:val="0064058D"/>
    <w:rsid w:val="0064280F"/>
    <w:rsid w:val="00642AF8"/>
    <w:rsid w:val="00642CED"/>
    <w:rsid w:val="00643CD9"/>
    <w:rsid w:val="00644958"/>
    <w:rsid w:val="0066323B"/>
    <w:rsid w:val="006637A3"/>
    <w:rsid w:val="00663811"/>
    <w:rsid w:val="00664680"/>
    <w:rsid w:val="006679EF"/>
    <w:rsid w:val="0067226E"/>
    <w:rsid w:val="00675312"/>
    <w:rsid w:val="00676228"/>
    <w:rsid w:val="00676600"/>
    <w:rsid w:val="006769AD"/>
    <w:rsid w:val="00676F63"/>
    <w:rsid w:val="00677960"/>
    <w:rsid w:val="00680301"/>
    <w:rsid w:val="00680BAC"/>
    <w:rsid w:val="00682090"/>
    <w:rsid w:val="006906B2"/>
    <w:rsid w:val="006916A5"/>
    <w:rsid w:val="006951BF"/>
    <w:rsid w:val="006A0600"/>
    <w:rsid w:val="006A10A1"/>
    <w:rsid w:val="006A10DA"/>
    <w:rsid w:val="006A1DE4"/>
    <w:rsid w:val="006A7738"/>
    <w:rsid w:val="006B11AA"/>
    <w:rsid w:val="006B12CA"/>
    <w:rsid w:val="006B131C"/>
    <w:rsid w:val="006B142E"/>
    <w:rsid w:val="006B25BD"/>
    <w:rsid w:val="006C35B7"/>
    <w:rsid w:val="006C38A5"/>
    <w:rsid w:val="006D1C5C"/>
    <w:rsid w:val="006E2573"/>
    <w:rsid w:val="006E36EE"/>
    <w:rsid w:val="006E498C"/>
    <w:rsid w:val="006E7A76"/>
    <w:rsid w:val="006F13D5"/>
    <w:rsid w:val="006F777E"/>
    <w:rsid w:val="00700355"/>
    <w:rsid w:val="00700583"/>
    <w:rsid w:val="00700C90"/>
    <w:rsid w:val="00701B18"/>
    <w:rsid w:val="00704755"/>
    <w:rsid w:val="00704A7C"/>
    <w:rsid w:val="00704E64"/>
    <w:rsid w:val="00711BE7"/>
    <w:rsid w:val="00711DA3"/>
    <w:rsid w:val="00711F85"/>
    <w:rsid w:val="00715ED2"/>
    <w:rsid w:val="00716132"/>
    <w:rsid w:val="00716641"/>
    <w:rsid w:val="007167AE"/>
    <w:rsid w:val="007171B9"/>
    <w:rsid w:val="00720591"/>
    <w:rsid w:val="00720F66"/>
    <w:rsid w:val="007237C3"/>
    <w:rsid w:val="0073114D"/>
    <w:rsid w:val="00731976"/>
    <w:rsid w:val="00732109"/>
    <w:rsid w:val="0073243B"/>
    <w:rsid w:val="0073272F"/>
    <w:rsid w:val="007344E7"/>
    <w:rsid w:val="007363A2"/>
    <w:rsid w:val="00740438"/>
    <w:rsid w:val="007408BC"/>
    <w:rsid w:val="00742EE8"/>
    <w:rsid w:val="00745AA1"/>
    <w:rsid w:val="007461AA"/>
    <w:rsid w:val="00747CF1"/>
    <w:rsid w:val="00750A1A"/>
    <w:rsid w:val="007517A1"/>
    <w:rsid w:val="00751880"/>
    <w:rsid w:val="00752498"/>
    <w:rsid w:val="007540F5"/>
    <w:rsid w:val="007552E5"/>
    <w:rsid w:val="00757013"/>
    <w:rsid w:val="007647D1"/>
    <w:rsid w:val="0077075D"/>
    <w:rsid w:val="00772A8F"/>
    <w:rsid w:val="00774C5F"/>
    <w:rsid w:val="00780613"/>
    <w:rsid w:val="007813B1"/>
    <w:rsid w:val="0078140F"/>
    <w:rsid w:val="00783221"/>
    <w:rsid w:val="00783663"/>
    <w:rsid w:val="00785409"/>
    <w:rsid w:val="007857E0"/>
    <w:rsid w:val="00787758"/>
    <w:rsid w:val="00790C79"/>
    <w:rsid w:val="00794F6C"/>
    <w:rsid w:val="00797309"/>
    <w:rsid w:val="007A2AE0"/>
    <w:rsid w:val="007A30FA"/>
    <w:rsid w:val="007A4413"/>
    <w:rsid w:val="007A5573"/>
    <w:rsid w:val="007A6E5F"/>
    <w:rsid w:val="007A727A"/>
    <w:rsid w:val="007B1720"/>
    <w:rsid w:val="007B3958"/>
    <w:rsid w:val="007B39BB"/>
    <w:rsid w:val="007B39D1"/>
    <w:rsid w:val="007B3D52"/>
    <w:rsid w:val="007B4E98"/>
    <w:rsid w:val="007B53F6"/>
    <w:rsid w:val="007B7102"/>
    <w:rsid w:val="007B7DB2"/>
    <w:rsid w:val="007C0D78"/>
    <w:rsid w:val="007C1E68"/>
    <w:rsid w:val="007C2EF2"/>
    <w:rsid w:val="007C4A2D"/>
    <w:rsid w:val="007D0469"/>
    <w:rsid w:val="007D4045"/>
    <w:rsid w:val="007E1CE3"/>
    <w:rsid w:val="007E3D9D"/>
    <w:rsid w:val="007E4E37"/>
    <w:rsid w:val="007E7C69"/>
    <w:rsid w:val="007F0F61"/>
    <w:rsid w:val="007F330D"/>
    <w:rsid w:val="007F3EA4"/>
    <w:rsid w:val="007F54E3"/>
    <w:rsid w:val="007F74B0"/>
    <w:rsid w:val="007F7EE7"/>
    <w:rsid w:val="0080053F"/>
    <w:rsid w:val="00810447"/>
    <w:rsid w:val="008129DB"/>
    <w:rsid w:val="008173EE"/>
    <w:rsid w:val="00821991"/>
    <w:rsid w:val="008248D4"/>
    <w:rsid w:val="008249B0"/>
    <w:rsid w:val="00826341"/>
    <w:rsid w:val="00826B99"/>
    <w:rsid w:val="008333A9"/>
    <w:rsid w:val="00835D61"/>
    <w:rsid w:val="00836E8A"/>
    <w:rsid w:val="00836EB0"/>
    <w:rsid w:val="00842652"/>
    <w:rsid w:val="00846307"/>
    <w:rsid w:val="008477D8"/>
    <w:rsid w:val="008512FC"/>
    <w:rsid w:val="00852896"/>
    <w:rsid w:val="00853EC2"/>
    <w:rsid w:val="008552A6"/>
    <w:rsid w:val="008559A8"/>
    <w:rsid w:val="00856E38"/>
    <w:rsid w:val="00861A53"/>
    <w:rsid w:val="008641C5"/>
    <w:rsid w:val="00864484"/>
    <w:rsid w:val="0086491C"/>
    <w:rsid w:val="0086535B"/>
    <w:rsid w:val="00866426"/>
    <w:rsid w:val="0087561F"/>
    <w:rsid w:val="00875902"/>
    <w:rsid w:val="008772AA"/>
    <w:rsid w:val="00877E03"/>
    <w:rsid w:val="0088124A"/>
    <w:rsid w:val="0088146B"/>
    <w:rsid w:val="00884AC3"/>
    <w:rsid w:val="00885333"/>
    <w:rsid w:val="0088672D"/>
    <w:rsid w:val="00891871"/>
    <w:rsid w:val="00892AA0"/>
    <w:rsid w:val="00896301"/>
    <w:rsid w:val="008977E7"/>
    <w:rsid w:val="008A18C1"/>
    <w:rsid w:val="008A3588"/>
    <w:rsid w:val="008A61C8"/>
    <w:rsid w:val="008A7040"/>
    <w:rsid w:val="008B0D11"/>
    <w:rsid w:val="008B3C3A"/>
    <w:rsid w:val="008C0335"/>
    <w:rsid w:val="008C1E7A"/>
    <w:rsid w:val="008D0FDC"/>
    <w:rsid w:val="008D278F"/>
    <w:rsid w:val="008D52C2"/>
    <w:rsid w:val="008D77F9"/>
    <w:rsid w:val="008E00C1"/>
    <w:rsid w:val="008E150C"/>
    <w:rsid w:val="008E2D84"/>
    <w:rsid w:val="008E36F0"/>
    <w:rsid w:val="008E3975"/>
    <w:rsid w:val="008E645A"/>
    <w:rsid w:val="008E664C"/>
    <w:rsid w:val="008F2346"/>
    <w:rsid w:val="009005CC"/>
    <w:rsid w:val="00905033"/>
    <w:rsid w:val="0090637D"/>
    <w:rsid w:val="009157A9"/>
    <w:rsid w:val="0092079C"/>
    <w:rsid w:val="00923E15"/>
    <w:rsid w:val="009242A7"/>
    <w:rsid w:val="009275DA"/>
    <w:rsid w:val="009319DB"/>
    <w:rsid w:val="0093420A"/>
    <w:rsid w:val="00935137"/>
    <w:rsid w:val="009400B8"/>
    <w:rsid w:val="00941E15"/>
    <w:rsid w:val="009420B0"/>
    <w:rsid w:val="0094413C"/>
    <w:rsid w:val="00945A74"/>
    <w:rsid w:val="00946AAB"/>
    <w:rsid w:val="00947132"/>
    <w:rsid w:val="009476EC"/>
    <w:rsid w:val="00947B10"/>
    <w:rsid w:val="009506B9"/>
    <w:rsid w:val="00952804"/>
    <w:rsid w:val="009538D5"/>
    <w:rsid w:val="00953BD3"/>
    <w:rsid w:val="00963C5C"/>
    <w:rsid w:val="00964B47"/>
    <w:rsid w:val="00964DFD"/>
    <w:rsid w:val="00966975"/>
    <w:rsid w:val="00966D67"/>
    <w:rsid w:val="009710D1"/>
    <w:rsid w:val="009753A4"/>
    <w:rsid w:val="00976114"/>
    <w:rsid w:val="00976389"/>
    <w:rsid w:val="009778DC"/>
    <w:rsid w:val="009800F7"/>
    <w:rsid w:val="00981619"/>
    <w:rsid w:val="00983A78"/>
    <w:rsid w:val="00983C2D"/>
    <w:rsid w:val="0098510F"/>
    <w:rsid w:val="009859FC"/>
    <w:rsid w:val="00987CA5"/>
    <w:rsid w:val="00990FFA"/>
    <w:rsid w:val="0099179A"/>
    <w:rsid w:val="009938B2"/>
    <w:rsid w:val="0099423A"/>
    <w:rsid w:val="00997E16"/>
    <w:rsid w:val="009A1F06"/>
    <w:rsid w:val="009A227A"/>
    <w:rsid w:val="009A2AA7"/>
    <w:rsid w:val="009A5F7A"/>
    <w:rsid w:val="009A5FE8"/>
    <w:rsid w:val="009A67B0"/>
    <w:rsid w:val="009A6EE9"/>
    <w:rsid w:val="009B2C15"/>
    <w:rsid w:val="009B382E"/>
    <w:rsid w:val="009B3BFB"/>
    <w:rsid w:val="009B422D"/>
    <w:rsid w:val="009B5C63"/>
    <w:rsid w:val="009D1E7E"/>
    <w:rsid w:val="009D278B"/>
    <w:rsid w:val="009D5F41"/>
    <w:rsid w:val="009D63F2"/>
    <w:rsid w:val="009D64B1"/>
    <w:rsid w:val="009D6704"/>
    <w:rsid w:val="009D6CF6"/>
    <w:rsid w:val="009E1514"/>
    <w:rsid w:val="009E237C"/>
    <w:rsid w:val="009E3935"/>
    <w:rsid w:val="009E46CD"/>
    <w:rsid w:val="009E7D68"/>
    <w:rsid w:val="009E7E21"/>
    <w:rsid w:val="009F05E2"/>
    <w:rsid w:val="009F44DF"/>
    <w:rsid w:val="00A03264"/>
    <w:rsid w:val="00A03516"/>
    <w:rsid w:val="00A04176"/>
    <w:rsid w:val="00A11A80"/>
    <w:rsid w:val="00A15E89"/>
    <w:rsid w:val="00A1667C"/>
    <w:rsid w:val="00A16686"/>
    <w:rsid w:val="00A20D02"/>
    <w:rsid w:val="00A224C0"/>
    <w:rsid w:val="00A32976"/>
    <w:rsid w:val="00A32C72"/>
    <w:rsid w:val="00A350B4"/>
    <w:rsid w:val="00A41C7F"/>
    <w:rsid w:val="00A42D6B"/>
    <w:rsid w:val="00A461E2"/>
    <w:rsid w:val="00A478A5"/>
    <w:rsid w:val="00A55984"/>
    <w:rsid w:val="00A57744"/>
    <w:rsid w:val="00A604E8"/>
    <w:rsid w:val="00A644AE"/>
    <w:rsid w:val="00A64836"/>
    <w:rsid w:val="00A67F4B"/>
    <w:rsid w:val="00A7108C"/>
    <w:rsid w:val="00A7206D"/>
    <w:rsid w:val="00A72792"/>
    <w:rsid w:val="00A73F66"/>
    <w:rsid w:val="00A75AE3"/>
    <w:rsid w:val="00A76492"/>
    <w:rsid w:val="00A7668E"/>
    <w:rsid w:val="00A76E64"/>
    <w:rsid w:val="00A8083A"/>
    <w:rsid w:val="00A80CE7"/>
    <w:rsid w:val="00A82A8E"/>
    <w:rsid w:val="00A83448"/>
    <w:rsid w:val="00A83750"/>
    <w:rsid w:val="00A8668D"/>
    <w:rsid w:val="00A8726D"/>
    <w:rsid w:val="00A92314"/>
    <w:rsid w:val="00A92AE4"/>
    <w:rsid w:val="00A9368F"/>
    <w:rsid w:val="00A95373"/>
    <w:rsid w:val="00A958E8"/>
    <w:rsid w:val="00AA4415"/>
    <w:rsid w:val="00AB0E9B"/>
    <w:rsid w:val="00AB294B"/>
    <w:rsid w:val="00AB327F"/>
    <w:rsid w:val="00AB3548"/>
    <w:rsid w:val="00AC0EEC"/>
    <w:rsid w:val="00AC5302"/>
    <w:rsid w:val="00AC6FCF"/>
    <w:rsid w:val="00AC7434"/>
    <w:rsid w:val="00AD42BE"/>
    <w:rsid w:val="00AD55FE"/>
    <w:rsid w:val="00AE17CF"/>
    <w:rsid w:val="00AE2255"/>
    <w:rsid w:val="00AE2957"/>
    <w:rsid w:val="00AE4491"/>
    <w:rsid w:val="00AE4FBB"/>
    <w:rsid w:val="00AF0F93"/>
    <w:rsid w:val="00AF4B7F"/>
    <w:rsid w:val="00B006C8"/>
    <w:rsid w:val="00B0239E"/>
    <w:rsid w:val="00B02E57"/>
    <w:rsid w:val="00B05405"/>
    <w:rsid w:val="00B0618A"/>
    <w:rsid w:val="00B06286"/>
    <w:rsid w:val="00B0726A"/>
    <w:rsid w:val="00B13E11"/>
    <w:rsid w:val="00B14910"/>
    <w:rsid w:val="00B1794E"/>
    <w:rsid w:val="00B203AC"/>
    <w:rsid w:val="00B229EA"/>
    <w:rsid w:val="00B22B7C"/>
    <w:rsid w:val="00B2492A"/>
    <w:rsid w:val="00B301A6"/>
    <w:rsid w:val="00B317FA"/>
    <w:rsid w:val="00B33118"/>
    <w:rsid w:val="00B3324D"/>
    <w:rsid w:val="00B33E3C"/>
    <w:rsid w:val="00B34AD0"/>
    <w:rsid w:val="00B359D5"/>
    <w:rsid w:val="00B42378"/>
    <w:rsid w:val="00B42CC3"/>
    <w:rsid w:val="00B452B5"/>
    <w:rsid w:val="00B4606E"/>
    <w:rsid w:val="00B46C74"/>
    <w:rsid w:val="00B51364"/>
    <w:rsid w:val="00B518FF"/>
    <w:rsid w:val="00B550E0"/>
    <w:rsid w:val="00B60714"/>
    <w:rsid w:val="00B63924"/>
    <w:rsid w:val="00B64D0A"/>
    <w:rsid w:val="00B654BD"/>
    <w:rsid w:val="00B67358"/>
    <w:rsid w:val="00B725E0"/>
    <w:rsid w:val="00B74014"/>
    <w:rsid w:val="00B74B2A"/>
    <w:rsid w:val="00B75657"/>
    <w:rsid w:val="00B7757F"/>
    <w:rsid w:val="00B77D6C"/>
    <w:rsid w:val="00B828AA"/>
    <w:rsid w:val="00B83369"/>
    <w:rsid w:val="00B84203"/>
    <w:rsid w:val="00B84AAC"/>
    <w:rsid w:val="00B8584C"/>
    <w:rsid w:val="00B85D2B"/>
    <w:rsid w:val="00B87CDA"/>
    <w:rsid w:val="00B90B3E"/>
    <w:rsid w:val="00B92329"/>
    <w:rsid w:val="00B93873"/>
    <w:rsid w:val="00B94DD2"/>
    <w:rsid w:val="00B96C4B"/>
    <w:rsid w:val="00B97AFF"/>
    <w:rsid w:val="00BA0BC8"/>
    <w:rsid w:val="00BA0FBE"/>
    <w:rsid w:val="00BA3E38"/>
    <w:rsid w:val="00BB14A5"/>
    <w:rsid w:val="00BB1BB9"/>
    <w:rsid w:val="00BB30BC"/>
    <w:rsid w:val="00BB3E73"/>
    <w:rsid w:val="00BB6DBF"/>
    <w:rsid w:val="00BC1E10"/>
    <w:rsid w:val="00BC48B1"/>
    <w:rsid w:val="00BC7ADD"/>
    <w:rsid w:val="00BD227E"/>
    <w:rsid w:val="00BD28A6"/>
    <w:rsid w:val="00BD3645"/>
    <w:rsid w:val="00BD3F3D"/>
    <w:rsid w:val="00BE1F2D"/>
    <w:rsid w:val="00BE3996"/>
    <w:rsid w:val="00BE432D"/>
    <w:rsid w:val="00BE43AA"/>
    <w:rsid w:val="00BE4BE0"/>
    <w:rsid w:val="00BE6A32"/>
    <w:rsid w:val="00BF0554"/>
    <w:rsid w:val="00BF5AF8"/>
    <w:rsid w:val="00C04D1C"/>
    <w:rsid w:val="00C0502A"/>
    <w:rsid w:val="00C06A24"/>
    <w:rsid w:val="00C06EDC"/>
    <w:rsid w:val="00C07FAC"/>
    <w:rsid w:val="00C107A8"/>
    <w:rsid w:val="00C13D33"/>
    <w:rsid w:val="00C13F5A"/>
    <w:rsid w:val="00C16741"/>
    <w:rsid w:val="00C21C81"/>
    <w:rsid w:val="00C2485D"/>
    <w:rsid w:val="00C45019"/>
    <w:rsid w:val="00C46773"/>
    <w:rsid w:val="00C46BE7"/>
    <w:rsid w:val="00C5069F"/>
    <w:rsid w:val="00C53E16"/>
    <w:rsid w:val="00C53EF2"/>
    <w:rsid w:val="00C55660"/>
    <w:rsid w:val="00C5722E"/>
    <w:rsid w:val="00C62535"/>
    <w:rsid w:val="00C635D6"/>
    <w:rsid w:val="00C63774"/>
    <w:rsid w:val="00C64E64"/>
    <w:rsid w:val="00C65EDE"/>
    <w:rsid w:val="00C66E37"/>
    <w:rsid w:val="00C67145"/>
    <w:rsid w:val="00C724D9"/>
    <w:rsid w:val="00C75F0A"/>
    <w:rsid w:val="00C76B34"/>
    <w:rsid w:val="00C81A43"/>
    <w:rsid w:val="00C851A9"/>
    <w:rsid w:val="00C9032B"/>
    <w:rsid w:val="00C91948"/>
    <w:rsid w:val="00C933DB"/>
    <w:rsid w:val="00C9362E"/>
    <w:rsid w:val="00C94079"/>
    <w:rsid w:val="00CA560F"/>
    <w:rsid w:val="00CA5898"/>
    <w:rsid w:val="00CB1A09"/>
    <w:rsid w:val="00CB2BA0"/>
    <w:rsid w:val="00CB398F"/>
    <w:rsid w:val="00CB459C"/>
    <w:rsid w:val="00CB5DE4"/>
    <w:rsid w:val="00CC081B"/>
    <w:rsid w:val="00CC29D0"/>
    <w:rsid w:val="00CC5974"/>
    <w:rsid w:val="00CC79E9"/>
    <w:rsid w:val="00CD01DD"/>
    <w:rsid w:val="00CD12B5"/>
    <w:rsid w:val="00CD1B86"/>
    <w:rsid w:val="00CD6092"/>
    <w:rsid w:val="00CD6E33"/>
    <w:rsid w:val="00CE168B"/>
    <w:rsid w:val="00CE1D05"/>
    <w:rsid w:val="00CE2B6D"/>
    <w:rsid w:val="00CE37D2"/>
    <w:rsid w:val="00CE4493"/>
    <w:rsid w:val="00CF298F"/>
    <w:rsid w:val="00CF32A1"/>
    <w:rsid w:val="00CF3309"/>
    <w:rsid w:val="00CF34CD"/>
    <w:rsid w:val="00CF4BEA"/>
    <w:rsid w:val="00CF5BC8"/>
    <w:rsid w:val="00D002F1"/>
    <w:rsid w:val="00D00458"/>
    <w:rsid w:val="00D028A9"/>
    <w:rsid w:val="00D05935"/>
    <w:rsid w:val="00D064F7"/>
    <w:rsid w:val="00D0795F"/>
    <w:rsid w:val="00D13445"/>
    <w:rsid w:val="00D1526D"/>
    <w:rsid w:val="00D17A36"/>
    <w:rsid w:val="00D20AFD"/>
    <w:rsid w:val="00D22B36"/>
    <w:rsid w:val="00D22B5D"/>
    <w:rsid w:val="00D24147"/>
    <w:rsid w:val="00D2478F"/>
    <w:rsid w:val="00D25AFE"/>
    <w:rsid w:val="00D26A3F"/>
    <w:rsid w:val="00D279AC"/>
    <w:rsid w:val="00D27E88"/>
    <w:rsid w:val="00D356B1"/>
    <w:rsid w:val="00D3719C"/>
    <w:rsid w:val="00D40DC2"/>
    <w:rsid w:val="00D43CBA"/>
    <w:rsid w:val="00D44C99"/>
    <w:rsid w:val="00D45DAF"/>
    <w:rsid w:val="00D50872"/>
    <w:rsid w:val="00D51970"/>
    <w:rsid w:val="00D5593F"/>
    <w:rsid w:val="00D56872"/>
    <w:rsid w:val="00D57236"/>
    <w:rsid w:val="00D61A12"/>
    <w:rsid w:val="00D64E69"/>
    <w:rsid w:val="00D65435"/>
    <w:rsid w:val="00D66B72"/>
    <w:rsid w:val="00D66EFE"/>
    <w:rsid w:val="00D7263A"/>
    <w:rsid w:val="00D72E7F"/>
    <w:rsid w:val="00D75B04"/>
    <w:rsid w:val="00D76C88"/>
    <w:rsid w:val="00D8083B"/>
    <w:rsid w:val="00D81721"/>
    <w:rsid w:val="00D832E8"/>
    <w:rsid w:val="00D876D2"/>
    <w:rsid w:val="00D913E7"/>
    <w:rsid w:val="00D93300"/>
    <w:rsid w:val="00D9482C"/>
    <w:rsid w:val="00D9774C"/>
    <w:rsid w:val="00D97E9A"/>
    <w:rsid w:val="00DA0A4F"/>
    <w:rsid w:val="00DA1CAC"/>
    <w:rsid w:val="00DA40E2"/>
    <w:rsid w:val="00DA614F"/>
    <w:rsid w:val="00DA7883"/>
    <w:rsid w:val="00DB3A7D"/>
    <w:rsid w:val="00DB409D"/>
    <w:rsid w:val="00DB6AE7"/>
    <w:rsid w:val="00DC47D4"/>
    <w:rsid w:val="00DC4A1F"/>
    <w:rsid w:val="00DC6FBF"/>
    <w:rsid w:val="00DD1FCC"/>
    <w:rsid w:val="00DD66A1"/>
    <w:rsid w:val="00DD6C1B"/>
    <w:rsid w:val="00DD7398"/>
    <w:rsid w:val="00DD759A"/>
    <w:rsid w:val="00DE11EB"/>
    <w:rsid w:val="00DE2578"/>
    <w:rsid w:val="00DE42B7"/>
    <w:rsid w:val="00DE4F87"/>
    <w:rsid w:val="00DE5B66"/>
    <w:rsid w:val="00DF2D98"/>
    <w:rsid w:val="00DF309E"/>
    <w:rsid w:val="00DF4C53"/>
    <w:rsid w:val="00DF55A1"/>
    <w:rsid w:val="00E02F4B"/>
    <w:rsid w:val="00E02FD0"/>
    <w:rsid w:val="00E03B44"/>
    <w:rsid w:val="00E05CC3"/>
    <w:rsid w:val="00E07885"/>
    <w:rsid w:val="00E100A7"/>
    <w:rsid w:val="00E10D9A"/>
    <w:rsid w:val="00E16C87"/>
    <w:rsid w:val="00E16FC6"/>
    <w:rsid w:val="00E22E7C"/>
    <w:rsid w:val="00E24F1D"/>
    <w:rsid w:val="00E25642"/>
    <w:rsid w:val="00E272DE"/>
    <w:rsid w:val="00E30C37"/>
    <w:rsid w:val="00E339D0"/>
    <w:rsid w:val="00E34F97"/>
    <w:rsid w:val="00E412D0"/>
    <w:rsid w:val="00E427E6"/>
    <w:rsid w:val="00E4325A"/>
    <w:rsid w:val="00E43478"/>
    <w:rsid w:val="00E45CEB"/>
    <w:rsid w:val="00E45F7C"/>
    <w:rsid w:val="00E50D6E"/>
    <w:rsid w:val="00E51205"/>
    <w:rsid w:val="00E526D5"/>
    <w:rsid w:val="00E52F6E"/>
    <w:rsid w:val="00E56678"/>
    <w:rsid w:val="00E56F04"/>
    <w:rsid w:val="00E57F08"/>
    <w:rsid w:val="00E63AF7"/>
    <w:rsid w:val="00E649B8"/>
    <w:rsid w:val="00E668B2"/>
    <w:rsid w:val="00E80475"/>
    <w:rsid w:val="00E82EC9"/>
    <w:rsid w:val="00E86932"/>
    <w:rsid w:val="00E86E67"/>
    <w:rsid w:val="00E9128D"/>
    <w:rsid w:val="00E915DC"/>
    <w:rsid w:val="00E919E4"/>
    <w:rsid w:val="00E93BC5"/>
    <w:rsid w:val="00E95885"/>
    <w:rsid w:val="00E95F53"/>
    <w:rsid w:val="00E96D74"/>
    <w:rsid w:val="00EA1F0F"/>
    <w:rsid w:val="00EA54B0"/>
    <w:rsid w:val="00EB060B"/>
    <w:rsid w:val="00EB0732"/>
    <w:rsid w:val="00EB3294"/>
    <w:rsid w:val="00EB503C"/>
    <w:rsid w:val="00EB79BF"/>
    <w:rsid w:val="00EC1B35"/>
    <w:rsid w:val="00EC22E1"/>
    <w:rsid w:val="00EC3AD0"/>
    <w:rsid w:val="00EC4622"/>
    <w:rsid w:val="00EC484C"/>
    <w:rsid w:val="00EC7FFC"/>
    <w:rsid w:val="00ED1B96"/>
    <w:rsid w:val="00ED356C"/>
    <w:rsid w:val="00EE1A31"/>
    <w:rsid w:val="00EE1E48"/>
    <w:rsid w:val="00EF0263"/>
    <w:rsid w:val="00EF1BDD"/>
    <w:rsid w:val="00EF2F30"/>
    <w:rsid w:val="00EF4B97"/>
    <w:rsid w:val="00EF5788"/>
    <w:rsid w:val="00EF6873"/>
    <w:rsid w:val="00EF70DC"/>
    <w:rsid w:val="00EF71B5"/>
    <w:rsid w:val="00EF7C88"/>
    <w:rsid w:val="00F1122B"/>
    <w:rsid w:val="00F12924"/>
    <w:rsid w:val="00F1424A"/>
    <w:rsid w:val="00F16A89"/>
    <w:rsid w:val="00F16DE6"/>
    <w:rsid w:val="00F20578"/>
    <w:rsid w:val="00F21644"/>
    <w:rsid w:val="00F22C0B"/>
    <w:rsid w:val="00F23D75"/>
    <w:rsid w:val="00F24921"/>
    <w:rsid w:val="00F27081"/>
    <w:rsid w:val="00F27EB7"/>
    <w:rsid w:val="00F31141"/>
    <w:rsid w:val="00F317BD"/>
    <w:rsid w:val="00F32D25"/>
    <w:rsid w:val="00F35592"/>
    <w:rsid w:val="00F37758"/>
    <w:rsid w:val="00F37F5D"/>
    <w:rsid w:val="00F4042F"/>
    <w:rsid w:val="00F41038"/>
    <w:rsid w:val="00F417BF"/>
    <w:rsid w:val="00F4543C"/>
    <w:rsid w:val="00F47544"/>
    <w:rsid w:val="00F50341"/>
    <w:rsid w:val="00F50CC7"/>
    <w:rsid w:val="00F54149"/>
    <w:rsid w:val="00F57415"/>
    <w:rsid w:val="00F629A0"/>
    <w:rsid w:val="00F639A9"/>
    <w:rsid w:val="00F63B84"/>
    <w:rsid w:val="00F64DA9"/>
    <w:rsid w:val="00F657AF"/>
    <w:rsid w:val="00F66975"/>
    <w:rsid w:val="00F70EEB"/>
    <w:rsid w:val="00F7104C"/>
    <w:rsid w:val="00F71BA0"/>
    <w:rsid w:val="00F75AB5"/>
    <w:rsid w:val="00F76AA9"/>
    <w:rsid w:val="00F8227A"/>
    <w:rsid w:val="00F823C0"/>
    <w:rsid w:val="00F82A85"/>
    <w:rsid w:val="00F9282C"/>
    <w:rsid w:val="00F92AC4"/>
    <w:rsid w:val="00F9389C"/>
    <w:rsid w:val="00F973C4"/>
    <w:rsid w:val="00F9793D"/>
    <w:rsid w:val="00FA13A7"/>
    <w:rsid w:val="00FA3184"/>
    <w:rsid w:val="00FA330E"/>
    <w:rsid w:val="00FA4C00"/>
    <w:rsid w:val="00FA5C38"/>
    <w:rsid w:val="00FA7AC4"/>
    <w:rsid w:val="00FB0006"/>
    <w:rsid w:val="00FB04DD"/>
    <w:rsid w:val="00FB7F76"/>
    <w:rsid w:val="00FC533E"/>
    <w:rsid w:val="00FC68C6"/>
    <w:rsid w:val="00FD2821"/>
    <w:rsid w:val="00FD377E"/>
    <w:rsid w:val="00FD4BBD"/>
    <w:rsid w:val="00FD4BE3"/>
    <w:rsid w:val="00FD5393"/>
    <w:rsid w:val="00FD69FA"/>
    <w:rsid w:val="00FE2879"/>
    <w:rsid w:val="00FE6DAB"/>
    <w:rsid w:val="00FF4144"/>
    <w:rsid w:val="00FF4455"/>
    <w:rsid w:val="00FF54C4"/>
    <w:rsid w:val="00FF5E8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50C8DD"/>
  <w15:docId w15:val="{A053C776-4014-4A00-A618-6DFB427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EF"/>
    <w:pPr>
      <w:spacing w:after="20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4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44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64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4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9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5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C2EF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C2EF2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7C2EF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C2EF2"/>
    <w:rPr>
      <w:sz w:val="28"/>
      <w:szCs w:val="28"/>
      <w:lang w:eastAsia="en-US"/>
    </w:rPr>
  </w:style>
  <w:style w:type="paragraph" w:styleId="ad">
    <w:name w:val="No Spacing"/>
    <w:uiPriority w:val="1"/>
    <w:qFormat/>
    <w:rsid w:val="00046310"/>
    <w:pPr>
      <w:jc w:val="both"/>
    </w:pPr>
    <w:rPr>
      <w:sz w:val="28"/>
      <w:szCs w:val="28"/>
      <w:lang w:eastAsia="en-US"/>
    </w:rPr>
  </w:style>
  <w:style w:type="character" w:customStyle="1" w:styleId="markup1">
    <w:name w:val="markup1"/>
    <w:basedOn w:val="a0"/>
    <w:rsid w:val="00966975"/>
    <w:rPr>
      <w:b w:val="0"/>
      <w:bCs w:val="0"/>
      <w:shd w:val="clear" w:color="auto" w:fill="F0F0BB"/>
    </w:rPr>
  </w:style>
  <w:style w:type="paragraph" w:styleId="ae">
    <w:name w:val="Normal (Web)"/>
    <w:basedOn w:val="a"/>
    <w:uiPriority w:val="99"/>
    <w:semiHidden/>
    <w:unhideWhenUsed/>
    <w:rsid w:val="00B072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0726A"/>
  </w:style>
  <w:style w:type="character" w:styleId="af">
    <w:name w:val="Hyperlink"/>
    <w:basedOn w:val="a0"/>
    <w:uiPriority w:val="99"/>
    <w:semiHidden/>
    <w:unhideWhenUsed/>
    <w:rsid w:val="00B0726A"/>
    <w:rPr>
      <w:color w:val="0000FF"/>
      <w:u w:val="single"/>
    </w:rPr>
  </w:style>
  <w:style w:type="paragraph" w:customStyle="1" w:styleId="Default">
    <w:name w:val="Default"/>
    <w:rsid w:val="00EF2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5">
    <w:name w:val="Основний текст (5)_"/>
    <w:basedOn w:val="a0"/>
    <w:link w:val="50"/>
    <w:locked/>
    <w:rsid w:val="001A0F7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1A0F7C"/>
    <w:pPr>
      <w:widowControl w:val="0"/>
      <w:shd w:val="clear" w:color="auto" w:fill="FFFFFF"/>
      <w:spacing w:before="300" w:after="660" w:line="374" w:lineRule="exact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2">
    <w:name w:val="Основний текст (2)_"/>
    <w:basedOn w:val="a0"/>
    <w:link w:val="20"/>
    <w:locked/>
    <w:rsid w:val="001A0F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A0F7C"/>
    <w:pPr>
      <w:widowControl w:val="0"/>
      <w:shd w:val="clear" w:color="auto" w:fill="FFFFFF"/>
      <w:spacing w:before="660" w:after="0" w:line="370" w:lineRule="exact"/>
      <w:ind w:firstLine="720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4F5A0E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styleId="af0">
    <w:name w:val="Emphasis"/>
    <w:qFormat/>
    <w:rsid w:val="004F5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2F13-796C-47BE-9FAA-3BBAAD4D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33828</Words>
  <Characters>19282</Characters>
  <Application>Microsoft Office Word</Application>
  <DocSecurity>0</DocSecurity>
  <Lines>160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KKP</Company>
  <LinksUpToDate>false</LinksUpToDate>
  <CharactersWithSpaces>53004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36</cp:revision>
  <cp:lastPrinted>2022-12-28T14:50:00Z</cp:lastPrinted>
  <dcterms:created xsi:type="dcterms:W3CDTF">2021-02-24T09:26:00Z</dcterms:created>
  <dcterms:modified xsi:type="dcterms:W3CDTF">2022-12-29T06:52:00Z</dcterms:modified>
</cp:coreProperties>
</file>