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78"/>
        <w:tblW w:w="15843" w:type="dxa"/>
        <w:tblLayout w:type="fixed"/>
        <w:tblLook w:val="04A0"/>
      </w:tblPr>
      <w:tblGrid>
        <w:gridCol w:w="1384"/>
        <w:gridCol w:w="425"/>
        <w:gridCol w:w="1276"/>
        <w:gridCol w:w="3119"/>
        <w:gridCol w:w="4110"/>
        <w:gridCol w:w="1134"/>
        <w:gridCol w:w="4395"/>
      </w:tblGrid>
      <w:tr w:rsidR="00047ADB" w:rsidRPr="0023285A" w:rsidTr="00E27CEB">
        <w:trPr>
          <w:trHeight w:val="1801"/>
        </w:trPr>
        <w:tc>
          <w:tcPr>
            <w:tcW w:w="1384" w:type="dxa"/>
            <w:vAlign w:val="center"/>
          </w:tcPr>
          <w:p w:rsidR="00047ADB" w:rsidRPr="00C21574" w:rsidRDefault="00047ADB" w:rsidP="00E27C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платник</w:t>
            </w:r>
          </w:p>
        </w:tc>
        <w:tc>
          <w:tcPr>
            <w:tcW w:w="425" w:type="dxa"/>
          </w:tcPr>
          <w:p w:rsidR="00047ADB" w:rsidRDefault="00047ADB" w:rsidP="00E27CE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47ADB" w:rsidRPr="0023285A" w:rsidRDefault="00047ADB" w:rsidP="00E27C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047ADB" w:rsidRPr="0023285A" w:rsidRDefault="00047ADB" w:rsidP="00E27CE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отримувач</w:t>
            </w:r>
            <w:proofErr w:type="spellEnd"/>
          </w:p>
        </w:tc>
        <w:tc>
          <w:tcPr>
            <w:tcW w:w="4110" w:type="dxa"/>
          </w:tcPr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Pr="0023285A" w:rsidRDefault="00047ADB" w:rsidP="00E27C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1134" w:type="dxa"/>
            <w:vAlign w:val="center"/>
          </w:tcPr>
          <w:p w:rsidR="00047ADB" w:rsidRPr="0023285A" w:rsidRDefault="00047ADB" w:rsidP="00E27C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4395" w:type="dxa"/>
          </w:tcPr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Призначення платежу</w:t>
            </w: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</w:tc>
      </w:tr>
      <w:tr w:rsidR="00047ADB" w:rsidRPr="0023285A" w:rsidTr="00E27CEB">
        <w:tc>
          <w:tcPr>
            <w:tcW w:w="138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047ADB" w:rsidRPr="00E27CEB" w:rsidTr="00E27CEB">
        <w:tc>
          <w:tcPr>
            <w:tcW w:w="1384" w:type="dxa"/>
            <w:vMerge w:val="restart"/>
          </w:tcPr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</w:p>
          <w:p w:rsidR="00047ADB" w:rsidRDefault="00047ADB" w:rsidP="00E27CE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Код 24636045, ДКСУ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«Діпромісто» 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банк Аваль»  м. Київ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21556,80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Актуалізація вих. інформації до ГП м. Чортків</w:t>
            </w:r>
          </w:p>
        </w:tc>
      </w:tr>
      <w:tr w:rsidR="00047ADB" w:rsidRPr="0023285A" w:rsidTr="00E27CEB">
        <w:tc>
          <w:tcPr>
            <w:tcW w:w="1384" w:type="dxa"/>
            <w:vMerge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«Діпромісто»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банк Аваль»  м. Київ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80040,00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Екологічний менеджмент (м. Чортків </w:t>
            </w:r>
            <w:proofErr w:type="spellStart"/>
            <w:r>
              <w:rPr>
                <w:sz w:val="20"/>
                <w:szCs w:val="20"/>
                <w:lang w:val="uk-UA"/>
              </w:rPr>
              <w:t>страт.еколог.оцінка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047ADB" w:rsidRPr="0023285A" w:rsidTr="00E27CEB">
        <w:tc>
          <w:tcPr>
            <w:tcW w:w="1384" w:type="dxa"/>
            <w:vMerge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«Діпромісто»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банк Аваль» м. Київ 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66162,26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Екологічний менеджмент (м. Чортків </w:t>
            </w:r>
            <w:proofErr w:type="spellStart"/>
            <w:r>
              <w:rPr>
                <w:sz w:val="20"/>
                <w:szCs w:val="20"/>
                <w:lang w:val="uk-UA"/>
              </w:rPr>
              <w:t>страт.еколог.оцінка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047ADB" w:rsidRPr="0023285A" w:rsidTr="00E27CEB">
        <w:tc>
          <w:tcPr>
            <w:tcW w:w="1384" w:type="dxa"/>
            <w:vMerge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28.12.2020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Укрдерекспертиза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«Державний Експертно-імпортний банк»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46092,00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Експертиза ГП м. Чортків</w:t>
            </w:r>
          </w:p>
        </w:tc>
      </w:tr>
      <w:tr w:rsidR="00047ADB" w:rsidRPr="0023285A" w:rsidTr="00E27CEB">
        <w:tc>
          <w:tcPr>
            <w:tcW w:w="1384" w:type="dxa"/>
            <w:vMerge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СПД </w:t>
            </w:r>
            <w:proofErr w:type="spellStart"/>
            <w:r>
              <w:rPr>
                <w:sz w:val="20"/>
                <w:szCs w:val="20"/>
                <w:lang w:val="uk-UA"/>
              </w:rPr>
              <w:t>Огоньок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О.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Кредобанк</w:t>
            </w:r>
            <w:proofErr w:type="spellEnd"/>
            <w:r>
              <w:rPr>
                <w:sz w:val="20"/>
                <w:szCs w:val="20"/>
                <w:lang w:val="uk-UA"/>
              </w:rPr>
              <w:t>» м. Львів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27988,00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0"/>
                <w:szCs w:val="20"/>
                <w:lang w:val="uk-UA"/>
              </w:rPr>
              <w:t>посл.з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розр.дет.плану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/>
              </w:rPr>
              <w:t>розм.та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експ.буд.і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споруд </w:t>
            </w:r>
            <w:proofErr w:type="spellStart"/>
            <w:r>
              <w:rPr>
                <w:sz w:val="20"/>
                <w:szCs w:val="20"/>
                <w:lang w:val="uk-UA"/>
              </w:rPr>
              <w:t>техн.інфрастр.по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О.Гончара</w:t>
            </w:r>
          </w:p>
        </w:tc>
      </w:tr>
      <w:tr w:rsidR="00047ADB" w:rsidRPr="00E27CEB" w:rsidTr="00E27CEB">
        <w:tc>
          <w:tcPr>
            <w:tcW w:w="1384" w:type="dxa"/>
            <w:vMerge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29.12.2020</w:t>
            </w:r>
          </w:p>
        </w:tc>
        <w:tc>
          <w:tcPr>
            <w:tcW w:w="3119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Грановський О. В.</w:t>
            </w:r>
          </w:p>
        </w:tc>
        <w:tc>
          <w:tcPr>
            <w:tcW w:w="4110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банк Аваль» м. Київ</w:t>
            </w:r>
          </w:p>
        </w:tc>
        <w:tc>
          <w:tcPr>
            <w:tcW w:w="1134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48999,99</w:t>
            </w:r>
          </w:p>
        </w:tc>
        <w:tc>
          <w:tcPr>
            <w:tcW w:w="4395" w:type="dxa"/>
          </w:tcPr>
          <w:p w:rsidR="00047ADB" w:rsidRPr="0023285A" w:rsidRDefault="00047ADB" w:rsidP="00E27C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sz w:val="20"/>
                <w:szCs w:val="20"/>
                <w:lang w:val="uk-UA"/>
              </w:rPr>
              <w:t>розр.дет.плану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тер.для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інд.житл.б-цва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р-ні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вул.Антонича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Чубинського в м. Чортків</w:t>
            </w:r>
          </w:p>
        </w:tc>
      </w:tr>
      <w:tr w:rsidR="009B08A9" w:rsidRPr="00E27CEB" w:rsidTr="00E27CEB">
        <w:tc>
          <w:tcPr>
            <w:tcW w:w="1384" w:type="dxa"/>
            <w:vMerge/>
          </w:tcPr>
          <w:p w:rsidR="009B08A9" w:rsidRPr="0023285A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9B08A9" w:rsidRDefault="009B08A9" w:rsidP="00E27C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27CEB" w:rsidRDefault="00047ADB" w:rsidP="00E27CEB">
      <w:pPr>
        <w:ind w:left="-142"/>
        <w:jc w:val="right"/>
        <w:rPr>
          <w:color w:val="000000" w:themeColor="text1"/>
          <w:lang w:val="uk-UA"/>
        </w:rPr>
      </w:pPr>
      <w:r>
        <w:rPr>
          <w:lang w:val="uk-UA"/>
        </w:rPr>
        <w:t xml:space="preserve"> </w:t>
      </w:r>
      <w:r w:rsidR="00E27CEB">
        <w:rPr>
          <w:lang w:val="uk-UA"/>
        </w:rPr>
        <w:t xml:space="preserve">Додаток до </w:t>
      </w:r>
      <w:proofErr w:type="spellStart"/>
      <w:r w:rsidR="00E27CEB" w:rsidRPr="00E27CEB">
        <w:rPr>
          <w:color w:val="000000" w:themeColor="text1"/>
        </w:rPr>
        <w:t>Програми</w:t>
      </w:r>
      <w:proofErr w:type="spellEnd"/>
      <w:r w:rsidR="00E27CEB" w:rsidRPr="00E27CEB">
        <w:rPr>
          <w:color w:val="000000" w:themeColor="text1"/>
        </w:rPr>
        <w:t xml:space="preserve"> </w:t>
      </w:r>
      <w:r w:rsidR="00E27CEB">
        <w:rPr>
          <w:color w:val="000000" w:themeColor="text1"/>
          <w:lang w:val="uk-UA"/>
        </w:rPr>
        <w:t>з</w:t>
      </w:r>
      <w:proofErr w:type="spellStart"/>
      <w:r w:rsidR="00E27CEB" w:rsidRPr="00E27CEB">
        <w:rPr>
          <w:color w:val="000000" w:themeColor="text1"/>
        </w:rPr>
        <w:t>абезпечення</w:t>
      </w:r>
      <w:proofErr w:type="spellEnd"/>
    </w:p>
    <w:p w:rsidR="00E27CEB" w:rsidRDefault="00E27CEB" w:rsidP="00E27CEB">
      <w:pPr>
        <w:ind w:left="-142"/>
        <w:jc w:val="right"/>
        <w:rPr>
          <w:color w:val="000000" w:themeColor="text1"/>
          <w:lang w:val="uk-UA"/>
        </w:rPr>
      </w:pPr>
      <w:r w:rsidRPr="00E27CEB">
        <w:rPr>
          <w:color w:val="000000" w:themeColor="text1"/>
        </w:rPr>
        <w:t xml:space="preserve"> </w:t>
      </w:r>
      <w:proofErr w:type="spellStart"/>
      <w:r w:rsidRPr="00E27CEB">
        <w:rPr>
          <w:color w:val="000000" w:themeColor="text1"/>
        </w:rPr>
        <w:t>розроблення</w:t>
      </w:r>
      <w:proofErr w:type="spellEnd"/>
      <w:r w:rsidRPr="00E27CEB">
        <w:rPr>
          <w:color w:val="000000" w:themeColor="text1"/>
        </w:rPr>
        <w:t xml:space="preserve"> (</w:t>
      </w:r>
      <w:proofErr w:type="spellStart"/>
      <w:r w:rsidRPr="00E27CEB">
        <w:rPr>
          <w:color w:val="000000" w:themeColor="text1"/>
        </w:rPr>
        <w:t>оновлення</w:t>
      </w:r>
      <w:proofErr w:type="spellEnd"/>
      <w:r w:rsidRPr="00E27CEB">
        <w:rPr>
          <w:color w:val="000000" w:themeColor="text1"/>
        </w:rPr>
        <w:t>)</w:t>
      </w:r>
      <w:r>
        <w:rPr>
          <w:color w:val="000000" w:themeColor="text1"/>
          <w:lang w:val="uk-UA"/>
        </w:rPr>
        <w:t xml:space="preserve"> </w:t>
      </w:r>
      <w:proofErr w:type="spellStart"/>
      <w:r w:rsidRPr="00E27CEB">
        <w:rPr>
          <w:color w:val="000000" w:themeColor="text1"/>
        </w:rPr>
        <w:t>містобудівної</w:t>
      </w:r>
      <w:proofErr w:type="spellEnd"/>
      <w:r w:rsidRPr="00E27CEB">
        <w:rPr>
          <w:color w:val="000000" w:themeColor="text1"/>
        </w:rPr>
        <w:t xml:space="preserve"> </w:t>
      </w:r>
      <w:proofErr w:type="spellStart"/>
      <w:r w:rsidRPr="00E27CEB">
        <w:rPr>
          <w:color w:val="000000" w:themeColor="text1"/>
        </w:rPr>
        <w:t>документації</w:t>
      </w:r>
      <w:proofErr w:type="spellEnd"/>
      <w:r w:rsidRPr="00E27CEB">
        <w:rPr>
          <w:color w:val="000000" w:themeColor="text1"/>
        </w:rPr>
        <w:t xml:space="preserve"> </w:t>
      </w:r>
    </w:p>
    <w:p w:rsidR="00525CE7" w:rsidRPr="00E27CEB" w:rsidRDefault="00E27CEB" w:rsidP="00E27CEB">
      <w:pPr>
        <w:ind w:left="-142"/>
        <w:jc w:val="right"/>
        <w:rPr>
          <w:lang w:val="uk-UA"/>
        </w:rPr>
      </w:pPr>
      <w:r w:rsidRPr="00E27CEB">
        <w:rPr>
          <w:color w:val="000000" w:themeColor="text1"/>
        </w:rPr>
        <w:t xml:space="preserve">в </w:t>
      </w:r>
      <w:proofErr w:type="gramStart"/>
      <w:r w:rsidRPr="00E27CEB">
        <w:rPr>
          <w:color w:val="000000" w:themeColor="text1"/>
        </w:rPr>
        <w:t>м</w:t>
      </w:r>
      <w:proofErr w:type="gramEnd"/>
      <w:r w:rsidRPr="00E27CEB">
        <w:rPr>
          <w:color w:val="000000" w:themeColor="text1"/>
        </w:rPr>
        <w:t xml:space="preserve">. </w:t>
      </w:r>
      <w:proofErr w:type="spellStart"/>
      <w:r w:rsidRPr="00E27CEB">
        <w:rPr>
          <w:color w:val="000000" w:themeColor="text1"/>
        </w:rPr>
        <w:t>Чорткові</w:t>
      </w:r>
      <w:proofErr w:type="spellEnd"/>
      <w:r w:rsidRPr="00E27CEB">
        <w:rPr>
          <w:color w:val="000000" w:themeColor="text1"/>
        </w:rPr>
        <w:t xml:space="preserve"> на 2020-2022 роки</w:t>
      </w:r>
    </w:p>
    <w:sectPr w:rsidR="00525CE7" w:rsidRPr="00E27CEB" w:rsidSect="0060578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47ADB"/>
    <w:rsid w:val="000D259E"/>
    <w:rsid w:val="00165790"/>
    <w:rsid w:val="0024024F"/>
    <w:rsid w:val="00256591"/>
    <w:rsid w:val="002E57F7"/>
    <w:rsid w:val="00355A51"/>
    <w:rsid w:val="003A7669"/>
    <w:rsid w:val="003F2BDE"/>
    <w:rsid w:val="004152EB"/>
    <w:rsid w:val="004A54DD"/>
    <w:rsid w:val="004A5FE9"/>
    <w:rsid w:val="004F3E40"/>
    <w:rsid w:val="00512D66"/>
    <w:rsid w:val="00595DE5"/>
    <w:rsid w:val="00605780"/>
    <w:rsid w:val="00626B5B"/>
    <w:rsid w:val="00657BFD"/>
    <w:rsid w:val="00720E56"/>
    <w:rsid w:val="00796F08"/>
    <w:rsid w:val="007A1AA7"/>
    <w:rsid w:val="00844345"/>
    <w:rsid w:val="00967FB6"/>
    <w:rsid w:val="009B08A9"/>
    <w:rsid w:val="009E21CD"/>
    <w:rsid w:val="00B05D7B"/>
    <w:rsid w:val="00B14B42"/>
    <w:rsid w:val="00C21574"/>
    <w:rsid w:val="00C2745D"/>
    <w:rsid w:val="00D54AD2"/>
    <w:rsid w:val="00DC7C99"/>
    <w:rsid w:val="00DD4E26"/>
    <w:rsid w:val="00E14326"/>
    <w:rsid w:val="00E27CEB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2023-01-27T06:55:00Z</dcterms:created>
  <dcterms:modified xsi:type="dcterms:W3CDTF">2023-01-27T06:56:00Z</dcterms:modified>
</cp:coreProperties>
</file>