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2A7" w:rsidRDefault="00B72179">
      <w:pPr>
        <w:spacing w:after="12" w:line="259" w:lineRule="auto"/>
        <w:ind w:left="4750" w:firstLine="0"/>
        <w:jc w:val="left"/>
      </w:pPr>
      <w:r>
        <w:rPr>
          <w:noProof/>
        </w:rPr>
        <w:drawing>
          <wp:inline distT="0" distB="0" distL="0" distR="0">
            <wp:extent cx="607695" cy="838200"/>
            <wp:effectExtent l="0" t="0" r="0" b="0"/>
            <wp:docPr id="208" name="Picture 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69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2A7" w:rsidRDefault="00B72179">
      <w:pPr>
        <w:spacing w:after="69" w:line="259" w:lineRule="auto"/>
        <w:ind w:left="0" w:firstLine="0"/>
        <w:jc w:val="left"/>
      </w:pPr>
      <w:r>
        <w:rPr>
          <w:b/>
        </w:rPr>
        <w:t xml:space="preserve"> </w:t>
      </w:r>
    </w:p>
    <w:p w:rsidR="001E22A7" w:rsidRDefault="00B72179">
      <w:pPr>
        <w:spacing w:line="259" w:lineRule="auto"/>
        <w:ind w:left="10" w:right="8" w:hanging="10"/>
        <w:jc w:val="center"/>
      </w:pPr>
      <w:r>
        <w:rPr>
          <w:b/>
        </w:rPr>
        <w:t>ЧОРТКІВСЬКА МІСЬКА РАДА</w:t>
      </w:r>
      <w:r>
        <w:rPr>
          <w:sz w:val="32"/>
        </w:rPr>
        <w:t xml:space="preserve"> </w:t>
      </w:r>
    </w:p>
    <w:p w:rsidR="001E22A7" w:rsidRDefault="00E24E24">
      <w:pPr>
        <w:spacing w:after="5"/>
        <w:ind w:left="1715" w:hanging="10"/>
        <w:jc w:val="left"/>
      </w:pPr>
      <w:r>
        <w:rPr>
          <w:b/>
        </w:rPr>
        <w:t>________________</w:t>
      </w:r>
      <w:r w:rsidR="00B72179">
        <w:rPr>
          <w:b/>
        </w:rPr>
        <w:t xml:space="preserve"> СЕСІЯ ВОСЬМОГО СКЛИКАННЯ </w:t>
      </w:r>
    </w:p>
    <w:p w:rsidR="001E22A7" w:rsidRDefault="00B72179">
      <w:pPr>
        <w:spacing w:after="30" w:line="259" w:lineRule="auto"/>
        <w:ind w:left="77" w:firstLine="0"/>
        <w:jc w:val="center"/>
      </w:pPr>
      <w:r>
        <w:t xml:space="preserve"> </w:t>
      </w:r>
    </w:p>
    <w:p w:rsidR="001E22A7" w:rsidRDefault="00B72179">
      <w:pPr>
        <w:spacing w:line="259" w:lineRule="auto"/>
        <w:ind w:left="10" w:hanging="10"/>
        <w:jc w:val="center"/>
      </w:pPr>
      <w:r>
        <w:rPr>
          <w:b/>
        </w:rPr>
        <w:t xml:space="preserve">РІШЕННЯ   </w:t>
      </w:r>
      <w:r w:rsidR="006D5080">
        <w:rPr>
          <w:b/>
        </w:rPr>
        <w:t>(ПРОЄКТ)</w:t>
      </w:r>
    </w:p>
    <w:p w:rsidR="001E22A7" w:rsidRDefault="00B72179">
      <w:pPr>
        <w:spacing w:after="9" w:line="259" w:lineRule="auto"/>
        <w:ind w:firstLine="0"/>
        <w:jc w:val="left"/>
      </w:pPr>
      <w:r>
        <w:rPr>
          <w:b/>
        </w:rPr>
        <w:t xml:space="preserve"> </w:t>
      </w:r>
    </w:p>
    <w:p w:rsidR="00AD15F0" w:rsidRDefault="00AD15F0">
      <w:pPr>
        <w:spacing w:after="5"/>
        <w:ind w:left="561" w:hanging="10"/>
        <w:jc w:val="left"/>
        <w:rPr>
          <w:b/>
        </w:rPr>
      </w:pPr>
      <w:r>
        <w:rPr>
          <w:b/>
        </w:rPr>
        <w:t xml:space="preserve">__ </w:t>
      </w:r>
      <w:r w:rsidR="00E24E24">
        <w:rPr>
          <w:b/>
        </w:rPr>
        <w:t>лютого</w:t>
      </w:r>
      <w:r w:rsidR="00B72179">
        <w:rPr>
          <w:b/>
        </w:rPr>
        <w:t xml:space="preserve"> 202</w:t>
      </w:r>
      <w:r>
        <w:rPr>
          <w:b/>
        </w:rPr>
        <w:t>3</w:t>
      </w:r>
      <w:r w:rsidR="00B72179">
        <w:rPr>
          <w:b/>
        </w:rPr>
        <w:t xml:space="preserve"> року </w:t>
      </w:r>
    </w:p>
    <w:p w:rsidR="001E22A7" w:rsidRPr="00AD15F0" w:rsidRDefault="00B72179" w:rsidP="00AD15F0">
      <w:pPr>
        <w:spacing w:after="5"/>
        <w:ind w:left="561" w:hanging="10"/>
        <w:jc w:val="left"/>
        <w:rPr>
          <w:b/>
        </w:rPr>
      </w:pPr>
      <w:r>
        <w:rPr>
          <w:b/>
        </w:rPr>
        <w:t xml:space="preserve">м. Чортків         </w:t>
      </w:r>
      <w:r w:rsidR="00AD15F0">
        <w:rPr>
          <w:b/>
        </w:rPr>
        <w:t xml:space="preserve">                                           </w:t>
      </w:r>
      <w:r w:rsidR="00107BD8">
        <w:rPr>
          <w:b/>
        </w:rPr>
        <w:t xml:space="preserve">                       </w:t>
      </w:r>
      <w:r w:rsidR="00AD15F0">
        <w:rPr>
          <w:b/>
        </w:rPr>
        <w:t xml:space="preserve">                     № ___</w:t>
      </w:r>
      <w:r>
        <w:rPr>
          <w:sz w:val="24"/>
        </w:rPr>
        <w:t xml:space="preserve"> </w:t>
      </w:r>
    </w:p>
    <w:p w:rsidR="001E22A7" w:rsidRDefault="00B72179">
      <w:pPr>
        <w:spacing w:after="30" w:line="259" w:lineRule="auto"/>
        <w:ind w:firstLine="0"/>
        <w:jc w:val="left"/>
        <w:rPr>
          <w:b/>
        </w:rPr>
      </w:pPr>
      <w:r>
        <w:rPr>
          <w:b/>
        </w:rPr>
        <w:t xml:space="preserve"> </w:t>
      </w:r>
    </w:p>
    <w:p w:rsidR="00BF3482" w:rsidRDefault="007F2DA0" w:rsidP="00CB3310">
      <w:pPr>
        <w:spacing w:line="240" w:lineRule="auto"/>
        <w:ind w:left="0" w:firstLine="0"/>
        <w:rPr>
          <w:b/>
          <w:iCs/>
          <w:szCs w:val="28"/>
          <w:lang w:eastAsia="ru-RU"/>
        </w:rPr>
      </w:pPr>
      <w:r w:rsidRPr="00CB3310">
        <w:rPr>
          <w:b/>
          <w:iCs/>
          <w:szCs w:val="28"/>
          <w:lang w:eastAsia="ru-RU"/>
        </w:rPr>
        <w:t xml:space="preserve">Про </w:t>
      </w:r>
      <w:r w:rsidR="00CB3310" w:rsidRPr="00CB3310">
        <w:rPr>
          <w:b/>
          <w:iCs/>
          <w:szCs w:val="28"/>
          <w:lang w:eastAsia="ru-RU"/>
        </w:rPr>
        <w:t>х</w:t>
      </w:r>
      <w:r w:rsidR="00CB3310">
        <w:rPr>
          <w:b/>
          <w:iCs/>
          <w:szCs w:val="28"/>
          <w:lang w:eastAsia="ru-RU"/>
        </w:rPr>
        <w:t>ід виконання</w:t>
      </w:r>
      <w:r w:rsidR="00BF3482">
        <w:rPr>
          <w:b/>
          <w:iCs/>
          <w:szCs w:val="28"/>
          <w:lang w:eastAsia="ru-RU"/>
        </w:rPr>
        <w:t xml:space="preserve"> в 2022 році </w:t>
      </w:r>
      <w:r w:rsidR="00CB3310">
        <w:rPr>
          <w:b/>
          <w:iCs/>
          <w:szCs w:val="28"/>
          <w:lang w:eastAsia="ru-RU"/>
        </w:rPr>
        <w:t xml:space="preserve"> </w:t>
      </w:r>
      <w:r w:rsidR="002D3637">
        <w:rPr>
          <w:b/>
          <w:iCs/>
          <w:szCs w:val="28"/>
          <w:lang w:eastAsia="ru-RU"/>
        </w:rPr>
        <w:t>«</w:t>
      </w:r>
      <w:r w:rsidR="00CB3310">
        <w:rPr>
          <w:b/>
          <w:iCs/>
          <w:szCs w:val="28"/>
          <w:lang w:eastAsia="ru-RU"/>
        </w:rPr>
        <w:t xml:space="preserve">Програми підтримки </w:t>
      </w:r>
    </w:p>
    <w:p w:rsidR="00BF3482" w:rsidRDefault="00CB3310" w:rsidP="00CB3310">
      <w:pPr>
        <w:spacing w:line="240" w:lineRule="auto"/>
        <w:ind w:left="0" w:firstLine="0"/>
        <w:rPr>
          <w:b/>
          <w:iCs/>
          <w:szCs w:val="28"/>
          <w:lang w:eastAsia="ru-RU"/>
        </w:rPr>
      </w:pPr>
      <w:r>
        <w:rPr>
          <w:b/>
          <w:iCs/>
          <w:szCs w:val="28"/>
          <w:lang w:eastAsia="ru-RU"/>
        </w:rPr>
        <w:t>та стимулювання</w:t>
      </w:r>
      <w:r w:rsidR="00BF3482">
        <w:rPr>
          <w:b/>
          <w:iCs/>
          <w:szCs w:val="28"/>
          <w:lang w:eastAsia="ru-RU"/>
        </w:rPr>
        <w:t xml:space="preserve"> </w:t>
      </w:r>
      <w:r>
        <w:rPr>
          <w:b/>
          <w:iCs/>
          <w:szCs w:val="28"/>
          <w:lang w:eastAsia="ru-RU"/>
        </w:rPr>
        <w:t xml:space="preserve">створення ефективних ОСББ </w:t>
      </w:r>
    </w:p>
    <w:p w:rsidR="00CB3310" w:rsidRPr="00CB3310" w:rsidRDefault="00CB3310" w:rsidP="00CB3310">
      <w:pPr>
        <w:spacing w:line="240" w:lineRule="auto"/>
        <w:ind w:left="0" w:firstLine="0"/>
        <w:rPr>
          <w:b/>
          <w:iCs/>
          <w:szCs w:val="28"/>
          <w:lang w:eastAsia="ru-RU"/>
        </w:rPr>
      </w:pPr>
      <w:proofErr w:type="spellStart"/>
      <w:r>
        <w:rPr>
          <w:b/>
          <w:iCs/>
          <w:szCs w:val="28"/>
          <w:lang w:eastAsia="ru-RU"/>
        </w:rPr>
        <w:t>Чортківської</w:t>
      </w:r>
      <w:proofErr w:type="spellEnd"/>
      <w:r>
        <w:rPr>
          <w:b/>
          <w:iCs/>
          <w:szCs w:val="28"/>
          <w:lang w:eastAsia="ru-RU"/>
        </w:rPr>
        <w:t xml:space="preserve"> МТГ на 2021-2023р</w:t>
      </w:r>
      <w:r w:rsidR="002D3637">
        <w:rPr>
          <w:b/>
          <w:iCs/>
          <w:szCs w:val="28"/>
          <w:lang w:eastAsia="ru-RU"/>
        </w:rPr>
        <w:t>»</w:t>
      </w:r>
    </w:p>
    <w:p w:rsidR="007F2DA0" w:rsidRPr="007F2DA0" w:rsidRDefault="007F2DA0" w:rsidP="007F2DA0">
      <w:pPr>
        <w:spacing w:line="240" w:lineRule="auto"/>
        <w:ind w:left="0" w:firstLine="0"/>
        <w:jc w:val="left"/>
        <w:rPr>
          <w:b/>
          <w:color w:val="auto"/>
          <w:szCs w:val="28"/>
          <w:lang w:eastAsia="ru-RU"/>
        </w:rPr>
      </w:pPr>
    </w:p>
    <w:p w:rsidR="007F2DA0" w:rsidRPr="007F2DA0" w:rsidRDefault="007F2DA0" w:rsidP="007F2DA0">
      <w:pPr>
        <w:spacing w:line="240" w:lineRule="auto"/>
        <w:ind w:left="0" w:firstLine="0"/>
        <w:jc w:val="left"/>
        <w:rPr>
          <w:b/>
          <w:color w:val="auto"/>
          <w:szCs w:val="28"/>
          <w:lang w:eastAsia="ru-RU"/>
        </w:rPr>
      </w:pPr>
    </w:p>
    <w:p w:rsidR="003705B4" w:rsidRDefault="003705B4" w:rsidP="003705B4">
      <w:pPr>
        <w:spacing w:line="240" w:lineRule="auto"/>
        <w:ind w:left="0" w:firstLine="708"/>
      </w:pPr>
      <w:r>
        <w:t xml:space="preserve">Відповідно до плану роботи </w:t>
      </w:r>
      <w:proofErr w:type="spellStart"/>
      <w:r>
        <w:t>Чортківської</w:t>
      </w:r>
      <w:proofErr w:type="spellEnd"/>
      <w:r>
        <w:t xml:space="preserve"> міської ради на І півріччя 2023 року, заслухавши інформацію Ірини МАЦЕВКО, начальниці відділу житлово-комунального господарства та підтримки ОСББ управління комунального господарства міської ради про хід виконання </w:t>
      </w:r>
      <w:r w:rsidR="00107BD8">
        <w:t xml:space="preserve">в 2022 році </w:t>
      </w:r>
      <w:r>
        <w:t>Програми підтримки та стимулювання створення ефективних О</w:t>
      </w:r>
      <w:r w:rsidR="00107BD8">
        <w:t xml:space="preserve">СББ </w:t>
      </w:r>
      <w:proofErr w:type="spellStart"/>
      <w:r w:rsidR="00107BD8">
        <w:t>Чортківської</w:t>
      </w:r>
      <w:proofErr w:type="spellEnd"/>
      <w:r w:rsidR="00107BD8">
        <w:t xml:space="preserve"> МТГ на 2021-2023 роки</w:t>
      </w:r>
      <w:r>
        <w:t>, керуючись статтею 26 Закону України «Про місцеве самоврядування в Україні», міська рада</w:t>
      </w:r>
    </w:p>
    <w:p w:rsidR="007F2DA0" w:rsidRDefault="00DE7939" w:rsidP="003705B4">
      <w:pPr>
        <w:spacing w:line="240" w:lineRule="auto"/>
        <w:ind w:left="0" w:firstLine="0"/>
        <w:rPr>
          <w:b/>
          <w:bCs/>
          <w:iCs/>
          <w:color w:val="auto"/>
          <w:szCs w:val="28"/>
          <w:lang w:eastAsia="ru-RU"/>
        </w:rPr>
      </w:pPr>
      <w:r>
        <w:rPr>
          <w:b/>
          <w:bCs/>
          <w:iCs/>
          <w:color w:val="auto"/>
          <w:szCs w:val="28"/>
          <w:lang w:eastAsia="ru-RU"/>
        </w:rPr>
        <w:t>ВИРІШИЛА</w:t>
      </w:r>
      <w:r w:rsidR="007F2DA0" w:rsidRPr="00DE7939">
        <w:rPr>
          <w:b/>
          <w:bCs/>
          <w:iCs/>
          <w:color w:val="auto"/>
          <w:szCs w:val="28"/>
          <w:lang w:eastAsia="ru-RU"/>
        </w:rPr>
        <w:t>:</w:t>
      </w:r>
    </w:p>
    <w:p w:rsidR="003705B4" w:rsidRDefault="003705B4" w:rsidP="003705B4">
      <w:pPr>
        <w:spacing w:line="240" w:lineRule="auto"/>
        <w:ind w:left="0" w:firstLine="0"/>
        <w:rPr>
          <w:b/>
          <w:bCs/>
          <w:iCs/>
          <w:color w:val="auto"/>
          <w:szCs w:val="28"/>
          <w:lang w:eastAsia="ru-RU"/>
        </w:rPr>
      </w:pPr>
    </w:p>
    <w:p w:rsidR="003705B4" w:rsidRDefault="003705B4" w:rsidP="003705B4">
      <w:pPr>
        <w:ind w:left="0" w:firstLine="0"/>
      </w:pPr>
      <w:r>
        <w:t xml:space="preserve">1. Інформацію Ірини МАЦЕВКО про хід виконання </w:t>
      </w:r>
      <w:r w:rsidR="00BF3482">
        <w:t xml:space="preserve">в 2022 році </w:t>
      </w:r>
      <w:r>
        <w:t xml:space="preserve">Програми підтримки та стимулювання створення ефективних ОСББ </w:t>
      </w:r>
      <w:proofErr w:type="spellStart"/>
      <w:r>
        <w:t>Чортківської</w:t>
      </w:r>
      <w:proofErr w:type="spellEnd"/>
      <w:r>
        <w:t xml:space="preserve"> МТГ </w:t>
      </w:r>
      <w:r w:rsidR="00BF3482">
        <w:t>на 2021-2023 роки</w:t>
      </w:r>
      <w:r w:rsidR="00480CD5">
        <w:t xml:space="preserve"> взяти до відома, (додається)</w:t>
      </w:r>
      <w:r>
        <w:t>.</w:t>
      </w:r>
    </w:p>
    <w:p w:rsidR="003705B4" w:rsidRDefault="003705B4" w:rsidP="003705B4">
      <w:pPr>
        <w:ind w:left="567" w:firstLine="685"/>
      </w:pPr>
    </w:p>
    <w:p w:rsidR="00107BD8" w:rsidRDefault="00107BD8" w:rsidP="00107BD8">
      <w:pPr>
        <w:ind w:left="0" w:firstLine="0"/>
      </w:pPr>
      <w:r>
        <w:t>2. Управлінню комунального господарства міської ради забезпечити дотримання завдань та заходів, передбачених Програмою у 2023 році.</w:t>
      </w:r>
    </w:p>
    <w:p w:rsidR="003705B4" w:rsidRDefault="003705B4" w:rsidP="003705B4">
      <w:pPr>
        <w:ind w:left="0" w:firstLine="0"/>
      </w:pPr>
    </w:p>
    <w:p w:rsidR="007F2DA0" w:rsidRPr="007F2DA0" w:rsidRDefault="00107BD8" w:rsidP="007F2DA0">
      <w:pPr>
        <w:spacing w:line="240" w:lineRule="auto"/>
        <w:ind w:left="0" w:firstLine="0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3</w:t>
      </w:r>
      <w:r w:rsidR="007F2DA0" w:rsidRPr="007F2DA0">
        <w:rPr>
          <w:color w:val="auto"/>
          <w:szCs w:val="28"/>
          <w:lang w:val="ru-RU" w:eastAsia="ru-RU"/>
        </w:rPr>
        <w:t xml:space="preserve">. Контроль за </w:t>
      </w:r>
      <w:proofErr w:type="spellStart"/>
      <w:r w:rsidR="007F2DA0" w:rsidRPr="007F2DA0">
        <w:rPr>
          <w:color w:val="auto"/>
          <w:szCs w:val="28"/>
          <w:lang w:val="ru-RU" w:eastAsia="ru-RU"/>
        </w:rPr>
        <w:t>виконанням</w:t>
      </w:r>
      <w:proofErr w:type="spellEnd"/>
      <w:r w:rsidR="007F2DA0" w:rsidRPr="007F2DA0">
        <w:rPr>
          <w:color w:val="auto"/>
          <w:szCs w:val="28"/>
          <w:lang w:val="ru-RU" w:eastAsia="ru-RU"/>
        </w:rPr>
        <w:t xml:space="preserve"> </w:t>
      </w:r>
      <w:proofErr w:type="spellStart"/>
      <w:r w:rsidR="007F2DA0" w:rsidRPr="007F2DA0">
        <w:rPr>
          <w:color w:val="auto"/>
          <w:szCs w:val="28"/>
          <w:lang w:val="ru-RU" w:eastAsia="ru-RU"/>
        </w:rPr>
        <w:t>даного</w:t>
      </w:r>
      <w:proofErr w:type="spellEnd"/>
      <w:r w:rsidR="007F2DA0" w:rsidRPr="007F2DA0">
        <w:rPr>
          <w:color w:val="auto"/>
          <w:szCs w:val="28"/>
          <w:lang w:val="ru-RU" w:eastAsia="ru-RU"/>
        </w:rPr>
        <w:t xml:space="preserve"> </w:t>
      </w:r>
      <w:proofErr w:type="spellStart"/>
      <w:r w:rsidR="007F2DA0" w:rsidRPr="007F2DA0">
        <w:rPr>
          <w:color w:val="auto"/>
          <w:szCs w:val="28"/>
          <w:lang w:val="ru-RU" w:eastAsia="ru-RU"/>
        </w:rPr>
        <w:t>рішення</w:t>
      </w:r>
      <w:proofErr w:type="spellEnd"/>
      <w:r w:rsidR="007F2DA0" w:rsidRPr="007F2DA0">
        <w:rPr>
          <w:color w:val="auto"/>
          <w:szCs w:val="28"/>
          <w:lang w:val="ru-RU" w:eastAsia="ru-RU"/>
        </w:rPr>
        <w:t xml:space="preserve"> </w:t>
      </w:r>
      <w:proofErr w:type="spellStart"/>
      <w:r w:rsidR="007F2DA0" w:rsidRPr="007F2DA0">
        <w:rPr>
          <w:color w:val="auto"/>
          <w:szCs w:val="28"/>
          <w:lang w:val="ru-RU" w:eastAsia="ru-RU"/>
        </w:rPr>
        <w:t>покласти</w:t>
      </w:r>
      <w:proofErr w:type="spellEnd"/>
      <w:r w:rsidR="007F2DA0" w:rsidRPr="007F2DA0">
        <w:rPr>
          <w:color w:val="auto"/>
          <w:szCs w:val="28"/>
          <w:lang w:val="ru-RU" w:eastAsia="ru-RU"/>
        </w:rPr>
        <w:t xml:space="preserve"> на заступника </w:t>
      </w:r>
      <w:proofErr w:type="spellStart"/>
      <w:r w:rsidR="007F2DA0" w:rsidRPr="007F2DA0">
        <w:rPr>
          <w:color w:val="auto"/>
          <w:szCs w:val="28"/>
          <w:lang w:val="ru-RU" w:eastAsia="ru-RU"/>
        </w:rPr>
        <w:t>міського</w:t>
      </w:r>
      <w:proofErr w:type="spellEnd"/>
      <w:r w:rsidR="007F2DA0" w:rsidRPr="007F2DA0">
        <w:rPr>
          <w:color w:val="auto"/>
          <w:szCs w:val="28"/>
          <w:lang w:val="ru-RU" w:eastAsia="ru-RU"/>
        </w:rPr>
        <w:t xml:space="preserve"> </w:t>
      </w:r>
      <w:proofErr w:type="spellStart"/>
      <w:r w:rsidR="007F2DA0" w:rsidRPr="007F2DA0">
        <w:rPr>
          <w:color w:val="auto"/>
          <w:szCs w:val="28"/>
          <w:lang w:val="ru-RU" w:eastAsia="ru-RU"/>
        </w:rPr>
        <w:t>голови</w:t>
      </w:r>
      <w:proofErr w:type="spellEnd"/>
      <w:r w:rsidR="007F2DA0" w:rsidRPr="007F2DA0">
        <w:rPr>
          <w:color w:val="auto"/>
          <w:szCs w:val="28"/>
          <w:lang w:val="ru-RU" w:eastAsia="ru-RU"/>
        </w:rPr>
        <w:t xml:space="preserve"> з </w:t>
      </w:r>
      <w:proofErr w:type="spellStart"/>
      <w:r w:rsidR="007F2DA0" w:rsidRPr="007F2DA0">
        <w:rPr>
          <w:color w:val="auto"/>
          <w:szCs w:val="28"/>
          <w:lang w:val="ru-RU" w:eastAsia="ru-RU"/>
        </w:rPr>
        <w:t>питань</w:t>
      </w:r>
      <w:proofErr w:type="spellEnd"/>
      <w:r w:rsidR="007F2DA0" w:rsidRPr="007F2DA0">
        <w:rPr>
          <w:color w:val="auto"/>
          <w:szCs w:val="28"/>
          <w:lang w:val="ru-RU" w:eastAsia="ru-RU"/>
        </w:rPr>
        <w:t xml:space="preserve"> </w:t>
      </w:r>
      <w:proofErr w:type="spellStart"/>
      <w:r w:rsidR="007F2DA0" w:rsidRPr="007F2DA0">
        <w:rPr>
          <w:color w:val="auto"/>
          <w:szCs w:val="28"/>
          <w:lang w:val="ru-RU" w:eastAsia="ru-RU"/>
        </w:rPr>
        <w:t>діяльності</w:t>
      </w:r>
      <w:proofErr w:type="spellEnd"/>
      <w:r w:rsidR="007F2DA0" w:rsidRPr="007F2DA0">
        <w:rPr>
          <w:color w:val="auto"/>
          <w:szCs w:val="28"/>
          <w:lang w:val="ru-RU" w:eastAsia="ru-RU"/>
        </w:rPr>
        <w:t xml:space="preserve"> </w:t>
      </w:r>
      <w:proofErr w:type="spellStart"/>
      <w:r w:rsidR="007F2DA0" w:rsidRPr="007F2DA0">
        <w:rPr>
          <w:color w:val="auto"/>
          <w:szCs w:val="28"/>
          <w:lang w:val="ru-RU" w:eastAsia="ru-RU"/>
        </w:rPr>
        <w:t>виконавчих</w:t>
      </w:r>
      <w:proofErr w:type="spellEnd"/>
      <w:r w:rsidR="007F2DA0" w:rsidRPr="007F2DA0">
        <w:rPr>
          <w:color w:val="auto"/>
          <w:szCs w:val="28"/>
          <w:lang w:val="ru-RU" w:eastAsia="ru-RU"/>
        </w:rPr>
        <w:t xml:space="preserve"> </w:t>
      </w:r>
      <w:proofErr w:type="spellStart"/>
      <w:r w:rsidR="007F2DA0" w:rsidRPr="007F2DA0">
        <w:rPr>
          <w:color w:val="auto"/>
          <w:szCs w:val="28"/>
          <w:lang w:val="ru-RU" w:eastAsia="ru-RU"/>
        </w:rPr>
        <w:t>органів</w:t>
      </w:r>
      <w:proofErr w:type="spellEnd"/>
      <w:r w:rsidR="007F2DA0" w:rsidRPr="007F2DA0">
        <w:rPr>
          <w:color w:val="auto"/>
          <w:szCs w:val="28"/>
          <w:lang w:val="ru-RU" w:eastAsia="ru-RU"/>
        </w:rPr>
        <w:t xml:space="preserve"> </w:t>
      </w:r>
      <w:proofErr w:type="spellStart"/>
      <w:r w:rsidR="007F2DA0" w:rsidRPr="007F2DA0">
        <w:rPr>
          <w:color w:val="auto"/>
          <w:szCs w:val="28"/>
          <w:lang w:val="ru-RU" w:eastAsia="ru-RU"/>
        </w:rPr>
        <w:t>міської</w:t>
      </w:r>
      <w:proofErr w:type="spellEnd"/>
      <w:r w:rsidR="007F2DA0" w:rsidRPr="007F2DA0">
        <w:rPr>
          <w:color w:val="auto"/>
          <w:szCs w:val="28"/>
          <w:lang w:val="ru-RU" w:eastAsia="ru-RU"/>
        </w:rPr>
        <w:t xml:space="preserve"> ради </w:t>
      </w:r>
      <w:r w:rsidR="007F2DA0" w:rsidRPr="007F2DA0">
        <w:rPr>
          <w:color w:val="auto"/>
          <w:szCs w:val="28"/>
          <w:lang w:eastAsia="ru-RU"/>
        </w:rPr>
        <w:t>Наталію ВОЙЦЕХОВСЬКУ</w:t>
      </w:r>
      <w:r>
        <w:rPr>
          <w:color w:val="auto"/>
          <w:szCs w:val="28"/>
          <w:lang w:eastAsia="ru-RU"/>
        </w:rPr>
        <w:t xml:space="preserve"> та постійну комісію з розвитку інфраструктури та комунального </w:t>
      </w:r>
      <w:proofErr w:type="spellStart"/>
      <w:r>
        <w:rPr>
          <w:color w:val="auto"/>
          <w:szCs w:val="28"/>
          <w:lang w:eastAsia="ru-RU"/>
        </w:rPr>
        <w:t>сгоподарства</w:t>
      </w:r>
      <w:proofErr w:type="spellEnd"/>
      <w:r>
        <w:rPr>
          <w:color w:val="auto"/>
          <w:szCs w:val="28"/>
          <w:lang w:eastAsia="ru-RU"/>
        </w:rPr>
        <w:t>.</w:t>
      </w:r>
    </w:p>
    <w:p w:rsidR="00ED5CAE" w:rsidRDefault="00ED5CAE" w:rsidP="007F2DA0">
      <w:pPr>
        <w:tabs>
          <w:tab w:val="left" w:pos="1635"/>
        </w:tabs>
        <w:spacing w:line="240" w:lineRule="auto"/>
        <w:ind w:left="0" w:firstLine="0"/>
        <w:rPr>
          <w:b/>
          <w:color w:val="auto"/>
          <w:szCs w:val="28"/>
          <w:lang w:val="ru-RU" w:eastAsia="ru-RU"/>
        </w:rPr>
      </w:pPr>
    </w:p>
    <w:p w:rsidR="00FF26AA" w:rsidRDefault="00FF26AA" w:rsidP="007F2DA0">
      <w:pPr>
        <w:tabs>
          <w:tab w:val="left" w:pos="1635"/>
        </w:tabs>
        <w:spacing w:line="240" w:lineRule="auto"/>
        <w:ind w:left="0" w:firstLine="0"/>
        <w:rPr>
          <w:b/>
          <w:color w:val="auto"/>
          <w:szCs w:val="28"/>
          <w:lang w:val="ru-RU" w:eastAsia="ru-RU"/>
        </w:rPr>
      </w:pPr>
    </w:p>
    <w:p w:rsidR="007F2DA0" w:rsidRPr="007F2DA0" w:rsidRDefault="007F2DA0" w:rsidP="007F2DA0">
      <w:pPr>
        <w:tabs>
          <w:tab w:val="left" w:pos="1635"/>
        </w:tabs>
        <w:spacing w:line="240" w:lineRule="auto"/>
        <w:ind w:left="0" w:firstLine="0"/>
        <w:rPr>
          <w:color w:val="auto"/>
          <w:szCs w:val="28"/>
          <w:lang w:val="ru-RU" w:eastAsia="ru-RU"/>
        </w:rPr>
      </w:pPr>
      <w:proofErr w:type="spellStart"/>
      <w:r w:rsidRPr="007F2DA0">
        <w:rPr>
          <w:b/>
          <w:color w:val="auto"/>
          <w:szCs w:val="28"/>
          <w:lang w:val="ru-RU" w:eastAsia="ru-RU"/>
        </w:rPr>
        <w:t>Міський</w:t>
      </w:r>
      <w:proofErr w:type="spellEnd"/>
      <w:r w:rsidRPr="007F2DA0">
        <w:rPr>
          <w:b/>
          <w:color w:val="auto"/>
          <w:szCs w:val="28"/>
          <w:lang w:val="ru-RU" w:eastAsia="ru-RU"/>
        </w:rPr>
        <w:t xml:space="preserve"> голова                                                             </w:t>
      </w:r>
      <w:proofErr w:type="spellStart"/>
      <w:proofErr w:type="gramStart"/>
      <w:r w:rsidRPr="007F2DA0">
        <w:rPr>
          <w:b/>
          <w:color w:val="auto"/>
          <w:szCs w:val="28"/>
          <w:lang w:val="ru-RU" w:eastAsia="ru-RU"/>
        </w:rPr>
        <w:t>Володимир</w:t>
      </w:r>
      <w:proofErr w:type="spellEnd"/>
      <w:r w:rsidRPr="007F2DA0">
        <w:rPr>
          <w:b/>
          <w:color w:val="auto"/>
          <w:szCs w:val="28"/>
          <w:lang w:val="ru-RU" w:eastAsia="ru-RU"/>
        </w:rPr>
        <w:t xml:space="preserve">  ШМАТЬКО</w:t>
      </w:r>
      <w:proofErr w:type="gramEnd"/>
      <w:r w:rsidRPr="007F2DA0">
        <w:rPr>
          <w:color w:val="auto"/>
          <w:szCs w:val="28"/>
          <w:lang w:val="ru-RU" w:eastAsia="ru-RU"/>
        </w:rPr>
        <w:t xml:space="preserve">   </w:t>
      </w:r>
    </w:p>
    <w:p w:rsidR="00335E7B" w:rsidRDefault="00335E7B" w:rsidP="007F2DA0">
      <w:pPr>
        <w:autoSpaceDE w:val="0"/>
        <w:autoSpaceDN w:val="0"/>
        <w:adjustRightInd w:val="0"/>
        <w:spacing w:line="240" w:lineRule="auto"/>
        <w:ind w:left="0" w:firstLine="0"/>
        <w:rPr>
          <w:rFonts w:cs="Arial"/>
          <w:color w:val="auto"/>
          <w:sz w:val="24"/>
          <w:szCs w:val="24"/>
          <w:lang w:val="ru-RU" w:eastAsia="ru-RU"/>
        </w:rPr>
      </w:pPr>
    </w:p>
    <w:p w:rsidR="00FF26AA" w:rsidRDefault="00FF26AA" w:rsidP="007F2DA0">
      <w:pPr>
        <w:autoSpaceDE w:val="0"/>
        <w:autoSpaceDN w:val="0"/>
        <w:adjustRightInd w:val="0"/>
        <w:spacing w:line="240" w:lineRule="auto"/>
        <w:ind w:left="0" w:firstLine="0"/>
        <w:rPr>
          <w:rFonts w:cs="Arial"/>
          <w:color w:val="auto"/>
          <w:sz w:val="24"/>
          <w:szCs w:val="24"/>
          <w:lang w:val="ru-RU" w:eastAsia="ru-RU"/>
        </w:rPr>
      </w:pPr>
    </w:p>
    <w:p w:rsidR="00107BD8" w:rsidRDefault="00107BD8" w:rsidP="007F2DA0">
      <w:pPr>
        <w:autoSpaceDE w:val="0"/>
        <w:autoSpaceDN w:val="0"/>
        <w:adjustRightInd w:val="0"/>
        <w:spacing w:line="240" w:lineRule="auto"/>
        <w:ind w:left="0" w:firstLine="0"/>
        <w:rPr>
          <w:rFonts w:cs="Arial"/>
          <w:color w:val="auto"/>
          <w:sz w:val="24"/>
          <w:szCs w:val="24"/>
          <w:lang w:val="ru-RU" w:eastAsia="ru-RU"/>
        </w:rPr>
      </w:pPr>
      <w:proofErr w:type="spellStart"/>
      <w:r>
        <w:rPr>
          <w:rFonts w:cs="Arial"/>
          <w:color w:val="auto"/>
          <w:sz w:val="24"/>
          <w:szCs w:val="24"/>
          <w:lang w:val="ru-RU" w:eastAsia="ru-RU"/>
        </w:rPr>
        <w:lastRenderedPageBreak/>
        <w:t>Гевко</w:t>
      </w:r>
      <w:proofErr w:type="spellEnd"/>
      <w:r>
        <w:rPr>
          <w:rFonts w:cs="Arial"/>
          <w:color w:val="auto"/>
          <w:sz w:val="24"/>
          <w:szCs w:val="24"/>
          <w:lang w:val="ru-RU" w:eastAsia="ru-RU"/>
        </w:rPr>
        <w:t xml:space="preserve"> П.І.</w:t>
      </w:r>
    </w:p>
    <w:p w:rsidR="007F2DA0" w:rsidRDefault="007F2DA0" w:rsidP="007F2DA0">
      <w:pPr>
        <w:autoSpaceDE w:val="0"/>
        <w:autoSpaceDN w:val="0"/>
        <w:adjustRightInd w:val="0"/>
        <w:spacing w:line="240" w:lineRule="auto"/>
        <w:ind w:left="0" w:firstLine="0"/>
        <w:rPr>
          <w:rFonts w:cs="Arial"/>
          <w:color w:val="auto"/>
          <w:sz w:val="24"/>
          <w:szCs w:val="24"/>
          <w:lang w:val="ru-RU" w:eastAsia="ru-RU"/>
        </w:rPr>
      </w:pPr>
      <w:proofErr w:type="spellStart"/>
      <w:r w:rsidRPr="007F2DA0">
        <w:rPr>
          <w:rFonts w:cs="Arial"/>
          <w:color w:val="auto"/>
          <w:sz w:val="24"/>
          <w:szCs w:val="24"/>
          <w:lang w:val="ru-RU" w:eastAsia="ru-RU"/>
        </w:rPr>
        <w:t>Войцеховська</w:t>
      </w:r>
      <w:proofErr w:type="spellEnd"/>
      <w:r w:rsidRPr="007F2DA0">
        <w:rPr>
          <w:rFonts w:cs="Arial"/>
          <w:color w:val="auto"/>
          <w:sz w:val="24"/>
          <w:szCs w:val="24"/>
          <w:lang w:val="ru-RU" w:eastAsia="ru-RU"/>
        </w:rPr>
        <w:t xml:space="preserve"> Н.М.</w:t>
      </w:r>
    </w:p>
    <w:p w:rsidR="00ED5CAE" w:rsidRPr="007F2DA0" w:rsidRDefault="00ED5CAE" w:rsidP="007F2DA0">
      <w:pPr>
        <w:autoSpaceDE w:val="0"/>
        <w:autoSpaceDN w:val="0"/>
        <w:adjustRightInd w:val="0"/>
        <w:spacing w:line="240" w:lineRule="auto"/>
        <w:ind w:left="0" w:firstLine="0"/>
        <w:rPr>
          <w:rFonts w:cs="Arial"/>
          <w:color w:val="auto"/>
          <w:sz w:val="24"/>
          <w:szCs w:val="24"/>
          <w:lang w:val="ru-RU" w:eastAsia="ru-RU"/>
        </w:rPr>
      </w:pPr>
      <w:proofErr w:type="spellStart"/>
      <w:r>
        <w:rPr>
          <w:rFonts w:cs="Arial"/>
          <w:color w:val="auto"/>
          <w:sz w:val="24"/>
          <w:szCs w:val="24"/>
          <w:lang w:val="ru-RU" w:eastAsia="ru-RU"/>
        </w:rPr>
        <w:t>Дзиндра</w:t>
      </w:r>
      <w:proofErr w:type="spellEnd"/>
      <w:r>
        <w:rPr>
          <w:rFonts w:cs="Arial"/>
          <w:color w:val="auto"/>
          <w:sz w:val="24"/>
          <w:szCs w:val="24"/>
          <w:lang w:val="ru-RU" w:eastAsia="ru-RU"/>
        </w:rPr>
        <w:t xml:space="preserve"> Я.П.</w:t>
      </w:r>
    </w:p>
    <w:p w:rsidR="007F2DA0" w:rsidRPr="007F2DA0" w:rsidRDefault="007F2DA0" w:rsidP="007F2DA0">
      <w:pPr>
        <w:autoSpaceDE w:val="0"/>
        <w:autoSpaceDN w:val="0"/>
        <w:adjustRightInd w:val="0"/>
        <w:spacing w:line="240" w:lineRule="auto"/>
        <w:ind w:left="0" w:firstLine="0"/>
        <w:rPr>
          <w:rFonts w:cs="Arial"/>
          <w:color w:val="auto"/>
          <w:sz w:val="24"/>
          <w:szCs w:val="24"/>
          <w:lang w:val="ru-RU" w:eastAsia="ru-RU"/>
        </w:rPr>
      </w:pPr>
      <w:proofErr w:type="spellStart"/>
      <w:r w:rsidRPr="007F2DA0">
        <w:rPr>
          <w:rFonts w:cs="Arial"/>
          <w:color w:val="auto"/>
          <w:sz w:val="24"/>
          <w:szCs w:val="24"/>
          <w:lang w:val="ru-RU" w:eastAsia="ru-RU"/>
        </w:rPr>
        <w:t>Фаріон</w:t>
      </w:r>
      <w:proofErr w:type="spellEnd"/>
      <w:r w:rsidRPr="007F2DA0">
        <w:rPr>
          <w:rFonts w:cs="Arial"/>
          <w:color w:val="auto"/>
          <w:sz w:val="24"/>
          <w:szCs w:val="24"/>
          <w:lang w:val="ru-RU" w:eastAsia="ru-RU"/>
        </w:rPr>
        <w:t xml:space="preserve"> М.С.</w:t>
      </w:r>
    </w:p>
    <w:p w:rsidR="007F2DA0" w:rsidRDefault="007F2DA0" w:rsidP="00ED5CAE">
      <w:pPr>
        <w:tabs>
          <w:tab w:val="left" w:pos="1635"/>
        </w:tabs>
        <w:spacing w:line="240" w:lineRule="auto"/>
        <w:ind w:left="0" w:firstLine="0"/>
        <w:rPr>
          <w:color w:val="auto"/>
          <w:szCs w:val="28"/>
          <w:lang w:val="ru-RU" w:eastAsia="ru-RU"/>
        </w:rPr>
      </w:pPr>
      <w:proofErr w:type="spellStart"/>
      <w:r w:rsidRPr="007F2DA0">
        <w:rPr>
          <w:rFonts w:cs="Arial"/>
          <w:color w:val="auto"/>
          <w:sz w:val="24"/>
          <w:szCs w:val="24"/>
          <w:lang w:val="ru-RU" w:eastAsia="ru-RU"/>
        </w:rPr>
        <w:t>Мацевко</w:t>
      </w:r>
      <w:proofErr w:type="spellEnd"/>
      <w:r w:rsidRPr="007F2DA0">
        <w:rPr>
          <w:rFonts w:cs="Arial"/>
          <w:color w:val="auto"/>
          <w:sz w:val="24"/>
          <w:szCs w:val="24"/>
          <w:lang w:val="ru-RU" w:eastAsia="ru-RU"/>
        </w:rPr>
        <w:t xml:space="preserve"> І.А</w:t>
      </w:r>
      <w:r w:rsidRPr="007F2DA0">
        <w:rPr>
          <w:color w:val="auto"/>
          <w:szCs w:val="28"/>
          <w:lang w:val="ru-RU" w:eastAsia="ru-RU"/>
        </w:rPr>
        <w:t xml:space="preserve">     </w:t>
      </w:r>
    </w:p>
    <w:p w:rsidR="00335E7B" w:rsidRDefault="00335E7B" w:rsidP="00ED5CAE">
      <w:pPr>
        <w:tabs>
          <w:tab w:val="left" w:pos="1635"/>
        </w:tabs>
        <w:spacing w:line="240" w:lineRule="auto"/>
        <w:ind w:left="0" w:firstLine="0"/>
        <w:rPr>
          <w:color w:val="auto"/>
          <w:szCs w:val="28"/>
          <w:lang w:val="ru-RU" w:eastAsia="ru-RU"/>
        </w:rPr>
      </w:pPr>
    </w:p>
    <w:p w:rsidR="00335E7B" w:rsidRDefault="00335E7B" w:rsidP="00ED5CAE">
      <w:pPr>
        <w:tabs>
          <w:tab w:val="left" w:pos="1635"/>
        </w:tabs>
        <w:spacing w:line="240" w:lineRule="auto"/>
        <w:ind w:left="0" w:firstLine="0"/>
        <w:rPr>
          <w:color w:val="auto"/>
          <w:szCs w:val="28"/>
          <w:lang w:val="ru-RU" w:eastAsia="ru-RU"/>
        </w:rPr>
      </w:pPr>
    </w:p>
    <w:p w:rsidR="00335E7B" w:rsidRDefault="00335E7B" w:rsidP="00ED5CAE">
      <w:pPr>
        <w:tabs>
          <w:tab w:val="left" w:pos="1635"/>
        </w:tabs>
        <w:spacing w:line="240" w:lineRule="auto"/>
        <w:ind w:left="0" w:firstLine="0"/>
        <w:rPr>
          <w:color w:val="auto"/>
          <w:szCs w:val="28"/>
          <w:lang w:val="ru-RU" w:eastAsia="ru-RU"/>
        </w:rPr>
      </w:pPr>
    </w:p>
    <w:p w:rsidR="00335E7B" w:rsidRDefault="00335E7B" w:rsidP="00ED5CAE">
      <w:pPr>
        <w:tabs>
          <w:tab w:val="left" w:pos="1635"/>
        </w:tabs>
        <w:spacing w:line="240" w:lineRule="auto"/>
        <w:ind w:left="0" w:firstLine="0"/>
        <w:rPr>
          <w:color w:val="auto"/>
          <w:szCs w:val="28"/>
          <w:lang w:val="ru-RU" w:eastAsia="ru-RU"/>
        </w:rPr>
      </w:pPr>
    </w:p>
    <w:p w:rsidR="00335E7B" w:rsidRDefault="00335E7B" w:rsidP="00ED5CAE">
      <w:pPr>
        <w:tabs>
          <w:tab w:val="left" w:pos="1635"/>
        </w:tabs>
        <w:spacing w:line="240" w:lineRule="auto"/>
        <w:ind w:left="0" w:firstLine="0"/>
        <w:rPr>
          <w:color w:val="auto"/>
          <w:szCs w:val="28"/>
          <w:lang w:val="ru-RU" w:eastAsia="ru-RU"/>
        </w:rPr>
      </w:pPr>
    </w:p>
    <w:p w:rsidR="00335E7B" w:rsidRDefault="00335E7B" w:rsidP="00ED5CAE">
      <w:pPr>
        <w:tabs>
          <w:tab w:val="left" w:pos="1635"/>
        </w:tabs>
        <w:spacing w:line="240" w:lineRule="auto"/>
        <w:ind w:left="0" w:firstLine="0"/>
        <w:rPr>
          <w:color w:val="auto"/>
          <w:szCs w:val="28"/>
          <w:lang w:val="ru-RU" w:eastAsia="ru-RU"/>
        </w:rPr>
      </w:pPr>
    </w:p>
    <w:p w:rsidR="00335E7B" w:rsidRDefault="00335E7B" w:rsidP="00ED5CAE">
      <w:pPr>
        <w:tabs>
          <w:tab w:val="left" w:pos="1635"/>
        </w:tabs>
        <w:spacing w:line="240" w:lineRule="auto"/>
        <w:ind w:left="0" w:firstLine="0"/>
        <w:rPr>
          <w:color w:val="auto"/>
          <w:szCs w:val="28"/>
          <w:lang w:val="ru-RU" w:eastAsia="ru-RU"/>
        </w:rPr>
      </w:pPr>
    </w:p>
    <w:p w:rsidR="003705B4" w:rsidRDefault="003705B4" w:rsidP="00ED5CAE">
      <w:pPr>
        <w:tabs>
          <w:tab w:val="left" w:pos="1635"/>
        </w:tabs>
        <w:spacing w:line="240" w:lineRule="auto"/>
        <w:ind w:left="0" w:firstLine="0"/>
        <w:rPr>
          <w:color w:val="auto"/>
          <w:szCs w:val="28"/>
          <w:lang w:val="ru-RU" w:eastAsia="ru-RU"/>
        </w:rPr>
      </w:pPr>
    </w:p>
    <w:p w:rsidR="003705B4" w:rsidRDefault="003705B4" w:rsidP="00ED5CAE">
      <w:pPr>
        <w:tabs>
          <w:tab w:val="left" w:pos="1635"/>
        </w:tabs>
        <w:spacing w:line="240" w:lineRule="auto"/>
        <w:ind w:left="0" w:firstLine="0"/>
        <w:rPr>
          <w:color w:val="auto"/>
          <w:szCs w:val="28"/>
          <w:lang w:val="ru-RU" w:eastAsia="ru-RU"/>
        </w:rPr>
      </w:pPr>
    </w:p>
    <w:p w:rsidR="003705B4" w:rsidRDefault="003705B4" w:rsidP="00ED5CAE">
      <w:pPr>
        <w:tabs>
          <w:tab w:val="left" w:pos="1635"/>
        </w:tabs>
        <w:spacing w:line="240" w:lineRule="auto"/>
        <w:ind w:left="0" w:firstLine="0"/>
        <w:rPr>
          <w:color w:val="auto"/>
          <w:szCs w:val="28"/>
          <w:lang w:val="ru-RU" w:eastAsia="ru-RU"/>
        </w:rPr>
      </w:pPr>
    </w:p>
    <w:p w:rsidR="003705B4" w:rsidRDefault="003705B4" w:rsidP="00ED5CAE">
      <w:pPr>
        <w:tabs>
          <w:tab w:val="left" w:pos="1635"/>
        </w:tabs>
        <w:spacing w:line="240" w:lineRule="auto"/>
        <w:ind w:left="0" w:firstLine="0"/>
        <w:rPr>
          <w:color w:val="auto"/>
          <w:szCs w:val="28"/>
          <w:lang w:val="ru-RU" w:eastAsia="ru-RU"/>
        </w:rPr>
      </w:pPr>
    </w:p>
    <w:p w:rsidR="003705B4" w:rsidRDefault="003705B4" w:rsidP="00ED5CAE">
      <w:pPr>
        <w:tabs>
          <w:tab w:val="left" w:pos="1635"/>
        </w:tabs>
        <w:spacing w:line="240" w:lineRule="auto"/>
        <w:ind w:left="0" w:firstLine="0"/>
        <w:rPr>
          <w:color w:val="auto"/>
          <w:szCs w:val="28"/>
          <w:lang w:val="ru-RU" w:eastAsia="ru-RU"/>
        </w:rPr>
      </w:pPr>
    </w:p>
    <w:p w:rsidR="003705B4" w:rsidRDefault="003705B4" w:rsidP="00ED5CAE">
      <w:pPr>
        <w:tabs>
          <w:tab w:val="left" w:pos="1635"/>
        </w:tabs>
        <w:spacing w:line="240" w:lineRule="auto"/>
        <w:ind w:left="0" w:firstLine="0"/>
        <w:rPr>
          <w:color w:val="auto"/>
          <w:szCs w:val="28"/>
          <w:lang w:val="ru-RU" w:eastAsia="ru-RU"/>
        </w:rPr>
      </w:pPr>
    </w:p>
    <w:p w:rsidR="003705B4" w:rsidRDefault="003705B4" w:rsidP="00ED5CAE">
      <w:pPr>
        <w:tabs>
          <w:tab w:val="left" w:pos="1635"/>
        </w:tabs>
        <w:spacing w:line="240" w:lineRule="auto"/>
        <w:ind w:left="0" w:firstLine="0"/>
        <w:rPr>
          <w:color w:val="auto"/>
          <w:szCs w:val="28"/>
          <w:lang w:val="ru-RU" w:eastAsia="ru-RU"/>
        </w:rPr>
      </w:pPr>
    </w:p>
    <w:p w:rsidR="003705B4" w:rsidRDefault="003705B4" w:rsidP="00ED5CAE">
      <w:pPr>
        <w:tabs>
          <w:tab w:val="left" w:pos="1635"/>
        </w:tabs>
        <w:spacing w:line="240" w:lineRule="auto"/>
        <w:ind w:left="0" w:firstLine="0"/>
        <w:rPr>
          <w:color w:val="auto"/>
          <w:szCs w:val="28"/>
          <w:lang w:val="ru-RU" w:eastAsia="ru-RU"/>
        </w:rPr>
      </w:pPr>
    </w:p>
    <w:p w:rsidR="003705B4" w:rsidRDefault="003705B4" w:rsidP="00ED5CAE">
      <w:pPr>
        <w:tabs>
          <w:tab w:val="left" w:pos="1635"/>
        </w:tabs>
        <w:spacing w:line="240" w:lineRule="auto"/>
        <w:ind w:left="0" w:firstLine="0"/>
        <w:rPr>
          <w:color w:val="auto"/>
          <w:szCs w:val="28"/>
          <w:lang w:val="ru-RU" w:eastAsia="ru-RU"/>
        </w:rPr>
      </w:pPr>
    </w:p>
    <w:p w:rsidR="003705B4" w:rsidRDefault="003705B4" w:rsidP="00ED5CAE">
      <w:pPr>
        <w:tabs>
          <w:tab w:val="left" w:pos="1635"/>
        </w:tabs>
        <w:spacing w:line="240" w:lineRule="auto"/>
        <w:ind w:left="0" w:firstLine="0"/>
        <w:rPr>
          <w:color w:val="auto"/>
          <w:szCs w:val="28"/>
          <w:lang w:val="ru-RU" w:eastAsia="ru-RU"/>
        </w:rPr>
      </w:pPr>
    </w:p>
    <w:p w:rsidR="003705B4" w:rsidRDefault="003705B4" w:rsidP="00ED5CAE">
      <w:pPr>
        <w:tabs>
          <w:tab w:val="left" w:pos="1635"/>
        </w:tabs>
        <w:spacing w:line="240" w:lineRule="auto"/>
        <w:ind w:left="0" w:firstLine="0"/>
        <w:rPr>
          <w:color w:val="auto"/>
          <w:szCs w:val="28"/>
          <w:lang w:val="ru-RU" w:eastAsia="ru-RU"/>
        </w:rPr>
      </w:pPr>
    </w:p>
    <w:p w:rsidR="003705B4" w:rsidRDefault="003705B4" w:rsidP="00ED5CAE">
      <w:pPr>
        <w:tabs>
          <w:tab w:val="left" w:pos="1635"/>
        </w:tabs>
        <w:spacing w:line="240" w:lineRule="auto"/>
        <w:ind w:left="0" w:firstLine="0"/>
        <w:rPr>
          <w:color w:val="auto"/>
          <w:szCs w:val="28"/>
          <w:lang w:val="ru-RU" w:eastAsia="ru-RU"/>
        </w:rPr>
      </w:pPr>
    </w:p>
    <w:p w:rsidR="003705B4" w:rsidRDefault="003705B4" w:rsidP="00ED5CAE">
      <w:pPr>
        <w:tabs>
          <w:tab w:val="left" w:pos="1635"/>
        </w:tabs>
        <w:spacing w:line="240" w:lineRule="auto"/>
        <w:ind w:left="0" w:firstLine="0"/>
        <w:rPr>
          <w:color w:val="auto"/>
          <w:szCs w:val="28"/>
          <w:lang w:val="ru-RU" w:eastAsia="ru-RU"/>
        </w:rPr>
      </w:pPr>
    </w:p>
    <w:p w:rsidR="003705B4" w:rsidRDefault="003705B4" w:rsidP="00ED5CAE">
      <w:pPr>
        <w:tabs>
          <w:tab w:val="left" w:pos="1635"/>
        </w:tabs>
        <w:spacing w:line="240" w:lineRule="auto"/>
        <w:ind w:left="0" w:firstLine="0"/>
        <w:rPr>
          <w:color w:val="auto"/>
          <w:szCs w:val="28"/>
          <w:lang w:val="ru-RU" w:eastAsia="ru-RU"/>
        </w:rPr>
      </w:pPr>
    </w:p>
    <w:p w:rsidR="003705B4" w:rsidRDefault="003705B4" w:rsidP="00ED5CAE">
      <w:pPr>
        <w:tabs>
          <w:tab w:val="left" w:pos="1635"/>
        </w:tabs>
        <w:spacing w:line="240" w:lineRule="auto"/>
        <w:ind w:left="0" w:firstLine="0"/>
        <w:rPr>
          <w:color w:val="auto"/>
          <w:szCs w:val="28"/>
          <w:lang w:val="ru-RU" w:eastAsia="ru-RU"/>
        </w:rPr>
      </w:pPr>
    </w:p>
    <w:p w:rsidR="003705B4" w:rsidRDefault="003705B4" w:rsidP="00ED5CAE">
      <w:pPr>
        <w:tabs>
          <w:tab w:val="left" w:pos="1635"/>
        </w:tabs>
        <w:spacing w:line="240" w:lineRule="auto"/>
        <w:ind w:left="0" w:firstLine="0"/>
        <w:rPr>
          <w:color w:val="auto"/>
          <w:szCs w:val="28"/>
          <w:lang w:val="ru-RU" w:eastAsia="ru-RU"/>
        </w:rPr>
      </w:pPr>
    </w:p>
    <w:p w:rsidR="003705B4" w:rsidRDefault="003705B4" w:rsidP="00ED5CAE">
      <w:pPr>
        <w:tabs>
          <w:tab w:val="left" w:pos="1635"/>
        </w:tabs>
        <w:spacing w:line="240" w:lineRule="auto"/>
        <w:ind w:left="0" w:firstLine="0"/>
        <w:rPr>
          <w:color w:val="auto"/>
          <w:szCs w:val="28"/>
          <w:lang w:val="ru-RU" w:eastAsia="ru-RU"/>
        </w:rPr>
      </w:pPr>
    </w:p>
    <w:p w:rsidR="003705B4" w:rsidRDefault="003705B4" w:rsidP="00ED5CAE">
      <w:pPr>
        <w:tabs>
          <w:tab w:val="left" w:pos="1635"/>
        </w:tabs>
        <w:spacing w:line="240" w:lineRule="auto"/>
        <w:ind w:left="0" w:firstLine="0"/>
        <w:rPr>
          <w:color w:val="auto"/>
          <w:szCs w:val="28"/>
          <w:lang w:val="ru-RU" w:eastAsia="ru-RU"/>
        </w:rPr>
      </w:pPr>
    </w:p>
    <w:p w:rsidR="003705B4" w:rsidRDefault="003705B4" w:rsidP="00ED5CAE">
      <w:pPr>
        <w:tabs>
          <w:tab w:val="left" w:pos="1635"/>
        </w:tabs>
        <w:spacing w:line="240" w:lineRule="auto"/>
        <w:ind w:left="0" w:firstLine="0"/>
        <w:rPr>
          <w:color w:val="auto"/>
          <w:szCs w:val="28"/>
          <w:lang w:val="ru-RU" w:eastAsia="ru-RU"/>
        </w:rPr>
      </w:pPr>
    </w:p>
    <w:p w:rsidR="003705B4" w:rsidRDefault="003705B4" w:rsidP="00ED5CAE">
      <w:pPr>
        <w:tabs>
          <w:tab w:val="left" w:pos="1635"/>
        </w:tabs>
        <w:spacing w:line="240" w:lineRule="auto"/>
        <w:ind w:left="0" w:firstLine="0"/>
        <w:rPr>
          <w:color w:val="auto"/>
          <w:szCs w:val="28"/>
          <w:lang w:val="ru-RU" w:eastAsia="ru-RU"/>
        </w:rPr>
      </w:pPr>
    </w:p>
    <w:p w:rsidR="003705B4" w:rsidRDefault="003705B4" w:rsidP="00ED5CAE">
      <w:pPr>
        <w:tabs>
          <w:tab w:val="left" w:pos="1635"/>
        </w:tabs>
        <w:spacing w:line="240" w:lineRule="auto"/>
        <w:ind w:left="0" w:firstLine="0"/>
        <w:rPr>
          <w:color w:val="auto"/>
          <w:szCs w:val="28"/>
          <w:lang w:val="ru-RU" w:eastAsia="ru-RU"/>
        </w:rPr>
      </w:pPr>
    </w:p>
    <w:p w:rsidR="003705B4" w:rsidRDefault="003705B4" w:rsidP="00ED5CAE">
      <w:pPr>
        <w:tabs>
          <w:tab w:val="left" w:pos="1635"/>
        </w:tabs>
        <w:spacing w:line="240" w:lineRule="auto"/>
        <w:ind w:left="0" w:firstLine="0"/>
        <w:rPr>
          <w:color w:val="auto"/>
          <w:szCs w:val="28"/>
          <w:lang w:val="ru-RU" w:eastAsia="ru-RU"/>
        </w:rPr>
      </w:pPr>
    </w:p>
    <w:p w:rsidR="003705B4" w:rsidRDefault="003705B4" w:rsidP="00ED5CAE">
      <w:pPr>
        <w:tabs>
          <w:tab w:val="left" w:pos="1635"/>
        </w:tabs>
        <w:spacing w:line="240" w:lineRule="auto"/>
        <w:ind w:left="0" w:firstLine="0"/>
        <w:rPr>
          <w:color w:val="auto"/>
          <w:szCs w:val="28"/>
          <w:lang w:val="ru-RU" w:eastAsia="ru-RU"/>
        </w:rPr>
      </w:pPr>
    </w:p>
    <w:p w:rsidR="003705B4" w:rsidRDefault="003705B4" w:rsidP="00ED5CAE">
      <w:pPr>
        <w:tabs>
          <w:tab w:val="left" w:pos="1635"/>
        </w:tabs>
        <w:spacing w:line="240" w:lineRule="auto"/>
        <w:ind w:left="0" w:firstLine="0"/>
        <w:rPr>
          <w:color w:val="auto"/>
          <w:szCs w:val="28"/>
          <w:lang w:val="ru-RU" w:eastAsia="ru-RU"/>
        </w:rPr>
      </w:pPr>
    </w:p>
    <w:p w:rsidR="003705B4" w:rsidRDefault="003705B4" w:rsidP="00ED5CAE">
      <w:pPr>
        <w:tabs>
          <w:tab w:val="left" w:pos="1635"/>
        </w:tabs>
        <w:spacing w:line="240" w:lineRule="auto"/>
        <w:ind w:left="0" w:firstLine="0"/>
        <w:rPr>
          <w:color w:val="auto"/>
          <w:szCs w:val="28"/>
          <w:lang w:val="ru-RU" w:eastAsia="ru-RU"/>
        </w:rPr>
      </w:pPr>
    </w:p>
    <w:p w:rsidR="003705B4" w:rsidRDefault="003705B4" w:rsidP="00ED5CAE">
      <w:pPr>
        <w:tabs>
          <w:tab w:val="left" w:pos="1635"/>
        </w:tabs>
        <w:spacing w:line="240" w:lineRule="auto"/>
        <w:ind w:left="0" w:firstLine="0"/>
        <w:rPr>
          <w:color w:val="auto"/>
          <w:szCs w:val="28"/>
          <w:lang w:val="ru-RU" w:eastAsia="ru-RU"/>
        </w:rPr>
      </w:pPr>
    </w:p>
    <w:p w:rsidR="003705B4" w:rsidRDefault="003705B4" w:rsidP="00ED5CAE">
      <w:pPr>
        <w:tabs>
          <w:tab w:val="left" w:pos="1635"/>
        </w:tabs>
        <w:spacing w:line="240" w:lineRule="auto"/>
        <w:ind w:left="0" w:firstLine="0"/>
        <w:rPr>
          <w:color w:val="auto"/>
          <w:szCs w:val="28"/>
          <w:lang w:val="ru-RU" w:eastAsia="ru-RU"/>
        </w:rPr>
      </w:pPr>
    </w:p>
    <w:p w:rsidR="003705B4" w:rsidRDefault="003705B4" w:rsidP="00ED5CAE">
      <w:pPr>
        <w:tabs>
          <w:tab w:val="left" w:pos="1635"/>
        </w:tabs>
        <w:spacing w:line="240" w:lineRule="auto"/>
        <w:ind w:left="0" w:firstLine="0"/>
        <w:rPr>
          <w:color w:val="auto"/>
          <w:szCs w:val="28"/>
          <w:lang w:val="ru-RU" w:eastAsia="ru-RU"/>
        </w:rPr>
      </w:pPr>
    </w:p>
    <w:p w:rsidR="003705B4" w:rsidRDefault="003705B4" w:rsidP="00ED5CAE">
      <w:pPr>
        <w:tabs>
          <w:tab w:val="left" w:pos="1635"/>
        </w:tabs>
        <w:spacing w:line="240" w:lineRule="auto"/>
        <w:ind w:left="0" w:firstLine="0"/>
        <w:rPr>
          <w:color w:val="auto"/>
          <w:szCs w:val="28"/>
          <w:lang w:val="ru-RU" w:eastAsia="ru-RU"/>
        </w:rPr>
      </w:pPr>
    </w:p>
    <w:p w:rsidR="003705B4" w:rsidRDefault="003705B4" w:rsidP="00ED5CAE">
      <w:pPr>
        <w:tabs>
          <w:tab w:val="left" w:pos="1635"/>
        </w:tabs>
        <w:spacing w:line="240" w:lineRule="auto"/>
        <w:ind w:left="0" w:firstLine="0"/>
        <w:rPr>
          <w:color w:val="auto"/>
          <w:szCs w:val="28"/>
          <w:lang w:val="ru-RU" w:eastAsia="ru-RU"/>
        </w:rPr>
      </w:pPr>
    </w:p>
    <w:p w:rsidR="003705B4" w:rsidRDefault="003705B4" w:rsidP="00ED5CAE">
      <w:pPr>
        <w:tabs>
          <w:tab w:val="left" w:pos="1635"/>
        </w:tabs>
        <w:spacing w:line="240" w:lineRule="auto"/>
        <w:ind w:left="0" w:firstLine="0"/>
        <w:rPr>
          <w:color w:val="auto"/>
          <w:szCs w:val="28"/>
          <w:lang w:val="ru-RU" w:eastAsia="ru-RU"/>
        </w:rPr>
      </w:pPr>
    </w:p>
    <w:p w:rsidR="00335E7B" w:rsidRDefault="00335E7B" w:rsidP="00ED5CAE">
      <w:pPr>
        <w:tabs>
          <w:tab w:val="left" w:pos="1635"/>
        </w:tabs>
        <w:spacing w:line="240" w:lineRule="auto"/>
        <w:ind w:left="0" w:firstLine="0"/>
        <w:rPr>
          <w:color w:val="auto"/>
          <w:szCs w:val="28"/>
          <w:lang w:val="ru-RU" w:eastAsia="ru-RU"/>
        </w:rPr>
      </w:pPr>
    </w:p>
    <w:p w:rsidR="00335E7B" w:rsidRDefault="00335E7B" w:rsidP="00ED5CAE">
      <w:pPr>
        <w:tabs>
          <w:tab w:val="left" w:pos="1635"/>
        </w:tabs>
        <w:spacing w:line="240" w:lineRule="auto"/>
        <w:ind w:left="0" w:firstLine="0"/>
        <w:rPr>
          <w:color w:val="auto"/>
          <w:szCs w:val="28"/>
          <w:lang w:val="ru-RU" w:eastAsia="ru-RU"/>
        </w:rPr>
      </w:pPr>
    </w:p>
    <w:p w:rsidR="00335E7B" w:rsidRPr="00107BD8" w:rsidRDefault="00335E7B" w:rsidP="00107BD8">
      <w:pPr>
        <w:ind w:left="7060" w:hanging="823"/>
        <w:rPr>
          <w:rStyle w:val="a6"/>
          <w:b/>
          <w:i w:val="0"/>
          <w:szCs w:val="28"/>
        </w:rPr>
      </w:pPr>
      <w:r w:rsidRPr="00107BD8">
        <w:rPr>
          <w:rStyle w:val="a6"/>
          <w:i w:val="0"/>
          <w:szCs w:val="28"/>
        </w:rPr>
        <w:lastRenderedPageBreak/>
        <w:t xml:space="preserve">Додаток </w:t>
      </w:r>
    </w:p>
    <w:p w:rsidR="00335E7B" w:rsidRPr="00107BD8" w:rsidRDefault="00335E7B" w:rsidP="00107BD8">
      <w:pPr>
        <w:ind w:left="7060" w:hanging="823"/>
        <w:rPr>
          <w:rStyle w:val="a6"/>
          <w:b/>
          <w:i w:val="0"/>
          <w:szCs w:val="28"/>
        </w:rPr>
      </w:pPr>
      <w:r w:rsidRPr="00107BD8">
        <w:rPr>
          <w:rStyle w:val="a6"/>
          <w:i w:val="0"/>
          <w:szCs w:val="28"/>
        </w:rPr>
        <w:t>до рішення  міської ради</w:t>
      </w:r>
    </w:p>
    <w:p w:rsidR="00335E7B" w:rsidRPr="00107BD8" w:rsidRDefault="00335E7B" w:rsidP="00107BD8">
      <w:pPr>
        <w:ind w:left="7060" w:hanging="823"/>
        <w:rPr>
          <w:rStyle w:val="a6"/>
          <w:b/>
          <w:i w:val="0"/>
          <w:szCs w:val="28"/>
        </w:rPr>
      </w:pPr>
      <w:r w:rsidRPr="00107BD8">
        <w:rPr>
          <w:rStyle w:val="a6"/>
          <w:i w:val="0"/>
          <w:szCs w:val="28"/>
        </w:rPr>
        <w:t>від __ лютого 2023 р. №___</w:t>
      </w:r>
    </w:p>
    <w:p w:rsidR="00335E7B" w:rsidRPr="00AE5B7A" w:rsidRDefault="00335E7B" w:rsidP="00335E7B">
      <w:pPr>
        <w:rPr>
          <w:rStyle w:val="a6"/>
          <w:b/>
          <w:i w:val="0"/>
          <w:szCs w:val="28"/>
        </w:rPr>
      </w:pPr>
    </w:p>
    <w:p w:rsidR="00335E7B" w:rsidRDefault="00335E7B" w:rsidP="00335E7B">
      <w:pPr>
        <w:spacing w:line="288" w:lineRule="auto"/>
        <w:jc w:val="center"/>
        <w:rPr>
          <w:b/>
          <w:spacing w:val="20"/>
          <w:szCs w:val="28"/>
        </w:rPr>
      </w:pPr>
    </w:p>
    <w:p w:rsidR="00107BD8" w:rsidRDefault="00107BD8" w:rsidP="00335E7B">
      <w:pPr>
        <w:spacing w:line="288" w:lineRule="auto"/>
        <w:jc w:val="center"/>
        <w:rPr>
          <w:b/>
          <w:spacing w:val="20"/>
          <w:szCs w:val="28"/>
        </w:rPr>
      </w:pPr>
    </w:p>
    <w:p w:rsidR="00107BD8" w:rsidRDefault="003D545D" w:rsidP="003D545D">
      <w:pPr>
        <w:ind w:firstLine="0"/>
        <w:jc w:val="center"/>
        <w:rPr>
          <w:rFonts w:eastAsia="Times New Roman CYR"/>
          <w:b/>
          <w:spacing w:val="-8"/>
          <w:szCs w:val="28"/>
        </w:rPr>
      </w:pPr>
      <w:r>
        <w:rPr>
          <w:rFonts w:eastAsia="Batang"/>
          <w:b/>
          <w:bCs/>
          <w:szCs w:val="28"/>
        </w:rPr>
        <w:t xml:space="preserve">Хід виконання </w:t>
      </w:r>
      <w:r w:rsidR="00BF3482">
        <w:rPr>
          <w:rFonts w:eastAsia="Batang"/>
          <w:b/>
          <w:bCs/>
          <w:szCs w:val="28"/>
        </w:rPr>
        <w:t>в 2022 році П</w:t>
      </w:r>
      <w:r>
        <w:rPr>
          <w:rFonts w:eastAsia="Batang"/>
          <w:b/>
          <w:bCs/>
          <w:szCs w:val="28"/>
        </w:rPr>
        <w:t xml:space="preserve">рограми </w:t>
      </w:r>
      <w:r w:rsidR="00335E7B">
        <w:rPr>
          <w:rFonts w:eastAsia="Times New Roman CYR"/>
          <w:b/>
          <w:spacing w:val="-8"/>
          <w:szCs w:val="28"/>
        </w:rPr>
        <w:t xml:space="preserve">підтримки </w:t>
      </w:r>
    </w:p>
    <w:p w:rsidR="00107BD8" w:rsidRDefault="00335E7B" w:rsidP="003D545D">
      <w:pPr>
        <w:ind w:firstLine="0"/>
        <w:jc w:val="center"/>
        <w:rPr>
          <w:rFonts w:eastAsia="Times New Roman CYR"/>
          <w:b/>
          <w:spacing w:val="-8"/>
          <w:szCs w:val="28"/>
        </w:rPr>
      </w:pPr>
      <w:r>
        <w:rPr>
          <w:rFonts w:eastAsia="Times New Roman CYR"/>
          <w:b/>
          <w:spacing w:val="-8"/>
          <w:szCs w:val="28"/>
        </w:rPr>
        <w:t xml:space="preserve">та стимулювання </w:t>
      </w:r>
      <w:r w:rsidR="00107BD8">
        <w:rPr>
          <w:rFonts w:eastAsia="Times New Roman CYR"/>
          <w:b/>
          <w:spacing w:val="-8"/>
          <w:szCs w:val="28"/>
        </w:rPr>
        <w:t>с</w:t>
      </w:r>
      <w:r>
        <w:rPr>
          <w:rFonts w:eastAsia="Times New Roman CYR"/>
          <w:b/>
          <w:spacing w:val="-8"/>
          <w:szCs w:val="28"/>
        </w:rPr>
        <w:t xml:space="preserve">творення ефективних </w:t>
      </w:r>
      <w:r w:rsidR="003D545D">
        <w:rPr>
          <w:rFonts w:eastAsia="Times New Roman CYR"/>
          <w:b/>
          <w:spacing w:val="-8"/>
          <w:szCs w:val="28"/>
        </w:rPr>
        <w:t xml:space="preserve">ОСББ </w:t>
      </w:r>
    </w:p>
    <w:p w:rsidR="00335E7B" w:rsidRDefault="00335E7B" w:rsidP="003D545D">
      <w:pPr>
        <w:ind w:firstLine="0"/>
        <w:jc w:val="center"/>
        <w:rPr>
          <w:rFonts w:eastAsia="Times New Roman CYR"/>
          <w:b/>
          <w:spacing w:val="-8"/>
          <w:szCs w:val="28"/>
        </w:rPr>
      </w:pPr>
      <w:proofErr w:type="spellStart"/>
      <w:r>
        <w:rPr>
          <w:rFonts w:eastAsia="Times New Roman CYR"/>
          <w:b/>
          <w:spacing w:val="-8"/>
          <w:szCs w:val="28"/>
        </w:rPr>
        <w:t>Чортківської</w:t>
      </w:r>
      <w:proofErr w:type="spellEnd"/>
      <w:r>
        <w:rPr>
          <w:rFonts w:eastAsia="Times New Roman CYR"/>
          <w:b/>
          <w:spacing w:val="-8"/>
          <w:szCs w:val="28"/>
        </w:rPr>
        <w:t xml:space="preserve"> міської територіальної</w:t>
      </w:r>
      <w:r w:rsidR="003D545D">
        <w:rPr>
          <w:rFonts w:eastAsia="Times New Roman CYR"/>
          <w:b/>
          <w:spacing w:val="-8"/>
          <w:szCs w:val="28"/>
        </w:rPr>
        <w:t xml:space="preserve"> </w:t>
      </w:r>
      <w:r>
        <w:rPr>
          <w:rFonts w:eastAsia="Times New Roman CYR"/>
          <w:b/>
          <w:spacing w:val="-8"/>
          <w:szCs w:val="28"/>
        </w:rPr>
        <w:t xml:space="preserve">громади </w:t>
      </w:r>
      <w:r w:rsidR="00BF3482">
        <w:rPr>
          <w:rFonts w:eastAsia="Times New Roman CYR"/>
          <w:b/>
          <w:spacing w:val="-8"/>
          <w:szCs w:val="28"/>
        </w:rPr>
        <w:t>на 2021-2023 роки</w:t>
      </w:r>
    </w:p>
    <w:p w:rsidR="00335E7B" w:rsidRDefault="00335E7B" w:rsidP="00335E7B">
      <w:pPr>
        <w:ind w:left="567"/>
        <w:jc w:val="center"/>
        <w:rPr>
          <w:rFonts w:eastAsia="Times New Roman CYR"/>
          <w:b/>
          <w:spacing w:val="-8"/>
          <w:szCs w:val="28"/>
        </w:rPr>
      </w:pPr>
    </w:p>
    <w:p w:rsidR="00107BD8" w:rsidRDefault="00107BD8" w:rsidP="00335E7B">
      <w:pPr>
        <w:ind w:left="567"/>
        <w:jc w:val="center"/>
        <w:rPr>
          <w:rFonts w:eastAsia="Times New Roman CYR"/>
          <w:b/>
          <w:spacing w:val="-8"/>
          <w:szCs w:val="28"/>
        </w:rPr>
      </w:pPr>
    </w:p>
    <w:p w:rsidR="00BF3482" w:rsidRPr="00BF3482" w:rsidRDefault="00BF3482" w:rsidP="00BF3482">
      <w:pPr>
        <w:tabs>
          <w:tab w:val="left" w:pos="900"/>
        </w:tabs>
        <w:jc w:val="center"/>
        <w:rPr>
          <w:b/>
        </w:rPr>
      </w:pPr>
      <w:r w:rsidRPr="00BF3482">
        <w:rPr>
          <w:b/>
        </w:rPr>
        <w:t>І. Основні дані</w:t>
      </w:r>
    </w:p>
    <w:p w:rsidR="00BF3482" w:rsidRDefault="00BF3482" w:rsidP="00BF3482">
      <w:pPr>
        <w:ind w:left="709" w:firstLine="559"/>
        <w:rPr>
          <w:szCs w:val="28"/>
          <w:shd w:val="clear" w:color="auto" w:fill="FFFFFF"/>
        </w:rPr>
      </w:pPr>
      <w:r>
        <w:rPr>
          <w:spacing w:val="-8"/>
          <w:szCs w:val="28"/>
        </w:rPr>
        <w:t xml:space="preserve">Програма </w:t>
      </w:r>
      <w:r>
        <w:rPr>
          <w:rFonts w:eastAsia="Times New Roman CYR"/>
          <w:spacing w:val="-8"/>
          <w:szCs w:val="28"/>
        </w:rPr>
        <w:t xml:space="preserve">підтримки та стимулювання створення ефективних об’єднань співвласників багатоквартирних будинків </w:t>
      </w:r>
      <w:proofErr w:type="spellStart"/>
      <w:r>
        <w:rPr>
          <w:rFonts w:eastAsia="Times New Roman CYR"/>
          <w:spacing w:val="-8"/>
          <w:szCs w:val="28"/>
        </w:rPr>
        <w:t>Чортківської</w:t>
      </w:r>
      <w:proofErr w:type="spellEnd"/>
      <w:r>
        <w:rPr>
          <w:rFonts w:eastAsia="Times New Roman CYR"/>
          <w:spacing w:val="-8"/>
          <w:szCs w:val="28"/>
        </w:rPr>
        <w:t xml:space="preserve"> міської територіальної громади на 2021-2023 роки, </w:t>
      </w:r>
      <w:r>
        <w:rPr>
          <w:spacing w:val="-8"/>
          <w:szCs w:val="28"/>
        </w:rPr>
        <w:t xml:space="preserve"> (надалі – Програма) розроблена на виконання Законів України «Про об’єднання співвласників багатоквартирного будинку», Постанови Кабінету Міністрів України від 11.10.2002 р. № 1521 «Про реалізацію Закону України «Про об’єднання співвласників багатоквартирного будинку»</w:t>
      </w:r>
      <w:r>
        <w:rPr>
          <w:color w:val="303030"/>
          <w:szCs w:val="28"/>
          <w:shd w:val="clear" w:color="auto" w:fill="FFFFFF"/>
        </w:rPr>
        <w:t xml:space="preserve">, </w:t>
      </w:r>
      <w:r>
        <w:rPr>
          <w:szCs w:val="28"/>
          <w:shd w:val="clear" w:color="auto" w:fill="FFFFFF"/>
        </w:rPr>
        <w:t xml:space="preserve">«Про об’єднання співвласників багатоквартирного будинку», «Про особливості здійснення права власності у багатоквартирному будинку», «Про житлово-комунальні послуги». </w:t>
      </w:r>
    </w:p>
    <w:p w:rsidR="00BF3482" w:rsidRDefault="00BF3482" w:rsidP="0039260C">
      <w:pPr>
        <w:ind w:left="709" w:firstLine="559"/>
        <w:rPr>
          <w:szCs w:val="28"/>
        </w:rPr>
      </w:pPr>
      <w:r w:rsidRPr="00B96B67">
        <w:rPr>
          <w:b/>
          <w:szCs w:val="28"/>
          <w:shd w:val="clear" w:color="auto" w:fill="FFFFFF"/>
        </w:rPr>
        <w:t>Метою</w:t>
      </w:r>
      <w:r>
        <w:rPr>
          <w:szCs w:val="28"/>
          <w:shd w:val="clear" w:color="auto" w:fill="FFFFFF"/>
        </w:rPr>
        <w:t xml:space="preserve"> Програми є с</w:t>
      </w:r>
      <w:r>
        <w:rPr>
          <w:szCs w:val="28"/>
        </w:rPr>
        <w:t xml:space="preserve">творення дієвого механізму утримання житла шляхом створення ОСББ та допомога уже сформованим ОСББ у вирішенні </w:t>
      </w:r>
      <w:proofErr w:type="spellStart"/>
      <w:r>
        <w:rPr>
          <w:szCs w:val="28"/>
        </w:rPr>
        <w:t>найпріоритетніших</w:t>
      </w:r>
      <w:proofErr w:type="spellEnd"/>
      <w:r>
        <w:rPr>
          <w:szCs w:val="28"/>
        </w:rPr>
        <w:t xml:space="preserve"> напрямків, сприяння сталому соціально-економічному розвитку на місцевому рівні, шляхом зміцнення спільного управління майном та заохочення громадських ініціатив до покращення умов проживання у місті.</w:t>
      </w:r>
    </w:p>
    <w:p w:rsidR="00BF3482" w:rsidRDefault="00BF3482" w:rsidP="0039260C">
      <w:pPr>
        <w:ind w:left="709" w:firstLine="559"/>
      </w:pPr>
      <w:r>
        <w:t xml:space="preserve">Програма затверджена рішенням </w:t>
      </w:r>
      <w:proofErr w:type="spellStart"/>
      <w:r>
        <w:t>Чортківської</w:t>
      </w:r>
      <w:proofErr w:type="spellEnd"/>
      <w:r>
        <w:t xml:space="preserve"> міської ради від 24 грудня </w:t>
      </w:r>
      <w:r w:rsidR="0039260C">
        <w:t xml:space="preserve">  </w:t>
      </w:r>
      <w:r>
        <w:t xml:space="preserve">2020року  №118 Програма підтримки та стимулювання створення ефективних об'єднань співвласників багатоквартирних будинків </w:t>
      </w:r>
      <w:proofErr w:type="spellStart"/>
      <w:r>
        <w:t>Чортківської</w:t>
      </w:r>
      <w:proofErr w:type="spellEnd"/>
      <w:r>
        <w:t xml:space="preserve"> міської територіальної громади   на 2021-2023 роки за 2022 рік</w:t>
      </w:r>
    </w:p>
    <w:p w:rsidR="00BF3482" w:rsidRDefault="00BF3482" w:rsidP="0039260C">
      <w:pPr>
        <w:ind w:left="709" w:firstLine="559"/>
      </w:pPr>
      <w:r>
        <w:t xml:space="preserve">Ініціатор розроблення Програми: Управління комунального господарства </w:t>
      </w:r>
      <w:proofErr w:type="spellStart"/>
      <w:r>
        <w:t>Чортківської</w:t>
      </w:r>
      <w:proofErr w:type="spellEnd"/>
      <w:r>
        <w:t xml:space="preserve"> міської ради.</w:t>
      </w:r>
    </w:p>
    <w:p w:rsidR="00BF3482" w:rsidRDefault="00480CD5" w:rsidP="0039260C">
      <w:pPr>
        <w:ind w:left="709" w:firstLine="559"/>
      </w:pPr>
      <w:r>
        <w:t>Виконав</w:t>
      </w:r>
      <w:r w:rsidR="00017D74">
        <w:t>ці</w:t>
      </w:r>
      <w:r w:rsidR="00BF3482">
        <w:t xml:space="preserve"> Програми –</w:t>
      </w:r>
      <w:r>
        <w:t xml:space="preserve"> </w:t>
      </w:r>
      <w:r w:rsidR="00BF3482">
        <w:t>управління комунального господарства</w:t>
      </w:r>
      <w:r>
        <w:t xml:space="preserve"> міської ради</w:t>
      </w:r>
      <w:r w:rsidR="00017D74">
        <w:t xml:space="preserve">, ОСББ </w:t>
      </w:r>
      <w:proofErr w:type="spellStart"/>
      <w:r w:rsidR="00017D74">
        <w:t>Чортківської</w:t>
      </w:r>
      <w:proofErr w:type="spellEnd"/>
      <w:r w:rsidR="00017D74">
        <w:t xml:space="preserve"> міської територіальної громади</w:t>
      </w:r>
      <w:r w:rsidR="00BF3482">
        <w:t>.</w:t>
      </w:r>
    </w:p>
    <w:p w:rsidR="00BF3482" w:rsidRDefault="00BF3482" w:rsidP="0032546E">
      <w:pPr>
        <w:ind w:left="709" w:firstLine="559"/>
      </w:pPr>
      <w:r>
        <w:t>Термін реалізації Програми – 2021-2023 роки.</w:t>
      </w:r>
      <w:bookmarkStart w:id="0" w:name="_GoBack"/>
      <w:bookmarkEnd w:id="0"/>
    </w:p>
    <w:p w:rsidR="0032546E" w:rsidRDefault="0032546E" w:rsidP="00BF3482">
      <w:pPr>
        <w:tabs>
          <w:tab w:val="left" w:pos="900"/>
        </w:tabs>
        <w:jc w:val="center"/>
        <w:rPr>
          <w:b/>
        </w:rPr>
      </w:pPr>
    </w:p>
    <w:p w:rsidR="0032546E" w:rsidRDefault="0032546E" w:rsidP="00BF3482">
      <w:pPr>
        <w:tabs>
          <w:tab w:val="left" w:pos="900"/>
        </w:tabs>
        <w:jc w:val="center"/>
        <w:rPr>
          <w:b/>
        </w:rPr>
      </w:pPr>
    </w:p>
    <w:p w:rsidR="00BF3482" w:rsidRPr="00B96B67" w:rsidRDefault="00480CD5" w:rsidP="00BF3482">
      <w:pPr>
        <w:tabs>
          <w:tab w:val="left" w:pos="900"/>
        </w:tabs>
        <w:jc w:val="center"/>
        <w:rPr>
          <w:b/>
        </w:rPr>
      </w:pPr>
      <w:r>
        <w:rPr>
          <w:b/>
        </w:rPr>
        <w:t xml:space="preserve">ІІ. Виконання </w:t>
      </w:r>
      <w:r w:rsidR="00BF3482" w:rsidRPr="00B96B67">
        <w:rPr>
          <w:b/>
        </w:rPr>
        <w:t>заходів</w:t>
      </w:r>
    </w:p>
    <w:p w:rsidR="00107BD8" w:rsidRDefault="00107BD8" w:rsidP="00107BD8">
      <w:pPr>
        <w:ind w:firstLine="680"/>
        <w:rPr>
          <w:spacing w:val="-8"/>
          <w:szCs w:val="28"/>
        </w:rPr>
      </w:pPr>
      <w:r w:rsidRPr="00480CD5">
        <w:rPr>
          <w:spacing w:val="-8"/>
          <w:szCs w:val="28"/>
        </w:rPr>
        <w:lastRenderedPageBreak/>
        <w:t>За період 2022 року</w:t>
      </w:r>
      <w:r>
        <w:rPr>
          <w:spacing w:val="-8"/>
          <w:szCs w:val="28"/>
        </w:rPr>
        <w:t xml:space="preserve"> </w:t>
      </w:r>
      <w:r>
        <w:rPr>
          <w:spacing w:val="-8"/>
          <w:szCs w:val="28"/>
        </w:rPr>
        <w:t xml:space="preserve">з міського бюджету </w:t>
      </w:r>
      <w:r>
        <w:rPr>
          <w:spacing w:val="-8"/>
          <w:szCs w:val="28"/>
        </w:rPr>
        <w:t xml:space="preserve">було профінансовано </w:t>
      </w:r>
      <w:r>
        <w:rPr>
          <w:b/>
          <w:spacing w:val="-8"/>
          <w:szCs w:val="28"/>
        </w:rPr>
        <w:t>5</w:t>
      </w:r>
      <w:r>
        <w:rPr>
          <w:spacing w:val="-8"/>
          <w:szCs w:val="28"/>
        </w:rPr>
        <w:t xml:space="preserve"> (п’ять) ОСББ на загальну суму </w:t>
      </w:r>
      <w:r>
        <w:rPr>
          <w:b/>
          <w:spacing w:val="-8"/>
          <w:szCs w:val="28"/>
        </w:rPr>
        <w:t>300, 0</w:t>
      </w:r>
      <w:r>
        <w:rPr>
          <w:spacing w:val="-8"/>
          <w:szCs w:val="28"/>
        </w:rPr>
        <w:t>тис. грн., а саме:</w:t>
      </w:r>
    </w:p>
    <w:tbl>
      <w:tblPr>
        <w:tblStyle w:val="a7"/>
        <w:tblpPr w:leftFromText="180" w:rightFromText="180" w:vertAnchor="text" w:horzAnchor="margin" w:tblpXSpec="center" w:tblpY="50"/>
        <w:tblW w:w="0" w:type="auto"/>
        <w:tblLayout w:type="fixed"/>
        <w:tblLook w:val="04A0" w:firstRow="1" w:lastRow="0" w:firstColumn="1" w:lastColumn="0" w:noHBand="0" w:noVBand="1"/>
      </w:tblPr>
      <w:tblGrid>
        <w:gridCol w:w="663"/>
        <w:gridCol w:w="2007"/>
        <w:gridCol w:w="1819"/>
        <w:gridCol w:w="1035"/>
        <w:gridCol w:w="1134"/>
        <w:gridCol w:w="1275"/>
        <w:gridCol w:w="1696"/>
      </w:tblGrid>
      <w:tr w:rsidR="00107BD8" w:rsidRPr="00480CD5" w:rsidTr="009B53A5">
        <w:tc>
          <w:tcPr>
            <w:tcW w:w="663" w:type="dxa"/>
          </w:tcPr>
          <w:p w:rsidR="00107BD8" w:rsidRPr="00480CD5" w:rsidRDefault="00107BD8" w:rsidP="009B53A5">
            <w:pPr>
              <w:spacing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480CD5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№ </w:t>
            </w:r>
          </w:p>
          <w:p w:rsidR="00107BD8" w:rsidRPr="00480CD5" w:rsidRDefault="00107BD8" w:rsidP="009B53A5">
            <w:pPr>
              <w:spacing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480CD5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п/п</w:t>
            </w:r>
          </w:p>
        </w:tc>
        <w:tc>
          <w:tcPr>
            <w:tcW w:w="2007" w:type="dxa"/>
          </w:tcPr>
          <w:p w:rsidR="00107BD8" w:rsidRPr="00480CD5" w:rsidRDefault="00107BD8" w:rsidP="009B53A5">
            <w:pPr>
              <w:spacing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480CD5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Назва ОСББ</w:t>
            </w:r>
          </w:p>
        </w:tc>
        <w:tc>
          <w:tcPr>
            <w:tcW w:w="1819" w:type="dxa"/>
          </w:tcPr>
          <w:p w:rsidR="00107BD8" w:rsidRPr="00480CD5" w:rsidRDefault="00107BD8" w:rsidP="009B53A5">
            <w:pPr>
              <w:spacing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480CD5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Адреса</w:t>
            </w:r>
          </w:p>
        </w:tc>
        <w:tc>
          <w:tcPr>
            <w:tcW w:w="1035" w:type="dxa"/>
          </w:tcPr>
          <w:p w:rsidR="00107BD8" w:rsidRPr="00480CD5" w:rsidRDefault="00107BD8" w:rsidP="009B53A5">
            <w:pPr>
              <w:spacing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480CD5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Дата заяви</w:t>
            </w:r>
          </w:p>
        </w:tc>
        <w:tc>
          <w:tcPr>
            <w:tcW w:w="1134" w:type="dxa"/>
          </w:tcPr>
          <w:p w:rsidR="00107BD8" w:rsidRPr="00480CD5" w:rsidRDefault="00107BD8" w:rsidP="009B53A5">
            <w:pPr>
              <w:spacing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proofErr w:type="spellStart"/>
            <w:r w:rsidRPr="00480CD5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Однор</w:t>
            </w:r>
            <w:proofErr w:type="spellEnd"/>
            <w:r w:rsidRPr="00480CD5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/ </w:t>
            </w:r>
            <w:proofErr w:type="spellStart"/>
            <w:r w:rsidRPr="00480CD5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співфін</w:t>
            </w:r>
            <w:proofErr w:type="spellEnd"/>
            <w:r w:rsidRPr="00480CD5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.</w:t>
            </w:r>
          </w:p>
        </w:tc>
        <w:tc>
          <w:tcPr>
            <w:tcW w:w="1275" w:type="dxa"/>
          </w:tcPr>
          <w:p w:rsidR="00107BD8" w:rsidRPr="00480CD5" w:rsidRDefault="00107BD8" w:rsidP="009B53A5">
            <w:pPr>
              <w:spacing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480CD5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Сума</w:t>
            </w:r>
          </w:p>
        </w:tc>
        <w:tc>
          <w:tcPr>
            <w:tcW w:w="1696" w:type="dxa"/>
          </w:tcPr>
          <w:p w:rsidR="00107BD8" w:rsidRPr="00480CD5" w:rsidRDefault="00107BD8" w:rsidP="009B53A5">
            <w:pPr>
              <w:spacing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480CD5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Види робіт</w:t>
            </w:r>
          </w:p>
        </w:tc>
      </w:tr>
      <w:tr w:rsidR="00107BD8" w:rsidRPr="00480CD5" w:rsidTr="009B53A5">
        <w:tc>
          <w:tcPr>
            <w:tcW w:w="663" w:type="dxa"/>
          </w:tcPr>
          <w:p w:rsidR="00107BD8" w:rsidRPr="00480CD5" w:rsidRDefault="00107BD8" w:rsidP="009B53A5">
            <w:pPr>
              <w:spacing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480CD5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2022</w:t>
            </w:r>
          </w:p>
        </w:tc>
        <w:tc>
          <w:tcPr>
            <w:tcW w:w="2007" w:type="dxa"/>
          </w:tcPr>
          <w:p w:rsidR="00107BD8" w:rsidRPr="00480CD5" w:rsidRDefault="00107BD8" w:rsidP="009B53A5">
            <w:pPr>
              <w:spacing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19" w:type="dxa"/>
          </w:tcPr>
          <w:p w:rsidR="00107BD8" w:rsidRPr="00480CD5" w:rsidRDefault="00107BD8" w:rsidP="009B53A5">
            <w:pPr>
              <w:spacing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035" w:type="dxa"/>
          </w:tcPr>
          <w:p w:rsidR="00107BD8" w:rsidRPr="00480CD5" w:rsidRDefault="00107BD8" w:rsidP="009B53A5">
            <w:pPr>
              <w:spacing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134" w:type="dxa"/>
          </w:tcPr>
          <w:p w:rsidR="00107BD8" w:rsidRPr="00480CD5" w:rsidRDefault="00107BD8" w:rsidP="009B53A5">
            <w:pPr>
              <w:spacing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5" w:type="dxa"/>
          </w:tcPr>
          <w:p w:rsidR="00107BD8" w:rsidRPr="00480CD5" w:rsidRDefault="00107BD8" w:rsidP="009B53A5">
            <w:pPr>
              <w:spacing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96" w:type="dxa"/>
          </w:tcPr>
          <w:p w:rsidR="00107BD8" w:rsidRPr="00480CD5" w:rsidRDefault="00107BD8" w:rsidP="009B53A5">
            <w:pPr>
              <w:spacing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107BD8" w:rsidRPr="00480CD5" w:rsidTr="009B53A5">
        <w:tc>
          <w:tcPr>
            <w:tcW w:w="663" w:type="dxa"/>
          </w:tcPr>
          <w:p w:rsidR="00107BD8" w:rsidRPr="00480CD5" w:rsidRDefault="00107BD8" w:rsidP="009B53A5">
            <w:pPr>
              <w:spacing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480CD5">
              <w:rPr>
                <w:rFonts w:eastAsiaTheme="minorHAnsi"/>
                <w:color w:val="auto"/>
                <w:sz w:val="22"/>
              </w:rPr>
              <w:t>1</w:t>
            </w:r>
          </w:p>
        </w:tc>
        <w:tc>
          <w:tcPr>
            <w:tcW w:w="2007" w:type="dxa"/>
          </w:tcPr>
          <w:p w:rsidR="00107BD8" w:rsidRPr="00480CD5" w:rsidRDefault="00107BD8" w:rsidP="009B53A5">
            <w:pPr>
              <w:spacing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480CD5">
              <w:rPr>
                <w:rFonts w:eastAsiaTheme="minorHAnsi"/>
                <w:color w:val="auto"/>
                <w:sz w:val="22"/>
              </w:rPr>
              <w:t>«П</w:t>
            </w:r>
            <w:r w:rsidRPr="00663F48">
              <w:rPr>
                <w:rFonts w:eastAsiaTheme="minorHAnsi"/>
                <w:color w:val="auto"/>
                <w:sz w:val="22"/>
              </w:rPr>
              <w:t>’</w:t>
            </w:r>
            <w:r w:rsidRPr="00480CD5">
              <w:rPr>
                <w:rFonts w:eastAsiaTheme="minorHAnsi"/>
                <w:color w:val="auto"/>
                <w:sz w:val="22"/>
              </w:rPr>
              <w:t>ятачок 62а»</w:t>
            </w:r>
          </w:p>
        </w:tc>
        <w:tc>
          <w:tcPr>
            <w:tcW w:w="1819" w:type="dxa"/>
          </w:tcPr>
          <w:p w:rsidR="00107BD8" w:rsidRPr="00480CD5" w:rsidRDefault="00107BD8" w:rsidP="009B53A5">
            <w:pPr>
              <w:spacing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480CD5">
              <w:rPr>
                <w:rFonts w:eastAsiaTheme="minorHAnsi"/>
                <w:color w:val="auto"/>
                <w:sz w:val="22"/>
              </w:rPr>
              <w:t>С.</w:t>
            </w:r>
            <w:r w:rsidRPr="00663F48">
              <w:rPr>
                <w:rFonts w:eastAsiaTheme="minorHAnsi"/>
                <w:color w:val="auto"/>
                <w:sz w:val="22"/>
              </w:rPr>
              <w:t xml:space="preserve"> </w:t>
            </w:r>
            <w:r w:rsidRPr="00480CD5">
              <w:rPr>
                <w:rFonts w:eastAsiaTheme="minorHAnsi"/>
                <w:color w:val="auto"/>
                <w:sz w:val="22"/>
              </w:rPr>
              <w:t>Бандери, 62а</w:t>
            </w:r>
          </w:p>
        </w:tc>
        <w:tc>
          <w:tcPr>
            <w:tcW w:w="1035" w:type="dxa"/>
          </w:tcPr>
          <w:p w:rsidR="00107BD8" w:rsidRPr="00480CD5" w:rsidRDefault="00107BD8" w:rsidP="009B53A5">
            <w:pPr>
              <w:spacing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480CD5">
              <w:rPr>
                <w:rFonts w:eastAsiaTheme="minorHAnsi"/>
                <w:color w:val="auto"/>
                <w:sz w:val="22"/>
              </w:rPr>
              <w:t>3.09.22</w:t>
            </w:r>
          </w:p>
        </w:tc>
        <w:tc>
          <w:tcPr>
            <w:tcW w:w="1134" w:type="dxa"/>
          </w:tcPr>
          <w:p w:rsidR="00107BD8" w:rsidRPr="00480CD5" w:rsidRDefault="00107BD8" w:rsidP="009B53A5">
            <w:pPr>
              <w:spacing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480CD5">
              <w:rPr>
                <w:rFonts w:eastAsiaTheme="minorHAnsi"/>
                <w:color w:val="auto"/>
                <w:sz w:val="22"/>
              </w:rPr>
              <w:t>допомога</w:t>
            </w:r>
          </w:p>
        </w:tc>
        <w:tc>
          <w:tcPr>
            <w:tcW w:w="1275" w:type="dxa"/>
          </w:tcPr>
          <w:p w:rsidR="00107BD8" w:rsidRPr="00480CD5" w:rsidRDefault="00107BD8" w:rsidP="009B53A5">
            <w:pPr>
              <w:spacing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480CD5">
              <w:rPr>
                <w:rFonts w:eastAsiaTheme="minorHAnsi"/>
                <w:color w:val="auto"/>
                <w:sz w:val="22"/>
              </w:rPr>
              <w:t>230 000</w:t>
            </w:r>
          </w:p>
        </w:tc>
        <w:tc>
          <w:tcPr>
            <w:tcW w:w="1696" w:type="dxa"/>
          </w:tcPr>
          <w:p w:rsidR="00107BD8" w:rsidRPr="00480CD5" w:rsidRDefault="00107BD8" w:rsidP="009B53A5">
            <w:pPr>
              <w:spacing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480CD5">
              <w:rPr>
                <w:rFonts w:eastAsiaTheme="minorHAnsi"/>
                <w:color w:val="auto"/>
                <w:sz w:val="22"/>
              </w:rPr>
              <w:t>Фасад</w:t>
            </w:r>
            <w:r>
              <w:rPr>
                <w:rFonts w:eastAsiaTheme="minorHAnsi"/>
                <w:color w:val="auto"/>
                <w:sz w:val="22"/>
              </w:rPr>
              <w:t xml:space="preserve"> частини</w:t>
            </w:r>
            <w:r w:rsidRPr="00480CD5">
              <w:rPr>
                <w:rFonts w:eastAsiaTheme="minorHAnsi"/>
                <w:color w:val="auto"/>
                <w:sz w:val="22"/>
              </w:rPr>
              <w:t xml:space="preserve"> будинку</w:t>
            </w:r>
          </w:p>
        </w:tc>
      </w:tr>
      <w:tr w:rsidR="00107BD8" w:rsidRPr="00480CD5" w:rsidTr="009B53A5">
        <w:tc>
          <w:tcPr>
            <w:tcW w:w="663" w:type="dxa"/>
          </w:tcPr>
          <w:p w:rsidR="00107BD8" w:rsidRPr="00480CD5" w:rsidRDefault="00107BD8" w:rsidP="009B53A5">
            <w:pPr>
              <w:spacing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480CD5">
              <w:rPr>
                <w:rFonts w:eastAsiaTheme="minorHAnsi"/>
                <w:color w:val="auto"/>
                <w:sz w:val="22"/>
              </w:rPr>
              <w:t>2</w:t>
            </w:r>
          </w:p>
        </w:tc>
        <w:tc>
          <w:tcPr>
            <w:tcW w:w="2007" w:type="dxa"/>
          </w:tcPr>
          <w:p w:rsidR="00107BD8" w:rsidRPr="00480CD5" w:rsidRDefault="00107BD8" w:rsidP="009B53A5">
            <w:pPr>
              <w:spacing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480CD5">
              <w:rPr>
                <w:rFonts w:eastAsiaTheme="minorHAnsi"/>
                <w:color w:val="auto"/>
                <w:sz w:val="22"/>
              </w:rPr>
              <w:t>«Великого-24»</w:t>
            </w:r>
          </w:p>
        </w:tc>
        <w:tc>
          <w:tcPr>
            <w:tcW w:w="1819" w:type="dxa"/>
          </w:tcPr>
          <w:p w:rsidR="00107BD8" w:rsidRPr="00480CD5" w:rsidRDefault="00107BD8" w:rsidP="009B53A5">
            <w:pPr>
              <w:spacing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480CD5">
              <w:rPr>
                <w:rFonts w:eastAsiaTheme="minorHAnsi"/>
                <w:color w:val="auto"/>
                <w:sz w:val="22"/>
              </w:rPr>
              <w:t>В.</w:t>
            </w:r>
            <w:r w:rsidRPr="00663F48">
              <w:rPr>
                <w:rFonts w:eastAsiaTheme="minorHAnsi"/>
                <w:color w:val="auto"/>
                <w:sz w:val="22"/>
              </w:rPr>
              <w:t xml:space="preserve"> </w:t>
            </w:r>
            <w:r w:rsidRPr="00480CD5">
              <w:rPr>
                <w:rFonts w:eastAsiaTheme="minorHAnsi"/>
                <w:color w:val="auto"/>
                <w:sz w:val="22"/>
              </w:rPr>
              <w:t>Великого, 24</w:t>
            </w:r>
          </w:p>
        </w:tc>
        <w:tc>
          <w:tcPr>
            <w:tcW w:w="1035" w:type="dxa"/>
          </w:tcPr>
          <w:p w:rsidR="00107BD8" w:rsidRPr="00480CD5" w:rsidRDefault="00107BD8" w:rsidP="009B53A5">
            <w:pPr>
              <w:spacing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480CD5">
              <w:rPr>
                <w:rFonts w:eastAsiaTheme="minorHAnsi"/>
                <w:color w:val="auto"/>
                <w:sz w:val="22"/>
              </w:rPr>
              <w:t>5.10.22</w:t>
            </w:r>
          </w:p>
        </w:tc>
        <w:tc>
          <w:tcPr>
            <w:tcW w:w="1134" w:type="dxa"/>
          </w:tcPr>
          <w:p w:rsidR="00107BD8" w:rsidRPr="00480CD5" w:rsidRDefault="00107BD8" w:rsidP="009B53A5">
            <w:pPr>
              <w:spacing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480CD5">
              <w:rPr>
                <w:rFonts w:eastAsiaTheme="minorHAnsi"/>
                <w:color w:val="auto"/>
                <w:sz w:val="22"/>
              </w:rPr>
              <w:t>допомога</w:t>
            </w:r>
          </w:p>
        </w:tc>
        <w:tc>
          <w:tcPr>
            <w:tcW w:w="1275" w:type="dxa"/>
          </w:tcPr>
          <w:p w:rsidR="00107BD8" w:rsidRPr="00480CD5" w:rsidRDefault="00107BD8" w:rsidP="009B53A5">
            <w:pPr>
              <w:spacing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480CD5">
              <w:rPr>
                <w:rFonts w:eastAsiaTheme="minorHAnsi"/>
                <w:color w:val="auto"/>
                <w:sz w:val="22"/>
              </w:rPr>
              <w:t>5 400</w:t>
            </w:r>
          </w:p>
        </w:tc>
        <w:tc>
          <w:tcPr>
            <w:tcW w:w="1696" w:type="dxa"/>
          </w:tcPr>
          <w:p w:rsidR="00107BD8" w:rsidRPr="00480CD5" w:rsidRDefault="00107BD8" w:rsidP="009B53A5">
            <w:pPr>
              <w:spacing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480CD5">
              <w:rPr>
                <w:rFonts w:eastAsiaTheme="minorHAnsi"/>
                <w:color w:val="auto"/>
                <w:sz w:val="22"/>
              </w:rPr>
              <w:t>Шифер для даху</w:t>
            </w:r>
            <w:r w:rsidRPr="00663F48">
              <w:rPr>
                <w:rFonts w:eastAsiaTheme="minorHAnsi"/>
                <w:color w:val="auto"/>
                <w:sz w:val="22"/>
              </w:rPr>
              <w:t xml:space="preserve"> будинку</w:t>
            </w:r>
          </w:p>
        </w:tc>
      </w:tr>
      <w:tr w:rsidR="00107BD8" w:rsidRPr="00480CD5" w:rsidTr="009B53A5">
        <w:tc>
          <w:tcPr>
            <w:tcW w:w="663" w:type="dxa"/>
          </w:tcPr>
          <w:p w:rsidR="00107BD8" w:rsidRPr="00480CD5" w:rsidRDefault="00107BD8" w:rsidP="009B53A5">
            <w:pPr>
              <w:spacing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480CD5">
              <w:rPr>
                <w:rFonts w:eastAsiaTheme="minorHAnsi"/>
                <w:color w:val="auto"/>
                <w:sz w:val="22"/>
              </w:rPr>
              <w:t>3</w:t>
            </w:r>
          </w:p>
        </w:tc>
        <w:tc>
          <w:tcPr>
            <w:tcW w:w="2007" w:type="dxa"/>
          </w:tcPr>
          <w:p w:rsidR="00107BD8" w:rsidRPr="00480CD5" w:rsidRDefault="00107BD8" w:rsidP="009B53A5">
            <w:pPr>
              <w:spacing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480CD5">
              <w:rPr>
                <w:rFonts w:eastAsiaTheme="minorHAnsi"/>
                <w:color w:val="auto"/>
                <w:sz w:val="22"/>
              </w:rPr>
              <w:t>«Голос-14»</w:t>
            </w:r>
          </w:p>
        </w:tc>
        <w:tc>
          <w:tcPr>
            <w:tcW w:w="1819" w:type="dxa"/>
          </w:tcPr>
          <w:p w:rsidR="00107BD8" w:rsidRPr="00480CD5" w:rsidRDefault="00107BD8" w:rsidP="009B53A5">
            <w:pPr>
              <w:spacing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480CD5">
              <w:rPr>
                <w:rFonts w:eastAsiaTheme="minorHAnsi"/>
                <w:color w:val="auto"/>
                <w:sz w:val="22"/>
              </w:rPr>
              <w:t>В.</w:t>
            </w:r>
            <w:r w:rsidRPr="00663F48">
              <w:rPr>
                <w:rFonts w:eastAsiaTheme="minorHAnsi"/>
                <w:color w:val="auto"/>
                <w:sz w:val="22"/>
              </w:rPr>
              <w:t xml:space="preserve"> </w:t>
            </w:r>
            <w:r w:rsidRPr="00480CD5">
              <w:rPr>
                <w:rFonts w:eastAsiaTheme="minorHAnsi"/>
                <w:color w:val="auto"/>
                <w:sz w:val="22"/>
              </w:rPr>
              <w:t>Великого, 14</w:t>
            </w:r>
          </w:p>
        </w:tc>
        <w:tc>
          <w:tcPr>
            <w:tcW w:w="1035" w:type="dxa"/>
          </w:tcPr>
          <w:p w:rsidR="00107BD8" w:rsidRPr="00480CD5" w:rsidRDefault="00107BD8" w:rsidP="009B53A5">
            <w:pPr>
              <w:spacing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480CD5">
              <w:rPr>
                <w:rFonts w:eastAsiaTheme="minorHAnsi"/>
                <w:color w:val="auto"/>
                <w:sz w:val="22"/>
              </w:rPr>
              <w:t>20.10.22</w:t>
            </w:r>
          </w:p>
        </w:tc>
        <w:tc>
          <w:tcPr>
            <w:tcW w:w="1134" w:type="dxa"/>
          </w:tcPr>
          <w:p w:rsidR="00107BD8" w:rsidRPr="00480CD5" w:rsidRDefault="00107BD8" w:rsidP="009B53A5">
            <w:pPr>
              <w:spacing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480CD5">
              <w:rPr>
                <w:rFonts w:eastAsiaTheme="minorHAnsi"/>
                <w:color w:val="auto"/>
                <w:sz w:val="22"/>
              </w:rPr>
              <w:t>допомога</w:t>
            </w:r>
          </w:p>
        </w:tc>
        <w:tc>
          <w:tcPr>
            <w:tcW w:w="1275" w:type="dxa"/>
          </w:tcPr>
          <w:p w:rsidR="00107BD8" w:rsidRPr="00480CD5" w:rsidRDefault="00107BD8" w:rsidP="009B53A5">
            <w:pPr>
              <w:spacing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480CD5">
              <w:rPr>
                <w:rFonts w:eastAsiaTheme="minorHAnsi"/>
                <w:color w:val="auto"/>
                <w:sz w:val="22"/>
              </w:rPr>
              <w:t>9 750</w:t>
            </w:r>
          </w:p>
        </w:tc>
        <w:tc>
          <w:tcPr>
            <w:tcW w:w="1696" w:type="dxa"/>
          </w:tcPr>
          <w:p w:rsidR="00107BD8" w:rsidRPr="00480CD5" w:rsidRDefault="00107BD8" w:rsidP="009B53A5">
            <w:pPr>
              <w:spacing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480CD5">
              <w:rPr>
                <w:rFonts w:eastAsiaTheme="minorHAnsi"/>
                <w:color w:val="auto"/>
                <w:sz w:val="22"/>
              </w:rPr>
              <w:t>Двері в під</w:t>
            </w:r>
            <w:r w:rsidRPr="00663F48">
              <w:rPr>
                <w:rFonts w:eastAsiaTheme="minorHAnsi"/>
                <w:color w:val="auto"/>
                <w:sz w:val="22"/>
              </w:rPr>
              <w:t>’</w:t>
            </w:r>
            <w:r w:rsidRPr="00480CD5">
              <w:rPr>
                <w:rFonts w:eastAsiaTheme="minorHAnsi"/>
                <w:color w:val="auto"/>
                <w:sz w:val="22"/>
              </w:rPr>
              <w:t>їзд</w:t>
            </w:r>
          </w:p>
        </w:tc>
      </w:tr>
      <w:tr w:rsidR="00107BD8" w:rsidRPr="00480CD5" w:rsidTr="009B53A5">
        <w:tc>
          <w:tcPr>
            <w:tcW w:w="663" w:type="dxa"/>
          </w:tcPr>
          <w:p w:rsidR="00107BD8" w:rsidRPr="00480CD5" w:rsidRDefault="00107BD8" w:rsidP="009B53A5">
            <w:pPr>
              <w:spacing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480CD5">
              <w:rPr>
                <w:rFonts w:eastAsiaTheme="minorHAnsi"/>
                <w:color w:val="auto"/>
                <w:sz w:val="22"/>
              </w:rPr>
              <w:t>4</w:t>
            </w:r>
          </w:p>
        </w:tc>
        <w:tc>
          <w:tcPr>
            <w:tcW w:w="2007" w:type="dxa"/>
          </w:tcPr>
          <w:p w:rsidR="00107BD8" w:rsidRPr="00480CD5" w:rsidRDefault="00107BD8" w:rsidP="009B53A5">
            <w:pPr>
              <w:spacing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480CD5">
              <w:rPr>
                <w:rFonts w:eastAsiaTheme="minorHAnsi"/>
                <w:color w:val="auto"/>
                <w:sz w:val="22"/>
              </w:rPr>
              <w:t>«Маковея ІІ»</w:t>
            </w:r>
          </w:p>
        </w:tc>
        <w:tc>
          <w:tcPr>
            <w:tcW w:w="1819" w:type="dxa"/>
          </w:tcPr>
          <w:p w:rsidR="00107BD8" w:rsidRPr="00480CD5" w:rsidRDefault="00107BD8" w:rsidP="009B53A5">
            <w:pPr>
              <w:spacing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480CD5">
              <w:rPr>
                <w:rFonts w:eastAsiaTheme="minorHAnsi"/>
                <w:color w:val="auto"/>
                <w:sz w:val="22"/>
              </w:rPr>
              <w:t>О.</w:t>
            </w:r>
            <w:r w:rsidRPr="00663F48">
              <w:rPr>
                <w:rFonts w:eastAsiaTheme="minorHAnsi"/>
                <w:color w:val="auto"/>
                <w:sz w:val="22"/>
              </w:rPr>
              <w:t xml:space="preserve"> </w:t>
            </w:r>
            <w:r w:rsidRPr="00480CD5">
              <w:rPr>
                <w:rFonts w:eastAsiaTheme="minorHAnsi"/>
                <w:color w:val="auto"/>
                <w:sz w:val="22"/>
              </w:rPr>
              <w:t>Маковея, 2</w:t>
            </w:r>
          </w:p>
        </w:tc>
        <w:tc>
          <w:tcPr>
            <w:tcW w:w="1035" w:type="dxa"/>
          </w:tcPr>
          <w:p w:rsidR="00107BD8" w:rsidRPr="00480CD5" w:rsidRDefault="00107BD8" w:rsidP="009B53A5">
            <w:pPr>
              <w:spacing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480CD5">
              <w:rPr>
                <w:rFonts w:eastAsiaTheme="minorHAnsi"/>
                <w:color w:val="auto"/>
                <w:sz w:val="22"/>
              </w:rPr>
              <w:t>22.11.22</w:t>
            </w:r>
          </w:p>
        </w:tc>
        <w:tc>
          <w:tcPr>
            <w:tcW w:w="1134" w:type="dxa"/>
          </w:tcPr>
          <w:p w:rsidR="00107BD8" w:rsidRPr="00480CD5" w:rsidRDefault="00107BD8" w:rsidP="009B53A5">
            <w:pPr>
              <w:spacing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480CD5">
              <w:rPr>
                <w:rFonts w:eastAsiaTheme="minorHAnsi"/>
                <w:color w:val="auto"/>
                <w:sz w:val="22"/>
              </w:rPr>
              <w:t>допомога</w:t>
            </w:r>
          </w:p>
        </w:tc>
        <w:tc>
          <w:tcPr>
            <w:tcW w:w="1275" w:type="dxa"/>
          </w:tcPr>
          <w:p w:rsidR="00107BD8" w:rsidRPr="00480CD5" w:rsidRDefault="00107BD8" w:rsidP="009B53A5">
            <w:pPr>
              <w:spacing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480CD5">
              <w:rPr>
                <w:rFonts w:eastAsiaTheme="minorHAnsi"/>
                <w:color w:val="auto"/>
                <w:sz w:val="22"/>
              </w:rPr>
              <w:t>18 796</w:t>
            </w:r>
          </w:p>
        </w:tc>
        <w:tc>
          <w:tcPr>
            <w:tcW w:w="1696" w:type="dxa"/>
          </w:tcPr>
          <w:p w:rsidR="00107BD8" w:rsidRPr="00480CD5" w:rsidRDefault="00107BD8" w:rsidP="009B53A5">
            <w:pPr>
              <w:spacing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480CD5">
              <w:rPr>
                <w:rFonts w:eastAsiaTheme="minorHAnsi"/>
                <w:color w:val="auto"/>
                <w:sz w:val="22"/>
              </w:rPr>
              <w:t>Вікна в під</w:t>
            </w:r>
            <w:r w:rsidRPr="00663F48">
              <w:rPr>
                <w:rFonts w:eastAsiaTheme="minorHAnsi"/>
                <w:color w:val="auto"/>
                <w:sz w:val="22"/>
              </w:rPr>
              <w:t>’</w:t>
            </w:r>
            <w:r w:rsidRPr="00480CD5">
              <w:rPr>
                <w:rFonts w:eastAsiaTheme="minorHAnsi"/>
                <w:color w:val="auto"/>
                <w:sz w:val="22"/>
              </w:rPr>
              <w:t>їзд</w:t>
            </w:r>
          </w:p>
          <w:p w:rsidR="00107BD8" w:rsidRPr="00480CD5" w:rsidRDefault="00107BD8" w:rsidP="009B53A5">
            <w:pPr>
              <w:spacing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</w:tr>
      <w:tr w:rsidR="00107BD8" w:rsidRPr="00480CD5" w:rsidTr="009B53A5">
        <w:tc>
          <w:tcPr>
            <w:tcW w:w="663" w:type="dxa"/>
          </w:tcPr>
          <w:p w:rsidR="00107BD8" w:rsidRPr="00480CD5" w:rsidRDefault="00107BD8" w:rsidP="009B53A5">
            <w:pPr>
              <w:spacing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480CD5">
              <w:rPr>
                <w:rFonts w:eastAsiaTheme="minorHAnsi"/>
                <w:color w:val="auto"/>
                <w:sz w:val="22"/>
              </w:rPr>
              <w:t>5</w:t>
            </w:r>
          </w:p>
        </w:tc>
        <w:tc>
          <w:tcPr>
            <w:tcW w:w="2007" w:type="dxa"/>
          </w:tcPr>
          <w:p w:rsidR="00107BD8" w:rsidRPr="00480CD5" w:rsidRDefault="00107BD8" w:rsidP="009B53A5">
            <w:pPr>
              <w:spacing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480CD5">
              <w:rPr>
                <w:rFonts w:eastAsiaTheme="minorHAnsi"/>
                <w:color w:val="auto"/>
                <w:sz w:val="22"/>
              </w:rPr>
              <w:t>«Незалежності 80»</w:t>
            </w:r>
          </w:p>
        </w:tc>
        <w:tc>
          <w:tcPr>
            <w:tcW w:w="1819" w:type="dxa"/>
          </w:tcPr>
          <w:p w:rsidR="00107BD8" w:rsidRPr="00480CD5" w:rsidRDefault="00107BD8" w:rsidP="009B53A5">
            <w:pPr>
              <w:spacing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480CD5">
              <w:rPr>
                <w:rFonts w:eastAsiaTheme="minorHAnsi"/>
                <w:color w:val="auto"/>
                <w:sz w:val="22"/>
              </w:rPr>
              <w:t>Незалежності, 80</w:t>
            </w:r>
          </w:p>
        </w:tc>
        <w:tc>
          <w:tcPr>
            <w:tcW w:w="1035" w:type="dxa"/>
          </w:tcPr>
          <w:p w:rsidR="00107BD8" w:rsidRPr="00480CD5" w:rsidRDefault="00107BD8" w:rsidP="009B53A5">
            <w:pPr>
              <w:spacing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134" w:type="dxa"/>
          </w:tcPr>
          <w:p w:rsidR="00107BD8" w:rsidRPr="00480CD5" w:rsidRDefault="00107BD8" w:rsidP="009B53A5">
            <w:pPr>
              <w:spacing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proofErr w:type="spellStart"/>
            <w:r w:rsidRPr="00663F48">
              <w:rPr>
                <w:rFonts w:eastAsiaTheme="minorHAnsi"/>
                <w:color w:val="auto"/>
                <w:sz w:val="22"/>
              </w:rPr>
              <w:t>С</w:t>
            </w:r>
            <w:r w:rsidRPr="00480CD5">
              <w:rPr>
                <w:rFonts w:eastAsiaTheme="minorHAnsi"/>
                <w:color w:val="auto"/>
                <w:sz w:val="22"/>
              </w:rPr>
              <w:t>п</w:t>
            </w:r>
            <w:r w:rsidRPr="00663F48">
              <w:rPr>
                <w:rFonts w:eastAsiaTheme="minorHAnsi"/>
                <w:color w:val="auto"/>
                <w:sz w:val="22"/>
              </w:rPr>
              <w:t>і</w:t>
            </w:r>
            <w:r w:rsidRPr="00480CD5">
              <w:rPr>
                <w:rFonts w:eastAsiaTheme="minorHAnsi"/>
                <w:color w:val="auto"/>
                <w:sz w:val="22"/>
              </w:rPr>
              <w:t>вфін</w:t>
            </w:r>
            <w:proofErr w:type="spellEnd"/>
            <w:r w:rsidRPr="00663F48">
              <w:rPr>
                <w:rFonts w:eastAsiaTheme="minorHAnsi"/>
                <w:color w:val="auto"/>
                <w:sz w:val="22"/>
              </w:rPr>
              <w:t>.</w:t>
            </w:r>
          </w:p>
        </w:tc>
        <w:tc>
          <w:tcPr>
            <w:tcW w:w="1275" w:type="dxa"/>
          </w:tcPr>
          <w:p w:rsidR="00107BD8" w:rsidRPr="00480CD5" w:rsidRDefault="00107BD8" w:rsidP="009B53A5">
            <w:pPr>
              <w:spacing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480CD5">
              <w:rPr>
                <w:rFonts w:eastAsiaTheme="minorHAnsi"/>
                <w:color w:val="auto"/>
                <w:sz w:val="22"/>
              </w:rPr>
              <w:t>36 545, 84</w:t>
            </w:r>
          </w:p>
        </w:tc>
        <w:tc>
          <w:tcPr>
            <w:tcW w:w="1696" w:type="dxa"/>
          </w:tcPr>
          <w:p w:rsidR="00107BD8" w:rsidRPr="00480CD5" w:rsidRDefault="00107BD8" w:rsidP="009B53A5">
            <w:pPr>
              <w:spacing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663F48">
              <w:rPr>
                <w:rFonts w:eastAsiaTheme="minorHAnsi"/>
                <w:color w:val="auto"/>
                <w:sz w:val="22"/>
              </w:rPr>
              <w:t>Вікна в під’їздах</w:t>
            </w:r>
          </w:p>
          <w:p w:rsidR="00107BD8" w:rsidRPr="00480CD5" w:rsidRDefault="00107BD8" w:rsidP="009B53A5">
            <w:pPr>
              <w:spacing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</w:tr>
    </w:tbl>
    <w:p w:rsidR="00BF3482" w:rsidRDefault="00BF3482" w:rsidP="00BF3482">
      <w:pPr>
        <w:tabs>
          <w:tab w:val="left" w:pos="900"/>
        </w:tabs>
        <w:ind w:firstLine="709"/>
      </w:pPr>
    </w:p>
    <w:p w:rsidR="00BF3482" w:rsidRPr="00480CD5" w:rsidRDefault="00BF3482" w:rsidP="00BF3482">
      <w:pPr>
        <w:tabs>
          <w:tab w:val="left" w:pos="900"/>
        </w:tabs>
        <w:jc w:val="center"/>
        <w:rPr>
          <w:b/>
        </w:rPr>
      </w:pPr>
      <w:r w:rsidRPr="00480CD5">
        <w:rPr>
          <w:b/>
        </w:rPr>
        <w:t>ІІІ. Оцінка ефективності виконання</w:t>
      </w:r>
    </w:p>
    <w:p w:rsidR="00BF3482" w:rsidRDefault="00BF3482" w:rsidP="00BF3482">
      <w:pPr>
        <w:ind w:firstLine="709"/>
      </w:pPr>
      <w:r>
        <w:t>Аналізуючи виконання заходів Програми за 2022 рік можна зробити висновок, що виконавцями Програми, іншими виконавчими органам ради заходи передбачені Програмою на цей період, виконані не в повному обсязі.</w:t>
      </w:r>
    </w:p>
    <w:p w:rsidR="00BF3482" w:rsidRDefault="00BF3482" w:rsidP="00BF3482">
      <w:pPr>
        <w:ind w:firstLine="709"/>
      </w:pPr>
    </w:p>
    <w:p w:rsidR="00BF3482" w:rsidRDefault="00BF3482" w:rsidP="00BF3482">
      <w:pPr>
        <w:tabs>
          <w:tab w:val="left" w:pos="900"/>
        </w:tabs>
        <w:jc w:val="center"/>
        <w:rPr>
          <w:b/>
        </w:rPr>
      </w:pPr>
      <w:r w:rsidRPr="00480CD5">
        <w:rPr>
          <w:b/>
          <w:lang w:val="en-US"/>
        </w:rPr>
        <w:t>IV</w:t>
      </w:r>
      <w:r w:rsidRPr="00480CD5">
        <w:rPr>
          <w:b/>
        </w:rPr>
        <w:t>. Фінансування</w:t>
      </w:r>
    </w:p>
    <w:p w:rsidR="00663F48" w:rsidRDefault="00663F48" w:rsidP="00663F48">
      <w:pPr>
        <w:ind w:left="709" w:firstLine="559"/>
        <w:rPr>
          <w:szCs w:val="28"/>
        </w:rPr>
      </w:pPr>
      <w:r>
        <w:rPr>
          <w:szCs w:val="28"/>
        </w:rPr>
        <w:t xml:space="preserve">При утворенні ОСББ, з бюджету </w:t>
      </w:r>
      <w:proofErr w:type="spellStart"/>
      <w:r>
        <w:rPr>
          <w:szCs w:val="28"/>
        </w:rPr>
        <w:t>Чортківської</w:t>
      </w:r>
      <w:proofErr w:type="spellEnd"/>
      <w:r>
        <w:rPr>
          <w:szCs w:val="28"/>
        </w:rPr>
        <w:t xml:space="preserve"> міської територіальної громади може надаватись </w:t>
      </w:r>
      <w:r w:rsidRPr="00557AC0">
        <w:rPr>
          <w:b/>
          <w:szCs w:val="28"/>
        </w:rPr>
        <w:t>одноразова фінансова допомога</w:t>
      </w:r>
      <w:r>
        <w:rPr>
          <w:szCs w:val="28"/>
        </w:rPr>
        <w:t xml:space="preserve">. </w:t>
      </w:r>
      <w:r w:rsidRPr="00557AC0">
        <w:rPr>
          <w:szCs w:val="28"/>
        </w:rPr>
        <w:t>Одноразову фінансову</w:t>
      </w:r>
      <w:r>
        <w:rPr>
          <w:szCs w:val="28"/>
        </w:rPr>
        <w:t xml:space="preserve"> допомогу може отримати кожне ОСББ </w:t>
      </w:r>
      <w:proofErr w:type="spellStart"/>
      <w:r>
        <w:rPr>
          <w:szCs w:val="28"/>
        </w:rPr>
        <w:t>Чортківської</w:t>
      </w:r>
      <w:proofErr w:type="spellEnd"/>
      <w:r>
        <w:rPr>
          <w:szCs w:val="28"/>
        </w:rPr>
        <w:t xml:space="preserve"> міської територіальної громади, якщо від здачі будинку в експлуатацію пройшло не менш ніж 10 років. Розмір одноразової фінансової допомоги не може перевищувати 100 тис. грн. Також створеним ОСББ, згідно даної Програми, надається </w:t>
      </w:r>
      <w:r w:rsidRPr="00557AC0">
        <w:rPr>
          <w:b/>
          <w:szCs w:val="28"/>
        </w:rPr>
        <w:t xml:space="preserve">допомога на умовах </w:t>
      </w:r>
      <w:proofErr w:type="spellStart"/>
      <w:r w:rsidRPr="00557AC0">
        <w:rPr>
          <w:b/>
          <w:szCs w:val="28"/>
        </w:rPr>
        <w:t>співфінансування</w:t>
      </w:r>
      <w:proofErr w:type="spellEnd"/>
      <w:r>
        <w:rPr>
          <w:szCs w:val="28"/>
        </w:rPr>
        <w:t xml:space="preserve">. </w:t>
      </w:r>
      <w:r>
        <w:rPr>
          <w:rFonts w:ascii="Times New Roman CYR" w:eastAsia="Times New Roman CYR" w:hAnsi="Times New Roman CYR" w:cs="Times New Roman CYR"/>
          <w:szCs w:val="28"/>
        </w:rPr>
        <w:t xml:space="preserve">Для одержання коштів з міського бюджету </w:t>
      </w:r>
      <w:r w:rsidRPr="00557AC0">
        <w:rPr>
          <w:rFonts w:ascii="Times New Roman CYR" w:eastAsia="Times New Roman CYR" w:hAnsi="Times New Roman CYR" w:cs="Times New Roman CYR"/>
          <w:szCs w:val="28"/>
        </w:rPr>
        <w:t xml:space="preserve">на умовах </w:t>
      </w:r>
      <w:proofErr w:type="spellStart"/>
      <w:r w:rsidRPr="00557AC0">
        <w:rPr>
          <w:rFonts w:ascii="Times New Roman CYR" w:eastAsia="Times New Roman CYR" w:hAnsi="Times New Roman CYR" w:cs="Times New Roman CYR"/>
          <w:szCs w:val="28"/>
        </w:rPr>
        <w:t>співфінансування</w:t>
      </w:r>
      <w:proofErr w:type="spellEnd"/>
      <w:r>
        <w:rPr>
          <w:rFonts w:ascii="Times New Roman CYR" w:eastAsia="Times New Roman CYR" w:hAnsi="Times New Roman CYR" w:cs="Times New Roman CYR"/>
          <w:szCs w:val="28"/>
        </w:rPr>
        <w:t xml:space="preserve"> у об’єднання співвласників багатоквартирного будинку повинна бути на рахунку у банку сума коштів, яка гарантовано буде залучена до </w:t>
      </w:r>
      <w:proofErr w:type="spellStart"/>
      <w:r>
        <w:rPr>
          <w:rFonts w:ascii="Times New Roman CYR" w:eastAsia="Times New Roman CYR" w:hAnsi="Times New Roman CYR" w:cs="Times New Roman CYR"/>
          <w:szCs w:val="28"/>
        </w:rPr>
        <w:t>співфінансування</w:t>
      </w:r>
      <w:proofErr w:type="spellEnd"/>
      <w:r>
        <w:rPr>
          <w:rFonts w:ascii="Times New Roman CYR" w:eastAsia="Times New Roman CYR" w:hAnsi="Times New Roman CYR" w:cs="Times New Roman CYR"/>
          <w:szCs w:val="28"/>
        </w:rPr>
        <w:t xml:space="preserve"> зі сторони ОСББ. Така сума повинна становити </w:t>
      </w:r>
      <w:r w:rsidRPr="00105F14">
        <w:rPr>
          <w:rFonts w:ascii="Times New Roman CYR" w:eastAsia="Times New Roman CYR" w:hAnsi="Times New Roman CYR" w:cs="Times New Roman CYR"/>
          <w:szCs w:val="28"/>
        </w:rPr>
        <w:t xml:space="preserve">50% від загальної суми вартості робіт згідно з кошторисом (проектом) на проведення </w:t>
      </w:r>
      <w:r>
        <w:rPr>
          <w:rFonts w:ascii="Times New Roman CYR" w:eastAsia="Times New Roman CYR" w:hAnsi="Times New Roman CYR" w:cs="Times New Roman CYR"/>
          <w:szCs w:val="28"/>
        </w:rPr>
        <w:t>певного виду заходів (</w:t>
      </w:r>
      <w:r w:rsidRPr="00105F14">
        <w:rPr>
          <w:rFonts w:ascii="Times New Roman CYR" w:eastAsia="Times New Roman CYR" w:hAnsi="Times New Roman CYR" w:cs="Times New Roman CYR"/>
          <w:szCs w:val="28"/>
        </w:rPr>
        <w:t>енергозберігаючих заходів на проведення ремонту покрівлі,  благоустрою прибудинкової території, ремонту електромереж</w:t>
      </w:r>
      <w:r>
        <w:rPr>
          <w:rFonts w:ascii="Times New Roman CYR" w:eastAsia="Times New Roman CYR" w:hAnsi="Times New Roman CYR" w:cs="Times New Roman CYR"/>
          <w:szCs w:val="28"/>
        </w:rPr>
        <w:t>,</w:t>
      </w:r>
      <w:r w:rsidRPr="00105F14">
        <w:rPr>
          <w:rFonts w:ascii="Times New Roman CYR" w:eastAsia="Times New Roman CYR" w:hAnsi="Times New Roman CYR" w:cs="Times New Roman CYR"/>
          <w:szCs w:val="28"/>
        </w:rPr>
        <w:t xml:space="preserve"> водопровідно-каналізаційних мереж</w:t>
      </w:r>
      <w:r>
        <w:rPr>
          <w:rFonts w:ascii="Times New Roman CYR" w:eastAsia="Times New Roman CYR" w:hAnsi="Times New Roman CYR" w:cs="Times New Roman CYR"/>
          <w:szCs w:val="28"/>
        </w:rPr>
        <w:t>,  мереж газопостачання та інших мереж</w:t>
      </w:r>
      <w:r w:rsidRPr="00105F14">
        <w:rPr>
          <w:rFonts w:ascii="Times New Roman CYR" w:eastAsia="Times New Roman CYR" w:hAnsi="Times New Roman CYR" w:cs="Times New Roman CYR"/>
          <w:szCs w:val="28"/>
        </w:rPr>
        <w:t xml:space="preserve"> будинку</w:t>
      </w:r>
      <w:r>
        <w:rPr>
          <w:rFonts w:ascii="Times New Roman CYR" w:eastAsia="Times New Roman CYR" w:hAnsi="Times New Roman CYR" w:cs="Times New Roman CYR"/>
          <w:szCs w:val="28"/>
        </w:rPr>
        <w:t>)</w:t>
      </w:r>
      <w:r w:rsidRPr="00105F14">
        <w:rPr>
          <w:rFonts w:ascii="Times New Roman CYR" w:eastAsia="Times New Roman CYR" w:hAnsi="Times New Roman CYR" w:cs="Times New Roman CYR"/>
          <w:szCs w:val="28"/>
        </w:rPr>
        <w:t>.</w:t>
      </w:r>
    </w:p>
    <w:p w:rsidR="00663F48" w:rsidRPr="00480CD5" w:rsidRDefault="00663F48" w:rsidP="00663F48">
      <w:pPr>
        <w:ind w:left="709" w:firstLine="559"/>
        <w:rPr>
          <w:b/>
        </w:rPr>
      </w:pPr>
      <w:r>
        <w:rPr>
          <w:szCs w:val="28"/>
        </w:rPr>
        <w:t xml:space="preserve">На даний час в м. Чорткові зареєстровано </w:t>
      </w:r>
      <w:r w:rsidRPr="007847B4">
        <w:rPr>
          <w:b/>
          <w:szCs w:val="28"/>
        </w:rPr>
        <w:t>152 ОСББ</w:t>
      </w:r>
      <w:r>
        <w:rPr>
          <w:szCs w:val="28"/>
        </w:rPr>
        <w:t>, що становить близько  72% всіх багатоквартирних житлових будинків міста Чорткова.</w:t>
      </w:r>
    </w:p>
    <w:p w:rsidR="00BF3482" w:rsidRDefault="00BF3482" w:rsidP="00BF3482">
      <w:r>
        <w:t>Заходи Програми виконувались за рахунок коштів</w:t>
      </w:r>
      <w:r w:rsidR="00480CD5">
        <w:t xml:space="preserve"> міського бюджету</w:t>
      </w:r>
      <w:r>
        <w:t>.</w:t>
      </w:r>
    </w:p>
    <w:p w:rsidR="00BF3482" w:rsidRDefault="00480CD5" w:rsidP="00480CD5">
      <w:r>
        <w:rPr>
          <w:spacing w:val="-8"/>
          <w:szCs w:val="28"/>
        </w:rPr>
        <w:t>З</w:t>
      </w:r>
      <w:r w:rsidR="00BF3482">
        <w:rPr>
          <w:spacing w:val="-8"/>
          <w:szCs w:val="28"/>
        </w:rPr>
        <w:t xml:space="preserve">аплановано у </w:t>
      </w:r>
      <w:r w:rsidR="00BF3482" w:rsidRPr="00480CD5">
        <w:rPr>
          <w:spacing w:val="-8"/>
          <w:szCs w:val="28"/>
        </w:rPr>
        <w:t>2022 році фінансування заходів Програми 2250,0тис грн</w:t>
      </w:r>
    </w:p>
    <w:p w:rsidR="00480CD5" w:rsidRDefault="00BF3482" w:rsidP="00107BD8">
      <w:pPr>
        <w:ind w:firstLine="680"/>
        <w:rPr>
          <w:spacing w:val="-8"/>
          <w:szCs w:val="28"/>
        </w:rPr>
      </w:pPr>
      <w:r w:rsidRPr="00480CD5">
        <w:rPr>
          <w:spacing w:val="-8"/>
          <w:szCs w:val="28"/>
        </w:rPr>
        <w:t>За період 2022 року</w:t>
      </w:r>
      <w:r>
        <w:rPr>
          <w:spacing w:val="-8"/>
          <w:szCs w:val="28"/>
        </w:rPr>
        <w:t xml:space="preserve"> було профінансовано </w:t>
      </w:r>
      <w:r>
        <w:rPr>
          <w:b/>
          <w:spacing w:val="-8"/>
          <w:szCs w:val="28"/>
        </w:rPr>
        <w:t>5</w:t>
      </w:r>
      <w:r w:rsidR="00107BD8">
        <w:rPr>
          <w:spacing w:val="-8"/>
          <w:szCs w:val="28"/>
        </w:rPr>
        <w:t xml:space="preserve"> ОСББ на </w:t>
      </w:r>
      <w:r>
        <w:rPr>
          <w:spacing w:val="-8"/>
          <w:szCs w:val="28"/>
        </w:rPr>
        <w:t>суму</w:t>
      </w:r>
      <w:r w:rsidR="00107BD8">
        <w:rPr>
          <w:spacing w:val="-8"/>
          <w:szCs w:val="28"/>
        </w:rPr>
        <w:t xml:space="preserve"> </w:t>
      </w:r>
      <w:r w:rsidR="00107BD8">
        <w:rPr>
          <w:b/>
          <w:spacing w:val="-8"/>
          <w:szCs w:val="28"/>
        </w:rPr>
        <w:t>300, 0</w:t>
      </w:r>
      <w:r w:rsidR="00107BD8">
        <w:rPr>
          <w:spacing w:val="-8"/>
          <w:szCs w:val="28"/>
        </w:rPr>
        <w:t>тис. грн.</w:t>
      </w:r>
      <w:r>
        <w:rPr>
          <w:spacing w:val="-8"/>
          <w:szCs w:val="28"/>
        </w:rPr>
        <w:t xml:space="preserve"> </w:t>
      </w:r>
    </w:p>
    <w:p w:rsidR="00BF3482" w:rsidRDefault="00BF3482" w:rsidP="00BF3482"/>
    <w:p w:rsidR="00BF3482" w:rsidRDefault="00BF3482" w:rsidP="00BF3482">
      <w:pPr>
        <w:jc w:val="center"/>
        <w:rPr>
          <w:b/>
        </w:rPr>
      </w:pPr>
      <w:r w:rsidRPr="0039260C">
        <w:rPr>
          <w:b/>
        </w:rPr>
        <w:t>V. Пропозиції щодо забезпечення подальшого виконання</w:t>
      </w:r>
    </w:p>
    <w:p w:rsidR="0039260C" w:rsidRPr="0039260C" w:rsidRDefault="0039260C" w:rsidP="00663F48">
      <w:pPr>
        <w:ind w:left="708" w:firstLine="708"/>
        <w:rPr>
          <w:b/>
        </w:rPr>
      </w:pPr>
      <w:r>
        <w:rPr>
          <w:szCs w:val="28"/>
        </w:rPr>
        <w:t xml:space="preserve">Від виконання Програми очікуються такі результати, як: поліпшення якості житлово-комунального обслуговування; поліпшення фізичного стану будинків та умов проживання у них; зменшення обсягу витрат з бюджету </w:t>
      </w:r>
      <w:proofErr w:type="spellStart"/>
      <w:r>
        <w:rPr>
          <w:szCs w:val="28"/>
        </w:rPr>
        <w:t>Чортківської</w:t>
      </w:r>
      <w:proofErr w:type="spellEnd"/>
      <w:r>
        <w:rPr>
          <w:szCs w:val="28"/>
        </w:rPr>
        <w:t xml:space="preserve"> міської територіальної громади на утримання будинків та підвищення ефективності використання бюджетних коштів; звільнення від проблем, пов’язаних зі збором комунальних платежів; поліпшення фізичного стану житлового фонду громади у цілому та ін.</w:t>
      </w:r>
    </w:p>
    <w:p w:rsidR="00BF3482" w:rsidRDefault="00BF3482" w:rsidP="00BF3482">
      <w:pPr>
        <w:ind w:left="708" w:firstLine="709"/>
      </w:pPr>
      <w:r>
        <w:t>Для подальшого виконання заходів Програми необхідно:</w:t>
      </w:r>
    </w:p>
    <w:p w:rsidR="00BF3482" w:rsidRDefault="00BF3482" w:rsidP="00663F48">
      <w:pPr>
        <w:ind w:left="708" w:firstLine="0"/>
      </w:pPr>
      <w:r>
        <w:t>1) виконавцям Програми дотримуватися термінів виконання запланованих нею заходів та, в разі необхідності, своєчасно вносити зміни для її корегування;</w:t>
      </w:r>
    </w:p>
    <w:p w:rsidR="00BF3482" w:rsidRDefault="00BF3482" w:rsidP="00663F48">
      <w:pPr>
        <w:ind w:left="708" w:firstLine="0"/>
      </w:pPr>
      <w:r>
        <w:t>2) передбачити фінансування заходів Програми в 2023 році в повному обсязі.</w:t>
      </w:r>
    </w:p>
    <w:p w:rsidR="00663F48" w:rsidRDefault="00663F48" w:rsidP="00663F48">
      <w:pPr>
        <w:ind w:left="708" w:firstLine="708"/>
        <w:rPr>
          <w:szCs w:val="28"/>
        </w:rPr>
      </w:pPr>
      <w:r>
        <w:rPr>
          <w:szCs w:val="28"/>
        </w:rPr>
        <w:t xml:space="preserve">Фахове господарювання об‘єднань власників квартир призведе до економії енергоресурсів, своєчасного ремонту багатоповерхових будинків та утримання їх у належному стані, поліпшення благоустрою прилеглої території. У результаті збільшиться привабливість саме цієї форми господарювання у багатоповерхових будинках у </w:t>
      </w:r>
      <w:proofErr w:type="spellStart"/>
      <w:r>
        <w:rPr>
          <w:szCs w:val="28"/>
        </w:rPr>
        <w:t>Чортківській</w:t>
      </w:r>
      <w:proofErr w:type="spellEnd"/>
      <w:r>
        <w:rPr>
          <w:szCs w:val="28"/>
        </w:rPr>
        <w:t xml:space="preserve"> міській територіальній громаді.</w:t>
      </w:r>
    </w:p>
    <w:p w:rsidR="00BF3482" w:rsidRDefault="00BF3482" w:rsidP="007847B4">
      <w:pPr>
        <w:ind w:left="708" w:firstLine="708"/>
        <w:rPr>
          <w:szCs w:val="28"/>
        </w:rPr>
      </w:pPr>
    </w:p>
    <w:p w:rsidR="00FF26AA" w:rsidRDefault="00FF26AA" w:rsidP="007847B4">
      <w:pPr>
        <w:ind w:left="708" w:firstLine="708"/>
        <w:rPr>
          <w:szCs w:val="28"/>
        </w:rPr>
      </w:pPr>
    </w:p>
    <w:p w:rsidR="00FF26AA" w:rsidRDefault="00FF26AA" w:rsidP="007847B4">
      <w:pPr>
        <w:ind w:left="708" w:firstLine="708"/>
        <w:rPr>
          <w:szCs w:val="28"/>
        </w:rPr>
      </w:pPr>
    </w:p>
    <w:p w:rsidR="00FF26AA" w:rsidRDefault="00FF26AA" w:rsidP="007847B4">
      <w:pPr>
        <w:ind w:left="708" w:firstLine="708"/>
        <w:rPr>
          <w:szCs w:val="28"/>
        </w:rPr>
      </w:pPr>
    </w:p>
    <w:p w:rsidR="00FF26AA" w:rsidRPr="00FF26AA" w:rsidRDefault="00FF26AA" w:rsidP="00FF26AA">
      <w:pPr>
        <w:ind w:left="0" w:firstLine="0"/>
        <w:rPr>
          <w:b/>
          <w:spacing w:val="-8"/>
          <w:szCs w:val="28"/>
        </w:rPr>
      </w:pPr>
      <w:r>
        <w:rPr>
          <w:szCs w:val="28"/>
        </w:rPr>
        <w:t xml:space="preserve">          </w:t>
      </w:r>
      <w:r w:rsidRPr="00FF26AA">
        <w:rPr>
          <w:b/>
          <w:szCs w:val="28"/>
        </w:rPr>
        <w:t xml:space="preserve">Секретар міської ради </w:t>
      </w:r>
      <w:r>
        <w:rPr>
          <w:b/>
          <w:szCs w:val="28"/>
        </w:rPr>
        <w:t xml:space="preserve">            </w:t>
      </w:r>
      <w:r w:rsidR="00107BD8">
        <w:rPr>
          <w:b/>
          <w:szCs w:val="28"/>
        </w:rPr>
        <w:t xml:space="preserve">                      </w:t>
      </w:r>
      <w:r>
        <w:rPr>
          <w:b/>
          <w:szCs w:val="28"/>
        </w:rPr>
        <w:t xml:space="preserve">                  </w:t>
      </w:r>
      <w:r w:rsidRPr="00FF26AA">
        <w:rPr>
          <w:b/>
          <w:szCs w:val="28"/>
        </w:rPr>
        <w:t>Ярослав ДЗИНДРА</w:t>
      </w:r>
    </w:p>
    <w:sectPr w:rsidR="00FF26AA" w:rsidRPr="00FF26AA" w:rsidSect="00107BD8">
      <w:pgSz w:w="11904" w:h="16838"/>
      <w:pgMar w:top="1134" w:right="567" w:bottom="1134" w:left="1701" w:header="708" w:footer="708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12A64"/>
    <w:multiLevelType w:val="hybridMultilevel"/>
    <w:tmpl w:val="F9106930"/>
    <w:lvl w:ilvl="0" w:tplc="DACC738A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8CF646">
      <w:start w:val="1"/>
      <w:numFmt w:val="lowerLetter"/>
      <w:lvlText w:val="%2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A60DB2">
      <w:start w:val="1"/>
      <w:numFmt w:val="lowerRoman"/>
      <w:lvlText w:val="%3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86AA98">
      <w:start w:val="1"/>
      <w:numFmt w:val="decimal"/>
      <w:lvlText w:val="%4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96A39A">
      <w:start w:val="1"/>
      <w:numFmt w:val="lowerLetter"/>
      <w:lvlText w:val="%5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DCA11C">
      <w:start w:val="1"/>
      <w:numFmt w:val="lowerRoman"/>
      <w:lvlText w:val="%6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D61110">
      <w:start w:val="1"/>
      <w:numFmt w:val="decimal"/>
      <w:lvlText w:val="%7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162D30">
      <w:start w:val="1"/>
      <w:numFmt w:val="lowerLetter"/>
      <w:lvlText w:val="%8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42F46E">
      <w:start w:val="1"/>
      <w:numFmt w:val="lowerRoman"/>
      <w:lvlText w:val="%9"/>
      <w:lvlJc w:val="left"/>
      <w:pPr>
        <w:ind w:left="7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40580E"/>
    <w:multiLevelType w:val="hybridMultilevel"/>
    <w:tmpl w:val="DE4EDE74"/>
    <w:lvl w:ilvl="0" w:tplc="02A843F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76B4948"/>
    <w:multiLevelType w:val="multilevel"/>
    <w:tmpl w:val="08305588"/>
    <w:lvl w:ilvl="0">
      <w:start w:val="1"/>
      <w:numFmt w:val="decimal"/>
      <w:lvlText w:val="%1)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3" w15:restartNumberingAfterBreak="0">
    <w:nsid w:val="75A76499"/>
    <w:multiLevelType w:val="hybridMultilevel"/>
    <w:tmpl w:val="24DEB590"/>
    <w:lvl w:ilvl="0" w:tplc="92F8B69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A7"/>
    <w:rsid w:val="00017D74"/>
    <w:rsid w:val="0004097B"/>
    <w:rsid w:val="000A3500"/>
    <w:rsid w:val="00107BD8"/>
    <w:rsid w:val="001E22A7"/>
    <w:rsid w:val="00207751"/>
    <w:rsid w:val="002D3637"/>
    <w:rsid w:val="002D700F"/>
    <w:rsid w:val="002F2BF1"/>
    <w:rsid w:val="0032546E"/>
    <w:rsid w:val="00335E7B"/>
    <w:rsid w:val="003705B4"/>
    <w:rsid w:val="0039260C"/>
    <w:rsid w:val="003D545D"/>
    <w:rsid w:val="004752D9"/>
    <w:rsid w:val="00480CD5"/>
    <w:rsid w:val="00490802"/>
    <w:rsid w:val="005172AE"/>
    <w:rsid w:val="00557AC0"/>
    <w:rsid w:val="00575535"/>
    <w:rsid w:val="00663F48"/>
    <w:rsid w:val="00696DC8"/>
    <w:rsid w:val="006D3E61"/>
    <w:rsid w:val="006D5080"/>
    <w:rsid w:val="00746B27"/>
    <w:rsid w:val="007847B4"/>
    <w:rsid w:val="007D3FDC"/>
    <w:rsid w:val="007F2DA0"/>
    <w:rsid w:val="007F4AAE"/>
    <w:rsid w:val="008154AB"/>
    <w:rsid w:val="00891C6A"/>
    <w:rsid w:val="00AD15F0"/>
    <w:rsid w:val="00B72179"/>
    <w:rsid w:val="00B96B67"/>
    <w:rsid w:val="00BD19F3"/>
    <w:rsid w:val="00BF3482"/>
    <w:rsid w:val="00C36432"/>
    <w:rsid w:val="00C454ED"/>
    <w:rsid w:val="00C60930"/>
    <w:rsid w:val="00C912E9"/>
    <w:rsid w:val="00CB3310"/>
    <w:rsid w:val="00CB6344"/>
    <w:rsid w:val="00DB4859"/>
    <w:rsid w:val="00DC0967"/>
    <w:rsid w:val="00DE7939"/>
    <w:rsid w:val="00E12D39"/>
    <w:rsid w:val="00E24E24"/>
    <w:rsid w:val="00E41B91"/>
    <w:rsid w:val="00ED5CAE"/>
    <w:rsid w:val="00F0339C"/>
    <w:rsid w:val="00F92E51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3598C"/>
  <w15:docId w15:val="{C787DFCF-F0C2-4D6F-8C1B-80A25949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68" w:lineRule="auto"/>
      <w:ind w:left="566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68" w:lineRule="auto"/>
      <w:ind w:left="10" w:right="8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qFormat/>
    <w:rsid w:val="004752D9"/>
    <w:pPr>
      <w:ind w:left="720"/>
      <w:contextualSpacing/>
    </w:pPr>
  </w:style>
  <w:style w:type="table" w:customStyle="1" w:styleId="TableGrid">
    <w:name w:val="TableGrid"/>
    <w:rsid w:val="00BD19F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454E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12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12E9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tech-data-name">
    <w:name w:val="tech-data-name"/>
    <w:basedOn w:val="a0"/>
    <w:rsid w:val="00DB4859"/>
  </w:style>
  <w:style w:type="character" w:customStyle="1" w:styleId="tech-data-value">
    <w:name w:val="tech-data-value"/>
    <w:basedOn w:val="a0"/>
    <w:rsid w:val="00DB4859"/>
  </w:style>
  <w:style w:type="character" w:styleId="a6">
    <w:name w:val="Emphasis"/>
    <w:basedOn w:val="a0"/>
    <w:qFormat/>
    <w:rsid w:val="00335E7B"/>
    <w:rPr>
      <w:i/>
      <w:iCs/>
    </w:rPr>
  </w:style>
  <w:style w:type="table" w:styleId="a7">
    <w:name w:val="Table Grid"/>
    <w:basedOn w:val="a1"/>
    <w:uiPriority w:val="39"/>
    <w:rsid w:val="00480CD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4314</Words>
  <Characters>2459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30</cp:revision>
  <cp:lastPrinted>2023-01-24T08:25:00Z</cp:lastPrinted>
  <dcterms:created xsi:type="dcterms:W3CDTF">2023-01-03T11:00:00Z</dcterms:created>
  <dcterms:modified xsi:type="dcterms:W3CDTF">2023-01-30T06:39:00Z</dcterms:modified>
</cp:coreProperties>
</file>