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A7" w:rsidRDefault="00B72179">
      <w:pPr>
        <w:spacing w:after="12" w:line="259" w:lineRule="auto"/>
        <w:ind w:left="4750" w:firstLine="0"/>
        <w:jc w:val="left"/>
      </w:pPr>
      <w:r>
        <w:rPr>
          <w:noProof/>
        </w:rPr>
        <w:drawing>
          <wp:inline distT="0" distB="0" distL="0" distR="0">
            <wp:extent cx="607695" cy="83820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A7" w:rsidRDefault="00B72179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:rsidR="001E22A7" w:rsidRDefault="00B72179">
      <w:pPr>
        <w:spacing w:line="259" w:lineRule="auto"/>
        <w:ind w:left="10" w:right="8" w:hanging="10"/>
        <w:jc w:val="center"/>
      </w:pPr>
      <w:r>
        <w:rPr>
          <w:b/>
        </w:rPr>
        <w:t>ЧОРТКІВСЬКА МІСЬКА РАДА</w:t>
      </w:r>
      <w:r>
        <w:rPr>
          <w:sz w:val="32"/>
        </w:rPr>
        <w:t xml:space="preserve"> </w:t>
      </w:r>
    </w:p>
    <w:p w:rsidR="001E22A7" w:rsidRDefault="00B72179">
      <w:pPr>
        <w:spacing w:after="5"/>
        <w:ind w:left="1715" w:hanging="10"/>
        <w:jc w:val="left"/>
      </w:pPr>
      <w:r>
        <w:rPr>
          <w:b/>
        </w:rPr>
        <w:t xml:space="preserve">ТРИДЦЯТЬ ТРЕТЯ СЕСІЯ ВОСЬМОГО СКЛИКАННЯ </w:t>
      </w:r>
    </w:p>
    <w:p w:rsidR="001E22A7" w:rsidRDefault="00B72179">
      <w:pPr>
        <w:spacing w:after="30" w:line="259" w:lineRule="auto"/>
        <w:ind w:left="77" w:firstLine="0"/>
        <w:jc w:val="center"/>
      </w:pPr>
      <w:r>
        <w:t xml:space="preserve"> </w:t>
      </w:r>
    </w:p>
    <w:p w:rsidR="001E22A7" w:rsidRDefault="00B72179">
      <w:pPr>
        <w:spacing w:line="259" w:lineRule="auto"/>
        <w:ind w:left="10" w:hanging="10"/>
        <w:jc w:val="center"/>
      </w:pPr>
      <w:r>
        <w:rPr>
          <w:b/>
        </w:rPr>
        <w:t xml:space="preserve">РІШЕННЯ   </w:t>
      </w:r>
    </w:p>
    <w:p w:rsidR="001E22A7" w:rsidRDefault="00B72179">
      <w:pPr>
        <w:spacing w:after="9" w:line="259" w:lineRule="auto"/>
        <w:ind w:firstLine="0"/>
        <w:jc w:val="left"/>
      </w:pPr>
      <w:r>
        <w:rPr>
          <w:b/>
        </w:rPr>
        <w:t xml:space="preserve"> </w:t>
      </w:r>
    </w:p>
    <w:p w:rsidR="00AD15F0" w:rsidRDefault="00AD15F0">
      <w:pPr>
        <w:spacing w:after="5"/>
        <w:ind w:left="561" w:hanging="10"/>
        <w:jc w:val="left"/>
        <w:rPr>
          <w:b/>
        </w:rPr>
      </w:pPr>
      <w:r>
        <w:rPr>
          <w:b/>
        </w:rPr>
        <w:t>__ січня</w:t>
      </w:r>
      <w:r w:rsidR="00B72179">
        <w:rPr>
          <w:b/>
        </w:rPr>
        <w:t xml:space="preserve"> 202</w:t>
      </w:r>
      <w:r>
        <w:rPr>
          <w:b/>
        </w:rPr>
        <w:t>3</w:t>
      </w:r>
      <w:r w:rsidR="00B72179">
        <w:rPr>
          <w:b/>
        </w:rPr>
        <w:t xml:space="preserve"> року </w:t>
      </w:r>
    </w:p>
    <w:p w:rsidR="001E22A7" w:rsidRPr="00AD15F0" w:rsidRDefault="00B72179" w:rsidP="00AD15F0">
      <w:pPr>
        <w:spacing w:after="5"/>
        <w:ind w:left="561" w:hanging="10"/>
        <w:jc w:val="left"/>
        <w:rPr>
          <w:b/>
        </w:rPr>
      </w:pPr>
      <w:r>
        <w:rPr>
          <w:b/>
        </w:rPr>
        <w:t xml:space="preserve">м. Чортків         </w:t>
      </w:r>
      <w:r w:rsidR="00AD15F0">
        <w:rPr>
          <w:b/>
        </w:rPr>
        <w:t xml:space="preserve">                                                                                                № ___</w:t>
      </w:r>
      <w:r>
        <w:rPr>
          <w:sz w:val="24"/>
        </w:rPr>
        <w:t xml:space="preserve"> </w:t>
      </w:r>
    </w:p>
    <w:p w:rsidR="001E22A7" w:rsidRDefault="00B72179">
      <w:pPr>
        <w:spacing w:after="30" w:line="259" w:lineRule="auto"/>
        <w:ind w:firstLine="0"/>
        <w:jc w:val="left"/>
      </w:pPr>
      <w:r>
        <w:rPr>
          <w:b/>
        </w:rPr>
        <w:t xml:space="preserve"> </w:t>
      </w:r>
    </w:p>
    <w:p w:rsidR="00B72179" w:rsidRDefault="00AD15F0" w:rsidP="00B72179">
      <w:pPr>
        <w:pStyle w:val="1"/>
        <w:ind w:left="561" w:right="143"/>
        <w:jc w:val="both"/>
      </w:pPr>
      <w:r>
        <w:t xml:space="preserve">Про внесення змін </w:t>
      </w:r>
      <w:r w:rsidR="004752D9">
        <w:t>до рішення міської ради від 02.12.2021 року №789 «</w:t>
      </w:r>
      <w:r w:rsidR="00B72179">
        <w:t xml:space="preserve">Про затвердження цільової Програми збільшення статутного капіталу  </w:t>
      </w:r>
    </w:p>
    <w:p w:rsidR="001E22A7" w:rsidRDefault="00B72179" w:rsidP="00B72179">
      <w:pPr>
        <w:pStyle w:val="1"/>
        <w:ind w:left="561" w:right="143"/>
        <w:jc w:val="both"/>
      </w:pPr>
      <w:r>
        <w:t>КП «</w:t>
      </w:r>
      <w:proofErr w:type="spellStart"/>
      <w:r>
        <w:t>Міськсвітло</w:t>
      </w:r>
      <w:proofErr w:type="spellEnd"/>
      <w:r>
        <w:t>» міської ради на 2022-2023 роки</w:t>
      </w:r>
      <w:r w:rsidR="00BD19F3">
        <w:t>»</w:t>
      </w:r>
      <w:r>
        <w:t xml:space="preserve"> </w:t>
      </w:r>
    </w:p>
    <w:p w:rsidR="001E22A7" w:rsidRDefault="00B72179">
      <w:pPr>
        <w:spacing w:after="15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E22A7" w:rsidRDefault="00B72179">
      <w:pPr>
        <w:ind w:left="551" w:firstLine="0"/>
      </w:pPr>
      <w:r>
        <w:t xml:space="preserve">        З метою вирішення місцевих завдань в галузі комунального господарства і задоволення потреб громади в роботах і послугах, пов’язаних з зовнішнім освітленням на території </w:t>
      </w:r>
      <w:proofErr w:type="spellStart"/>
      <w:r>
        <w:t>Чортківської</w:t>
      </w:r>
      <w:proofErr w:type="spellEnd"/>
      <w:r>
        <w:t xml:space="preserve"> </w:t>
      </w:r>
      <w:r w:rsidR="004752D9">
        <w:t>міської територіальної громади</w:t>
      </w:r>
      <w:r w:rsidR="00CB6344">
        <w:t>,</w:t>
      </w:r>
      <w:r w:rsidRPr="00C912E9">
        <w:rPr>
          <w:color w:val="FF0000"/>
        </w:rPr>
        <w:t xml:space="preserve"> </w:t>
      </w:r>
      <w:r w:rsidR="000A30BA">
        <w:rPr>
          <w:color w:val="auto"/>
        </w:rPr>
        <w:t xml:space="preserve">враховуючи додаткову угоду №14 про викуп об’єкту лізингу (ТЗ) до договору фінансового лізингу №07/29 від 06.01.2022 року, </w:t>
      </w:r>
      <w:r>
        <w:t>керуючись частиною 4 статті 78, статтею 135 та пунктом 1 статті 140 Господарського кодексу України, пунктом 22 статті 26</w:t>
      </w:r>
      <w:r w:rsidR="004752D9">
        <w:t>,</w:t>
      </w:r>
      <w:r w:rsidR="000A3500">
        <w:t xml:space="preserve"> та частиною 1 статті</w:t>
      </w:r>
      <w:r w:rsidR="004752D9">
        <w:t xml:space="preserve"> 59</w:t>
      </w:r>
      <w:r>
        <w:t xml:space="preserve"> Закону України «Про місцеве самоврядування в Україні», міська рада</w:t>
      </w:r>
      <w:r>
        <w:rPr>
          <w:sz w:val="24"/>
        </w:rPr>
        <w:t xml:space="preserve"> </w:t>
      </w:r>
    </w:p>
    <w:p w:rsidR="001E22A7" w:rsidRDefault="00B72179" w:rsidP="009B5526">
      <w:pPr>
        <w:spacing w:after="5"/>
        <w:ind w:left="561" w:hanging="10"/>
        <w:jc w:val="left"/>
      </w:pPr>
      <w:r>
        <w:rPr>
          <w:b/>
        </w:rPr>
        <w:t xml:space="preserve">ВИРІШИЛА: </w:t>
      </w:r>
      <w:r>
        <w:t xml:space="preserve"> </w:t>
      </w:r>
    </w:p>
    <w:p w:rsidR="009B5526" w:rsidRDefault="009B5526" w:rsidP="009B5526">
      <w:pPr>
        <w:spacing w:after="5"/>
        <w:ind w:left="561" w:hanging="10"/>
        <w:jc w:val="left"/>
      </w:pPr>
      <w:bookmarkStart w:id="0" w:name="_GoBack"/>
      <w:bookmarkEnd w:id="0"/>
    </w:p>
    <w:p w:rsidR="00BD19F3" w:rsidRDefault="00746B27" w:rsidP="00746B27">
      <w:pPr>
        <w:ind w:left="567" w:firstLine="685"/>
      </w:pPr>
      <w:r>
        <w:t xml:space="preserve">1. </w:t>
      </w:r>
      <w:proofErr w:type="spellStart"/>
      <w:r w:rsidR="0004097B">
        <w:t>Внести</w:t>
      </w:r>
      <w:proofErr w:type="spellEnd"/>
      <w:r w:rsidR="0004097B">
        <w:t xml:space="preserve"> зміни до рішення міської ради від 02.12.2021 року №789 «</w:t>
      </w:r>
      <w:r w:rsidR="00BD19F3">
        <w:t>Про затвердження цільової Програми збільшення статутного капіталу  КП «</w:t>
      </w:r>
      <w:proofErr w:type="spellStart"/>
      <w:r w:rsidR="00BD19F3">
        <w:t>Міськсвітло</w:t>
      </w:r>
      <w:proofErr w:type="spellEnd"/>
      <w:r w:rsidR="00BD19F3">
        <w:t>» міської ради на 2022-2023 роки, а саме:</w:t>
      </w:r>
    </w:p>
    <w:p w:rsidR="007D3FDC" w:rsidRDefault="00BD19F3" w:rsidP="00746B27">
      <w:pPr>
        <w:ind w:left="567" w:firstLine="685"/>
      </w:pPr>
      <w:r>
        <w:t xml:space="preserve">1.1. В розділ 1 </w:t>
      </w:r>
      <w:r w:rsidR="00746B27">
        <w:t>«ПАСПОРТ ПРОГРАМИ»</w:t>
      </w:r>
      <w:r w:rsidR="0004097B">
        <w:t xml:space="preserve"> </w:t>
      </w:r>
      <w:proofErr w:type="spellStart"/>
      <w:r>
        <w:t>внести</w:t>
      </w:r>
      <w:proofErr w:type="spellEnd"/>
      <w:r>
        <w:t xml:space="preserve"> зміни </w:t>
      </w:r>
      <w:r w:rsidR="0004097B">
        <w:t>в пунк</w:t>
      </w:r>
      <w:r>
        <w:t xml:space="preserve">т 9 </w:t>
      </w:r>
      <w:r w:rsidR="002F2BF1">
        <w:t>та 9.1 і викласти його в новій редакції, згідно додатку.</w:t>
      </w:r>
    </w:p>
    <w:p w:rsidR="00C912E9" w:rsidRDefault="00BD19F3" w:rsidP="00746B27">
      <w:pPr>
        <w:ind w:left="567" w:firstLine="685"/>
      </w:pPr>
      <w:r>
        <w:t>1.</w:t>
      </w:r>
      <w:r w:rsidR="0004097B">
        <w:t xml:space="preserve">2. </w:t>
      </w:r>
      <w:proofErr w:type="spellStart"/>
      <w:r w:rsidR="0004097B">
        <w:t>Внести</w:t>
      </w:r>
      <w:proofErr w:type="spellEnd"/>
      <w:r w:rsidR="0004097B">
        <w:t xml:space="preserve"> зміни в другий абзац, Розділу 5 «ФІНАНСУВАННЯ ПРОГРАМИ» </w:t>
      </w:r>
      <w:r w:rsidR="00207751">
        <w:t>та викласти його в такій ред</w:t>
      </w:r>
      <w:r w:rsidR="00B72179">
        <w:t>акції</w:t>
      </w:r>
      <w:r w:rsidR="00207751">
        <w:t xml:space="preserve">: «Загальний обсяг фінансування – 1 552 000, 00грн.»  </w:t>
      </w:r>
      <w:r w:rsidR="00746B27">
        <w:t xml:space="preserve"> </w:t>
      </w:r>
    </w:p>
    <w:p w:rsidR="001E22A7" w:rsidRDefault="00746B27" w:rsidP="00746B27">
      <w:pPr>
        <w:ind w:left="567" w:firstLine="685"/>
      </w:pPr>
      <w:r>
        <w:t xml:space="preserve">2. </w:t>
      </w:r>
      <w:r w:rsidR="00B72179">
        <w:t xml:space="preserve">Фінансування Програми проводити в межах виділених коштів, передбачених у бюджеті міської територіальної громади. </w:t>
      </w:r>
    </w:p>
    <w:p w:rsidR="00C912E9" w:rsidRDefault="00C912E9" w:rsidP="00746B27">
      <w:pPr>
        <w:ind w:left="567" w:firstLine="685"/>
      </w:pPr>
    </w:p>
    <w:p w:rsidR="001E22A7" w:rsidRDefault="00746B27" w:rsidP="00746B27">
      <w:pPr>
        <w:ind w:left="567" w:firstLine="685"/>
        <w:rPr>
          <w:sz w:val="24"/>
        </w:rPr>
      </w:pPr>
      <w:r>
        <w:lastRenderedPageBreak/>
        <w:t xml:space="preserve">3. </w:t>
      </w:r>
      <w:r w:rsidR="00B72179">
        <w:t>Копію рішення направити в управл</w:t>
      </w:r>
      <w:r>
        <w:t xml:space="preserve">іння комунального господарства </w:t>
      </w:r>
      <w:r w:rsidR="00B72179">
        <w:t>міської ради та КП «</w:t>
      </w:r>
      <w:proofErr w:type="spellStart"/>
      <w:r w:rsidR="00B72179">
        <w:t>Міськсвітло</w:t>
      </w:r>
      <w:proofErr w:type="spellEnd"/>
      <w:r w:rsidR="00B72179">
        <w:t>» міської ради.</w:t>
      </w:r>
      <w:r w:rsidR="00B72179">
        <w:rPr>
          <w:sz w:val="24"/>
        </w:rPr>
        <w:t xml:space="preserve"> </w:t>
      </w:r>
    </w:p>
    <w:p w:rsidR="001E22A7" w:rsidRPr="00F92E51" w:rsidRDefault="00746B27" w:rsidP="00F92E51">
      <w:pPr>
        <w:ind w:left="567" w:firstLine="685"/>
      </w:pPr>
      <w:r>
        <w:t xml:space="preserve">4. </w:t>
      </w:r>
      <w:r w:rsidR="00B72179">
        <w:t>Контроль за виконанням цього рішення покласти на заступника міського голови з питань діяльності виконавчих органів міської ради Віктора ГУРИНА</w:t>
      </w:r>
      <w:r>
        <w:t>; на</w:t>
      </w:r>
      <w:r w:rsidR="00B72179">
        <w:t xml:space="preserve"> постійні комісії міської ради з </w:t>
      </w:r>
      <w:r w:rsidR="00B72179">
        <w:rPr>
          <w:b/>
        </w:rPr>
        <w:t xml:space="preserve"> </w:t>
      </w:r>
      <w:r w:rsidR="00B72179">
        <w:t>питань розвитку інфраструктури громади та комунального господарства</w:t>
      </w:r>
      <w:r>
        <w:t>,</w:t>
      </w:r>
      <w:r w:rsidR="00B72179">
        <w:t xml:space="preserve"> </w:t>
      </w:r>
      <w:r>
        <w:t xml:space="preserve">та </w:t>
      </w:r>
      <w:r w:rsidR="00B72179">
        <w:t>з питань бюджету та економічного розвитку.</w:t>
      </w:r>
      <w:r w:rsidR="00B72179">
        <w:rPr>
          <w:b/>
        </w:rPr>
        <w:t xml:space="preserve"> </w:t>
      </w:r>
    </w:p>
    <w:p w:rsidR="00B72179" w:rsidRDefault="00B72179" w:rsidP="00746B27">
      <w:pPr>
        <w:ind w:left="567" w:firstLine="685"/>
        <w:rPr>
          <w:b/>
        </w:rPr>
      </w:pPr>
    </w:p>
    <w:p w:rsidR="00B72179" w:rsidRDefault="00B72179" w:rsidP="00B72179">
      <w:pPr>
        <w:ind w:left="567" w:firstLine="0"/>
        <w:rPr>
          <w:b/>
        </w:rPr>
      </w:pPr>
    </w:p>
    <w:p w:rsidR="00B72179" w:rsidRDefault="00B72179" w:rsidP="00B72179">
      <w:pPr>
        <w:ind w:left="567" w:firstLine="0"/>
        <w:rPr>
          <w:b/>
        </w:rPr>
      </w:pPr>
    </w:p>
    <w:p w:rsidR="00B72179" w:rsidRDefault="00B72179" w:rsidP="00B72179">
      <w:pPr>
        <w:ind w:left="567" w:firstLine="0"/>
        <w:rPr>
          <w:b/>
        </w:rPr>
      </w:pPr>
      <w:r>
        <w:rPr>
          <w:b/>
        </w:rPr>
        <w:t>Міський голова                                                                       Володимир ШМАТЬКО</w:t>
      </w:r>
    </w:p>
    <w:p w:rsidR="00B72179" w:rsidRDefault="00B72179" w:rsidP="00B72179">
      <w:pPr>
        <w:ind w:left="567" w:firstLine="0"/>
        <w:rPr>
          <w:b/>
        </w:rPr>
      </w:pPr>
    </w:p>
    <w:p w:rsidR="000A3500" w:rsidRDefault="000A3500" w:rsidP="000A3500">
      <w:pPr>
        <w:ind w:left="567" w:firstLine="0"/>
        <w:rPr>
          <w:sz w:val="22"/>
        </w:rPr>
      </w:pPr>
      <w:proofErr w:type="spellStart"/>
      <w:r>
        <w:rPr>
          <w:sz w:val="22"/>
        </w:rPr>
        <w:t>Махомет</w:t>
      </w:r>
      <w:proofErr w:type="spellEnd"/>
      <w:r>
        <w:rPr>
          <w:sz w:val="22"/>
        </w:rPr>
        <w:t xml:space="preserve"> Л.О.</w:t>
      </w:r>
    </w:p>
    <w:p w:rsidR="000A3500" w:rsidRPr="00B72179" w:rsidRDefault="000A3500" w:rsidP="000A3500">
      <w:pPr>
        <w:ind w:left="567" w:firstLine="0"/>
        <w:rPr>
          <w:sz w:val="22"/>
        </w:rPr>
      </w:pPr>
      <w:proofErr w:type="spellStart"/>
      <w:r w:rsidRPr="00B72179">
        <w:rPr>
          <w:sz w:val="22"/>
        </w:rPr>
        <w:t>Дзиндра</w:t>
      </w:r>
      <w:proofErr w:type="spellEnd"/>
      <w:r w:rsidRPr="00B72179">
        <w:rPr>
          <w:sz w:val="22"/>
        </w:rPr>
        <w:t xml:space="preserve"> Я. П.</w:t>
      </w:r>
    </w:p>
    <w:p w:rsidR="00B72179" w:rsidRPr="00B72179" w:rsidRDefault="00CB6344" w:rsidP="00B72179">
      <w:pPr>
        <w:ind w:left="567" w:firstLine="0"/>
        <w:rPr>
          <w:sz w:val="22"/>
        </w:rPr>
      </w:pPr>
      <w:proofErr w:type="spellStart"/>
      <w:r>
        <w:rPr>
          <w:sz w:val="22"/>
        </w:rPr>
        <w:t>Гурин</w:t>
      </w:r>
      <w:proofErr w:type="spellEnd"/>
      <w:r>
        <w:rPr>
          <w:sz w:val="22"/>
        </w:rPr>
        <w:t xml:space="preserve"> В.М</w:t>
      </w:r>
      <w:r w:rsidR="00B72179" w:rsidRPr="00B72179">
        <w:rPr>
          <w:sz w:val="22"/>
        </w:rPr>
        <w:t>.</w:t>
      </w:r>
    </w:p>
    <w:p w:rsidR="000A3500" w:rsidRDefault="00B72179" w:rsidP="00B72179">
      <w:pPr>
        <w:ind w:left="567" w:firstLine="0"/>
        <w:rPr>
          <w:sz w:val="22"/>
        </w:rPr>
      </w:pPr>
      <w:proofErr w:type="spellStart"/>
      <w:r w:rsidRPr="00B72179">
        <w:rPr>
          <w:sz w:val="22"/>
        </w:rPr>
        <w:t>Фаріон</w:t>
      </w:r>
      <w:proofErr w:type="spellEnd"/>
      <w:r w:rsidRPr="00B72179">
        <w:rPr>
          <w:sz w:val="22"/>
        </w:rPr>
        <w:t xml:space="preserve"> М. С.</w:t>
      </w:r>
      <w:r w:rsidR="000A3500">
        <w:rPr>
          <w:sz w:val="22"/>
        </w:rPr>
        <w:t xml:space="preserve"> </w:t>
      </w:r>
    </w:p>
    <w:p w:rsidR="00B72179" w:rsidRPr="00B72179" w:rsidRDefault="000A3500" w:rsidP="00B72179">
      <w:pPr>
        <w:ind w:left="567" w:firstLine="0"/>
        <w:rPr>
          <w:sz w:val="22"/>
        </w:rPr>
      </w:pPr>
      <w:proofErr w:type="spellStart"/>
      <w:r>
        <w:rPr>
          <w:sz w:val="22"/>
        </w:rPr>
        <w:t>Мацевко</w:t>
      </w:r>
      <w:proofErr w:type="spellEnd"/>
      <w:r>
        <w:rPr>
          <w:sz w:val="22"/>
        </w:rPr>
        <w:t xml:space="preserve"> І.А.</w:t>
      </w:r>
    </w:p>
    <w:p w:rsidR="00C60930" w:rsidRDefault="00C60930" w:rsidP="00C60930">
      <w:pPr>
        <w:ind w:left="0" w:firstLine="0"/>
        <w:rPr>
          <w:b/>
        </w:rPr>
      </w:pPr>
    </w:p>
    <w:p w:rsidR="007F4AAE" w:rsidRDefault="007F4AAE" w:rsidP="00C60930">
      <w:pPr>
        <w:ind w:left="0" w:firstLine="0"/>
        <w:rPr>
          <w:b/>
        </w:rPr>
      </w:pPr>
    </w:p>
    <w:p w:rsidR="007F4AAE" w:rsidRDefault="007F4AAE" w:rsidP="00C60930">
      <w:pPr>
        <w:ind w:left="0" w:firstLine="0"/>
        <w:rPr>
          <w:b/>
        </w:rPr>
      </w:pPr>
    </w:p>
    <w:p w:rsidR="00DC0967" w:rsidRDefault="00DC0967" w:rsidP="00C60930">
      <w:pPr>
        <w:ind w:left="0" w:firstLine="0"/>
      </w:pPr>
    </w:p>
    <w:p w:rsidR="001E22A7" w:rsidRDefault="00B72179">
      <w:pPr>
        <w:spacing w:line="259" w:lineRule="auto"/>
        <w:ind w:firstLine="0"/>
        <w:jc w:val="left"/>
      </w:pPr>
      <w:r>
        <w:t xml:space="preserve"> </w:t>
      </w:r>
    </w:p>
    <w:p w:rsidR="001E22A7" w:rsidRDefault="00B72179">
      <w:pPr>
        <w:spacing w:after="19" w:line="259" w:lineRule="auto"/>
        <w:ind w:firstLine="0"/>
        <w:jc w:val="left"/>
      </w:pPr>
      <w:r>
        <w:rPr>
          <w:b/>
        </w:rPr>
        <w:t xml:space="preserve"> </w:t>
      </w:r>
    </w:p>
    <w:p w:rsidR="00207751" w:rsidRDefault="00B72179">
      <w:pPr>
        <w:pStyle w:val="1"/>
        <w:tabs>
          <w:tab w:val="center" w:pos="1576"/>
          <w:tab w:val="center" w:pos="3539"/>
          <w:tab w:val="center" w:pos="4250"/>
          <w:tab w:val="center" w:pos="4956"/>
          <w:tab w:val="center" w:pos="5666"/>
          <w:tab w:val="right" w:pos="10633"/>
        </w:tabs>
        <w:ind w:left="0" w:right="0" w:firstLine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</w:p>
    <w:p w:rsidR="00207751" w:rsidRDefault="00207751">
      <w:pPr>
        <w:pStyle w:val="1"/>
        <w:tabs>
          <w:tab w:val="center" w:pos="1576"/>
          <w:tab w:val="center" w:pos="3539"/>
          <w:tab w:val="center" w:pos="4250"/>
          <w:tab w:val="center" w:pos="4956"/>
          <w:tab w:val="center" w:pos="5666"/>
          <w:tab w:val="right" w:pos="10633"/>
        </w:tabs>
        <w:ind w:left="0" w:right="0" w:firstLine="0"/>
        <w:rPr>
          <w:rFonts w:ascii="Calibri" w:eastAsia="Calibri" w:hAnsi="Calibri" w:cs="Calibri"/>
          <w:b w:val="0"/>
          <w:sz w:val="22"/>
        </w:rPr>
      </w:pPr>
    </w:p>
    <w:p w:rsidR="00207751" w:rsidRDefault="00207751">
      <w:pPr>
        <w:pStyle w:val="1"/>
        <w:tabs>
          <w:tab w:val="center" w:pos="1576"/>
          <w:tab w:val="center" w:pos="3539"/>
          <w:tab w:val="center" w:pos="4250"/>
          <w:tab w:val="center" w:pos="4956"/>
          <w:tab w:val="center" w:pos="5666"/>
          <w:tab w:val="right" w:pos="10633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 xml:space="preserve">       </w:t>
      </w:r>
    </w:p>
    <w:p w:rsidR="00207751" w:rsidRDefault="00207751">
      <w:pPr>
        <w:pStyle w:val="1"/>
        <w:tabs>
          <w:tab w:val="center" w:pos="1576"/>
          <w:tab w:val="center" w:pos="3539"/>
          <w:tab w:val="center" w:pos="4250"/>
          <w:tab w:val="center" w:pos="4956"/>
          <w:tab w:val="center" w:pos="5666"/>
          <w:tab w:val="right" w:pos="10633"/>
        </w:tabs>
        <w:ind w:left="0" w:right="0" w:firstLine="0"/>
      </w:pPr>
    </w:p>
    <w:p w:rsidR="00207751" w:rsidRDefault="00207751">
      <w:pPr>
        <w:pStyle w:val="1"/>
        <w:tabs>
          <w:tab w:val="center" w:pos="1576"/>
          <w:tab w:val="center" w:pos="3539"/>
          <w:tab w:val="center" w:pos="4250"/>
          <w:tab w:val="center" w:pos="4956"/>
          <w:tab w:val="center" w:pos="5666"/>
          <w:tab w:val="right" w:pos="10633"/>
        </w:tabs>
        <w:ind w:left="0" w:right="0" w:firstLine="0"/>
      </w:pPr>
    </w:p>
    <w:p w:rsidR="001E22A7" w:rsidRDefault="00207751">
      <w:pPr>
        <w:pStyle w:val="1"/>
        <w:tabs>
          <w:tab w:val="center" w:pos="1576"/>
          <w:tab w:val="center" w:pos="3539"/>
          <w:tab w:val="center" w:pos="4250"/>
          <w:tab w:val="center" w:pos="4956"/>
          <w:tab w:val="center" w:pos="5666"/>
          <w:tab w:val="right" w:pos="10633"/>
        </w:tabs>
        <w:ind w:left="0" w:right="0" w:firstLine="0"/>
      </w:pPr>
      <w:r>
        <w:tab/>
      </w:r>
      <w:r w:rsidR="00B72179">
        <w:t xml:space="preserve"> </w:t>
      </w:r>
    </w:p>
    <w:p w:rsidR="001E22A7" w:rsidRDefault="00B72179">
      <w:pPr>
        <w:spacing w:line="259" w:lineRule="auto"/>
        <w:ind w:firstLine="0"/>
        <w:jc w:val="left"/>
      </w:pPr>
      <w:r>
        <w:rPr>
          <w:sz w:val="24"/>
        </w:rPr>
        <w:t xml:space="preserve"> </w:t>
      </w:r>
    </w:p>
    <w:p w:rsidR="001E22A7" w:rsidRDefault="00B72179">
      <w:pPr>
        <w:spacing w:after="16" w:line="259" w:lineRule="auto"/>
        <w:ind w:firstLine="0"/>
        <w:jc w:val="left"/>
      </w:pPr>
      <w:r>
        <w:rPr>
          <w:sz w:val="24"/>
        </w:rPr>
        <w:t xml:space="preserve">  </w:t>
      </w:r>
    </w:p>
    <w:p w:rsidR="001E22A7" w:rsidRDefault="00B72179">
      <w:pPr>
        <w:spacing w:line="259" w:lineRule="auto"/>
        <w:ind w:left="706" w:firstLine="0"/>
        <w:jc w:val="left"/>
      </w:pPr>
      <w:r>
        <w:t xml:space="preserve"> </w:t>
      </w:r>
    </w:p>
    <w:p w:rsidR="00B72179" w:rsidRDefault="00B72179">
      <w:pPr>
        <w:spacing w:line="259" w:lineRule="auto"/>
        <w:ind w:left="706" w:firstLine="0"/>
        <w:jc w:val="left"/>
      </w:pPr>
    </w:p>
    <w:p w:rsidR="00B72179" w:rsidRDefault="00B72179">
      <w:pPr>
        <w:spacing w:line="259" w:lineRule="auto"/>
        <w:ind w:left="706" w:firstLine="0"/>
        <w:jc w:val="left"/>
      </w:pPr>
    </w:p>
    <w:p w:rsidR="00B72179" w:rsidRDefault="00B72179" w:rsidP="009B5526">
      <w:pPr>
        <w:spacing w:line="259" w:lineRule="auto"/>
        <w:ind w:left="0" w:firstLine="0"/>
        <w:jc w:val="left"/>
      </w:pPr>
    </w:p>
    <w:p w:rsidR="00B72179" w:rsidRDefault="00B72179">
      <w:pPr>
        <w:spacing w:line="259" w:lineRule="auto"/>
        <w:ind w:left="706" w:firstLine="0"/>
        <w:jc w:val="left"/>
      </w:pPr>
    </w:p>
    <w:p w:rsidR="00B72179" w:rsidRDefault="00B72179">
      <w:pPr>
        <w:spacing w:line="259" w:lineRule="auto"/>
        <w:ind w:left="706" w:firstLine="0"/>
        <w:jc w:val="left"/>
      </w:pPr>
    </w:p>
    <w:p w:rsidR="00B72179" w:rsidRDefault="00B72179">
      <w:pPr>
        <w:spacing w:line="259" w:lineRule="auto"/>
        <w:ind w:left="706" w:firstLine="0"/>
        <w:jc w:val="left"/>
      </w:pPr>
    </w:p>
    <w:p w:rsidR="00B72179" w:rsidRDefault="00B72179">
      <w:pPr>
        <w:spacing w:line="259" w:lineRule="auto"/>
        <w:ind w:left="706" w:firstLine="0"/>
        <w:jc w:val="left"/>
      </w:pPr>
    </w:p>
    <w:p w:rsidR="00B72179" w:rsidRDefault="00B72179">
      <w:pPr>
        <w:spacing w:line="259" w:lineRule="auto"/>
        <w:ind w:left="706" w:firstLine="0"/>
        <w:jc w:val="left"/>
      </w:pPr>
    </w:p>
    <w:p w:rsidR="00B72179" w:rsidRDefault="00B72179">
      <w:pPr>
        <w:spacing w:line="259" w:lineRule="auto"/>
        <w:ind w:left="706" w:firstLine="0"/>
        <w:jc w:val="left"/>
      </w:pPr>
    </w:p>
    <w:p w:rsidR="00B72179" w:rsidRDefault="00B72179">
      <w:pPr>
        <w:spacing w:line="259" w:lineRule="auto"/>
        <w:ind w:left="706" w:firstLine="0"/>
        <w:jc w:val="left"/>
      </w:pPr>
    </w:p>
    <w:p w:rsidR="00C454ED" w:rsidRPr="00C454ED" w:rsidRDefault="00C454ED" w:rsidP="00C454ED">
      <w:pPr>
        <w:keepNext/>
        <w:keepLines/>
        <w:spacing w:after="30" w:line="259" w:lineRule="auto"/>
        <w:ind w:left="0" w:firstLine="7371"/>
        <w:outlineLvl w:val="0"/>
      </w:pPr>
      <w:r w:rsidRPr="00C454ED">
        <w:lastRenderedPageBreak/>
        <w:t xml:space="preserve">Додаток  </w:t>
      </w:r>
    </w:p>
    <w:p w:rsidR="00C454ED" w:rsidRPr="00C454ED" w:rsidRDefault="00C454ED" w:rsidP="00C454ED">
      <w:pPr>
        <w:spacing w:after="2" w:line="259" w:lineRule="auto"/>
        <w:ind w:left="10" w:right="337" w:firstLine="7371"/>
      </w:pPr>
      <w:r w:rsidRPr="00C454ED">
        <w:t xml:space="preserve">до рішення міської ради </w:t>
      </w:r>
    </w:p>
    <w:p w:rsidR="00C454ED" w:rsidRPr="00C454ED" w:rsidRDefault="00C454ED" w:rsidP="00C454ED">
      <w:pPr>
        <w:spacing w:after="2" w:line="259" w:lineRule="auto"/>
        <w:ind w:left="10" w:right="34" w:firstLine="7371"/>
      </w:pPr>
      <w:r w:rsidRPr="00C454ED">
        <w:t xml:space="preserve">від __ січня   </w:t>
      </w:r>
      <w:r>
        <w:t xml:space="preserve"> 2023</w:t>
      </w:r>
      <w:r w:rsidRPr="00C454ED">
        <w:t xml:space="preserve">р. № ___ </w:t>
      </w:r>
    </w:p>
    <w:p w:rsidR="00C454ED" w:rsidRPr="00C454ED" w:rsidRDefault="00C454ED" w:rsidP="00C454ED">
      <w:pPr>
        <w:spacing w:after="32" w:line="259" w:lineRule="auto"/>
        <w:ind w:left="1624" w:firstLine="0"/>
        <w:jc w:val="center"/>
      </w:pPr>
      <w:r w:rsidRPr="00C454ED">
        <w:rPr>
          <w:b/>
        </w:rPr>
        <w:t xml:space="preserve"> </w:t>
      </w:r>
    </w:p>
    <w:p w:rsidR="00C454ED" w:rsidRPr="00C454ED" w:rsidRDefault="00C454ED" w:rsidP="00C912E9">
      <w:pPr>
        <w:spacing w:line="269" w:lineRule="auto"/>
        <w:ind w:left="2435" w:right="681" w:firstLine="974"/>
        <w:jc w:val="left"/>
      </w:pPr>
      <w:r w:rsidRPr="00C454ED">
        <w:rPr>
          <w:b/>
        </w:rPr>
        <w:t>Цільова  Програма  збільшення статутного капіталу КП «</w:t>
      </w:r>
      <w:proofErr w:type="spellStart"/>
      <w:r w:rsidRPr="00C454ED">
        <w:rPr>
          <w:b/>
        </w:rPr>
        <w:t>Міськсвітло</w:t>
      </w:r>
      <w:proofErr w:type="spellEnd"/>
      <w:r w:rsidRPr="00C454ED">
        <w:rPr>
          <w:b/>
        </w:rPr>
        <w:t xml:space="preserve">» міської ради на 2022-2023роки  </w:t>
      </w:r>
    </w:p>
    <w:p w:rsidR="00C454ED" w:rsidRPr="00C454ED" w:rsidRDefault="00C454ED" w:rsidP="00C454ED">
      <w:pPr>
        <w:spacing w:line="269" w:lineRule="auto"/>
        <w:ind w:left="2075" w:hanging="10"/>
        <w:jc w:val="left"/>
      </w:pPr>
      <w:r w:rsidRPr="00C454ED">
        <w:rPr>
          <w:b/>
        </w:rPr>
        <w:t xml:space="preserve">                           1.ПАСПОРТ ПРОГРАМИ</w:t>
      </w:r>
      <w:r w:rsidRPr="00C454ED">
        <w:rPr>
          <w:sz w:val="24"/>
        </w:rPr>
        <w:t xml:space="preserve"> </w:t>
      </w:r>
    </w:p>
    <w:tbl>
      <w:tblPr>
        <w:tblStyle w:val="TableGrid1"/>
        <w:tblW w:w="9753" w:type="dxa"/>
        <w:tblInd w:w="878" w:type="dxa"/>
        <w:tblCellMar>
          <w:top w:w="9" w:type="dxa"/>
          <w:left w:w="82" w:type="dxa"/>
          <w:right w:w="50" w:type="dxa"/>
        </w:tblCellMar>
        <w:tblLook w:val="04A0" w:firstRow="1" w:lastRow="0" w:firstColumn="1" w:lastColumn="0" w:noHBand="0" w:noVBand="1"/>
      </w:tblPr>
      <w:tblGrid>
        <w:gridCol w:w="773"/>
        <w:gridCol w:w="3721"/>
        <w:gridCol w:w="5259"/>
      </w:tblGrid>
      <w:tr w:rsidR="00C454ED" w:rsidRPr="00C454ED" w:rsidTr="00C912E9">
        <w:trPr>
          <w:trHeight w:val="83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5" w:firstLine="0"/>
              <w:jc w:val="left"/>
            </w:pPr>
            <w:r w:rsidRPr="00C454ED">
              <w:rPr>
                <w:sz w:val="26"/>
              </w:rPr>
              <w:t xml:space="preserve">1.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after="60" w:line="259" w:lineRule="auto"/>
              <w:ind w:left="0" w:firstLine="0"/>
              <w:jc w:val="left"/>
            </w:pPr>
            <w:r w:rsidRPr="00C454ED">
              <w:rPr>
                <w:sz w:val="26"/>
              </w:rPr>
              <w:t xml:space="preserve">Ініціатор розроблення </w:t>
            </w:r>
          </w:p>
          <w:p w:rsidR="00C454ED" w:rsidRPr="00C454ED" w:rsidRDefault="00C454ED" w:rsidP="00C454ED">
            <w:pPr>
              <w:spacing w:line="259" w:lineRule="auto"/>
              <w:ind w:left="0" w:firstLine="0"/>
              <w:jc w:val="left"/>
            </w:pPr>
            <w:r w:rsidRPr="00C454ED">
              <w:rPr>
                <w:sz w:val="26"/>
              </w:rPr>
              <w:t xml:space="preserve">Програми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24" w:firstLine="0"/>
              <w:jc w:val="left"/>
            </w:pPr>
            <w:r w:rsidRPr="00C454ED">
              <w:rPr>
                <w:sz w:val="26"/>
              </w:rPr>
              <w:t>Управл</w:t>
            </w:r>
            <w:r>
              <w:rPr>
                <w:sz w:val="26"/>
              </w:rPr>
              <w:t xml:space="preserve">іння комунального господарства </w:t>
            </w:r>
            <w:proofErr w:type="spellStart"/>
            <w:r w:rsidRPr="00C454ED">
              <w:rPr>
                <w:sz w:val="26"/>
              </w:rPr>
              <w:t>Чортківської</w:t>
            </w:r>
            <w:proofErr w:type="spellEnd"/>
            <w:r w:rsidRPr="00C454ED">
              <w:rPr>
                <w:sz w:val="26"/>
              </w:rPr>
              <w:t xml:space="preserve"> міської ради </w:t>
            </w:r>
          </w:p>
        </w:tc>
      </w:tr>
      <w:tr w:rsidR="00C454ED" w:rsidRPr="00C454ED" w:rsidTr="00C912E9">
        <w:trPr>
          <w:trHeight w:val="156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5" w:firstLine="0"/>
              <w:jc w:val="left"/>
            </w:pPr>
            <w:r w:rsidRPr="00C454ED">
              <w:rPr>
                <w:sz w:val="26"/>
              </w:rPr>
              <w:t xml:space="preserve">2.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24" w:firstLine="0"/>
              <w:jc w:val="left"/>
            </w:pPr>
            <w:r w:rsidRPr="00C454ED">
              <w:rPr>
                <w:sz w:val="26"/>
              </w:rPr>
              <w:t xml:space="preserve">Правове  забезпечення Програми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24" w:firstLine="0"/>
              <w:jc w:val="left"/>
            </w:pPr>
            <w:r w:rsidRPr="00C454ED">
              <w:rPr>
                <w:sz w:val="26"/>
              </w:rPr>
              <w:t xml:space="preserve">Пункт 22 частини першої статті 26 Закону </w:t>
            </w:r>
          </w:p>
          <w:p w:rsidR="00C454ED" w:rsidRPr="00C454ED" w:rsidRDefault="00C454ED" w:rsidP="00C454ED">
            <w:pPr>
              <w:spacing w:line="259" w:lineRule="auto"/>
              <w:ind w:left="24" w:firstLine="0"/>
              <w:jc w:val="left"/>
            </w:pPr>
            <w:r w:rsidRPr="00C454ED">
              <w:rPr>
                <w:sz w:val="26"/>
              </w:rPr>
              <w:t xml:space="preserve">України « Про місцеве самоврядування в </w:t>
            </w:r>
          </w:p>
          <w:p w:rsidR="00C454ED" w:rsidRPr="00C454ED" w:rsidRDefault="00C454ED" w:rsidP="00C454ED">
            <w:pPr>
              <w:spacing w:line="259" w:lineRule="auto"/>
              <w:ind w:left="24" w:firstLine="0"/>
              <w:jc w:val="left"/>
            </w:pPr>
            <w:r w:rsidRPr="00C454ED">
              <w:rPr>
                <w:sz w:val="26"/>
              </w:rPr>
              <w:t xml:space="preserve">Україні», частина четверта статті 78,стаття 135 та пункт 1 статті 140 Господарського кодексу України </w:t>
            </w:r>
          </w:p>
        </w:tc>
      </w:tr>
      <w:tr w:rsidR="00C454ED" w:rsidRPr="00C454ED" w:rsidTr="00C912E9">
        <w:trPr>
          <w:trHeight w:val="7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5" w:firstLine="0"/>
              <w:jc w:val="left"/>
            </w:pPr>
            <w:r w:rsidRPr="00C454ED">
              <w:rPr>
                <w:sz w:val="26"/>
              </w:rPr>
              <w:t xml:space="preserve">3.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0" w:firstLine="0"/>
              <w:jc w:val="left"/>
            </w:pPr>
            <w:r w:rsidRPr="00C454ED">
              <w:rPr>
                <w:sz w:val="26"/>
              </w:rPr>
              <w:t xml:space="preserve">Розробник Програми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24" w:firstLine="0"/>
              <w:jc w:val="left"/>
            </w:pPr>
            <w:r w:rsidRPr="00C454ED">
              <w:rPr>
                <w:sz w:val="26"/>
              </w:rPr>
              <w:t>Управ</w:t>
            </w:r>
            <w:r>
              <w:rPr>
                <w:sz w:val="26"/>
              </w:rPr>
              <w:t>ління комунального господарства</w:t>
            </w:r>
            <w:r w:rsidRPr="00C454ED">
              <w:rPr>
                <w:sz w:val="26"/>
              </w:rPr>
              <w:t xml:space="preserve"> </w:t>
            </w:r>
            <w:proofErr w:type="spellStart"/>
            <w:r w:rsidRPr="00C454ED">
              <w:rPr>
                <w:sz w:val="26"/>
              </w:rPr>
              <w:t>Чортківської</w:t>
            </w:r>
            <w:proofErr w:type="spellEnd"/>
            <w:r w:rsidRPr="00C454ED">
              <w:rPr>
                <w:sz w:val="26"/>
              </w:rPr>
              <w:t xml:space="preserve"> міської ради </w:t>
            </w:r>
          </w:p>
        </w:tc>
      </w:tr>
      <w:tr w:rsidR="00C454ED" w:rsidRPr="00C454ED" w:rsidTr="00C912E9">
        <w:trPr>
          <w:trHeight w:val="55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5" w:firstLine="0"/>
              <w:jc w:val="left"/>
            </w:pPr>
            <w:r w:rsidRPr="00C454ED">
              <w:rPr>
                <w:sz w:val="26"/>
              </w:rPr>
              <w:t xml:space="preserve">4.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0" w:firstLine="0"/>
              <w:jc w:val="left"/>
            </w:pPr>
            <w:proofErr w:type="spellStart"/>
            <w:r w:rsidRPr="00C454ED">
              <w:rPr>
                <w:sz w:val="26"/>
              </w:rPr>
              <w:t>Співрозробники</w:t>
            </w:r>
            <w:proofErr w:type="spellEnd"/>
            <w:r w:rsidRPr="00C454ED">
              <w:rPr>
                <w:sz w:val="26"/>
              </w:rPr>
              <w:t xml:space="preserve"> Програми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0" w:firstLine="0"/>
            </w:pPr>
            <w:r w:rsidRPr="00C454ED">
              <w:rPr>
                <w:sz w:val="26"/>
              </w:rPr>
              <w:t>КП «</w:t>
            </w:r>
            <w:proofErr w:type="spellStart"/>
            <w:r w:rsidRPr="00C454ED">
              <w:rPr>
                <w:sz w:val="26"/>
              </w:rPr>
              <w:t>Міськсвітло</w:t>
            </w:r>
            <w:proofErr w:type="spellEnd"/>
            <w:r w:rsidRPr="00C454ED">
              <w:rPr>
                <w:sz w:val="26"/>
              </w:rPr>
              <w:t xml:space="preserve">» </w:t>
            </w:r>
            <w:r w:rsidRPr="00C454ED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C454ED">
              <w:rPr>
                <w:sz w:val="26"/>
              </w:rPr>
              <w:t>Чортківської</w:t>
            </w:r>
            <w:proofErr w:type="spellEnd"/>
            <w:r w:rsidRPr="00C454ED">
              <w:rPr>
                <w:sz w:val="26"/>
              </w:rPr>
              <w:t xml:space="preserve"> міської ради </w:t>
            </w:r>
          </w:p>
        </w:tc>
      </w:tr>
      <w:tr w:rsidR="00C454ED" w:rsidRPr="00C454ED" w:rsidTr="00C912E9">
        <w:trPr>
          <w:trHeight w:val="120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5" w:firstLine="0"/>
              <w:jc w:val="left"/>
            </w:pPr>
            <w:r w:rsidRPr="00C454ED">
              <w:rPr>
                <w:sz w:val="26"/>
              </w:rPr>
              <w:t xml:space="preserve">5.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0" w:firstLine="0"/>
              <w:jc w:val="left"/>
            </w:pPr>
            <w:r w:rsidRPr="00C454ED">
              <w:rPr>
                <w:sz w:val="26"/>
              </w:rPr>
              <w:t xml:space="preserve">Відповідальний виконавець Програми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after="50" w:line="238" w:lineRule="auto"/>
              <w:ind w:left="24" w:firstLine="0"/>
              <w:jc w:val="left"/>
            </w:pPr>
            <w:r w:rsidRPr="00C454ED">
              <w:rPr>
                <w:sz w:val="26"/>
              </w:rPr>
              <w:t>Управ</w:t>
            </w:r>
            <w:r>
              <w:rPr>
                <w:sz w:val="26"/>
              </w:rPr>
              <w:t>ління комунального господарства</w:t>
            </w:r>
            <w:r w:rsidRPr="00C454ED">
              <w:rPr>
                <w:sz w:val="26"/>
              </w:rPr>
              <w:t xml:space="preserve"> </w:t>
            </w:r>
          </w:p>
          <w:p w:rsidR="00C454ED" w:rsidRPr="00C454ED" w:rsidRDefault="00C454ED" w:rsidP="00C454ED">
            <w:pPr>
              <w:spacing w:after="29" w:line="259" w:lineRule="auto"/>
              <w:ind w:left="24" w:firstLine="0"/>
              <w:jc w:val="left"/>
            </w:pPr>
            <w:proofErr w:type="spellStart"/>
            <w:r w:rsidRPr="00C454ED">
              <w:rPr>
                <w:sz w:val="26"/>
              </w:rPr>
              <w:t>Чортківської</w:t>
            </w:r>
            <w:proofErr w:type="spellEnd"/>
            <w:r w:rsidRPr="00C454ED">
              <w:rPr>
                <w:sz w:val="26"/>
              </w:rPr>
              <w:t xml:space="preserve"> міської ради; </w:t>
            </w:r>
          </w:p>
          <w:p w:rsidR="00C454ED" w:rsidRPr="00C454ED" w:rsidRDefault="00C454ED" w:rsidP="00C454ED">
            <w:pPr>
              <w:spacing w:line="259" w:lineRule="auto"/>
              <w:ind w:left="24" w:firstLine="0"/>
            </w:pPr>
            <w:r w:rsidRPr="00C454ED">
              <w:rPr>
                <w:sz w:val="26"/>
              </w:rPr>
              <w:t>КП «</w:t>
            </w:r>
            <w:proofErr w:type="spellStart"/>
            <w:r w:rsidRPr="00C454ED">
              <w:rPr>
                <w:sz w:val="26"/>
              </w:rPr>
              <w:t>Міськсвітло</w:t>
            </w:r>
            <w:proofErr w:type="spellEnd"/>
            <w:r w:rsidRPr="00C454ED">
              <w:rPr>
                <w:sz w:val="26"/>
              </w:rPr>
              <w:t xml:space="preserve">»  </w:t>
            </w:r>
            <w:proofErr w:type="spellStart"/>
            <w:r w:rsidRPr="00C454ED">
              <w:rPr>
                <w:sz w:val="26"/>
              </w:rPr>
              <w:t>Чортківської</w:t>
            </w:r>
            <w:proofErr w:type="spellEnd"/>
            <w:r w:rsidRPr="00C454ED">
              <w:rPr>
                <w:sz w:val="26"/>
              </w:rPr>
              <w:t xml:space="preserve"> міської ради </w:t>
            </w:r>
          </w:p>
        </w:tc>
      </w:tr>
      <w:tr w:rsidR="00C454ED" w:rsidRPr="00C454ED" w:rsidTr="00C912E9">
        <w:trPr>
          <w:trHeight w:val="120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5" w:firstLine="0"/>
              <w:jc w:val="left"/>
            </w:pPr>
            <w:r w:rsidRPr="00C454ED">
              <w:rPr>
                <w:sz w:val="26"/>
              </w:rPr>
              <w:t xml:space="preserve">6.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0" w:firstLine="0"/>
              <w:jc w:val="left"/>
            </w:pPr>
            <w:r w:rsidRPr="00C454ED">
              <w:rPr>
                <w:sz w:val="26"/>
              </w:rPr>
              <w:t xml:space="preserve">Учасники Програми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after="55" w:line="238" w:lineRule="auto"/>
              <w:ind w:left="24" w:firstLine="0"/>
              <w:jc w:val="left"/>
            </w:pPr>
            <w:r w:rsidRPr="00C454ED">
              <w:rPr>
                <w:sz w:val="26"/>
              </w:rPr>
              <w:t>Управл</w:t>
            </w:r>
            <w:r>
              <w:rPr>
                <w:sz w:val="26"/>
              </w:rPr>
              <w:t>іння комунального господарства</w:t>
            </w:r>
          </w:p>
          <w:p w:rsidR="00C454ED" w:rsidRPr="00C454ED" w:rsidRDefault="00C454ED" w:rsidP="00C454ED">
            <w:pPr>
              <w:spacing w:after="24" w:line="259" w:lineRule="auto"/>
              <w:ind w:left="24" w:firstLine="0"/>
              <w:jc w:val="left"/>
            </w:pPr>
            <w:proofErr w:type="spellStart"/>
            <w:r w:rsidRPr="00C454ED">
              <w:rPr>
                <w:sz w:val="26"/>
              </w:rPr>
              <w:t>Чортківської</w:t>
            </w:r>
            <w:proofErr w:type="spellEnd"/>
            <w:r w:rsidRPr="00C454ED">
              <w:rPr>
                <w:sz w:val="26"/>
              </w:rPr>
              <w:t xml:space="preserve"> міської ради; </w:t>
            </w:r>
          </w:p>
          <w:p w:rsidR="00C454ED" w:rsidRPr="00C454ED" w:rsidRDefault="00C454ED" w:rsidP="00C454ED">
            <w:pPr>
              <w:spacing w:line="259" w:lineRule="auto"/>
              <w:ind w:left="24" w:firstLine="0"/>
            </w:pPr>
            <w:r w:rsidRPr="00C454ED">
              <w:rPr>
                <w:sz w:val="26"/>
              </w:rPr>
              <w:t>КП «</w:t>
            </w:r>
            <w:proofErr w:type="spellStart"/>
            <w:r w:rsidRPr="00C454ED">
              <w:rPr>
                <w:sz w:val="26"/>
              </w:rPr>
              <w:t>Міськсвітло</w:t>
            </w:r>
            <w:proofErr w:type="spellEnd"/>
            <w:r w:rsidRPr="00C454ED">
              <w:rPr>
                <w:sz w:val="26"/>
              </w:rPr>
              <w:t xml:space="preserve">»  </w:t>
            </w:r>
            <w:proofErr w:type="spellStart"/>
            <w:r w:rsidRPr="00C454ED">
              <w:rPr>
                <w:sz w:val="26"/>
              </w:rPr>
              <w:t>Чортківської</w:t>
            </w:r>
            <w:proofErr w:type="spellEnd"/>
            <w:r w:rsidRPr="00C454ED">
              <w:rPr>
                <w:sz w:val="26"/>
              </w:rPr>
              <w:t xml:space="preserve"> міської ради </w:t>
            </w:r>
          </w:p>
        </w:tc>
      </w:tr>
      <w:tr w:rsidR="00C454ED" w:rsidRPr="00C454ED" w:rsidTr="00C912E9">
        <w:trPr>
          <w:trHeight w:val="51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5" w:firstLine="0"/>
              <w:jc w:val="left"/>
            </w:pPr>
            <w:r w:rsidRPr="00C454ED">
              <w:rPr>
                <w:sz w:val="26"/>
              </w:rPr>
              <w:t xml:space="preserve">7.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24" w:firstLine="0"/>
              <w:jc w:val="left"/>
            </w:pPr>
            <w:r w:rsidRPr="00C454ED">
              <w:rPr>
                <w:sz w:val="26"/>
              </w:rPr>
              <w:t xml:space="preserve">Термін реалізації Програми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0" w:firstLine="0"/>
              <w:jc w:val="left"/>
            </w:pPr>
            <w:r w:rsidRPr="00C454ED">
              <w:rPr>
                <w:sz w:val="26"/>
              </w:rPr>
              <w:t xml:space="preserve">2022р.-2023р. </w:t>
            </w:r>
          </w:p>
        </w:tc>
      </w:tr>
      <w:tr w:rsidR="00C454ED" w:rsidRPr="00C454ED" w:rsidTr="00C912E9">
        <w:trPr>
          <w:trHeight w:val="120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5" w:firstLine="0"/>
              <w:jc w:val="left"/>
            </w:pPr>
            <w:r w:rsidRPr="00C454ED">
              <w:rPr>
                <w:sz w:val="26"/>
              </w:rPr>
              <w:t xml:space="preserve">8.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24" w:right="51" w:firstLine="0"/>
              <w:jc w:val="left"/>
            </w:pPr>
            <w:r w:rsidRPr="00C454ED">
              <w:rPr>
                <w:sz w:val="26"/>
              </w:rPr>
              <w:t xml:space="preserve">Перелік місцевих бюджетів, які беруть участь у виконанні програми (для комплексних програм)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0" w:firstLine="0"/>
              <w:jc w:val="left"/>
            </w:pPr>
            <w:r w:rsidRPr="00C454ED">
              <w:rPr>
                <w:sz w:val="26"/>
              </w:rPr>
              <w:t xml:space="preserve">Кошти бюджету </w:t>
            </w:r>
            <w:proofErr w:type="spellStart"/>
            <w:r w:rsidRPr="00C454ED">
              <w:rPr>
                <w:sz w:val="26"/>
              </w:rPr>
              <w:t>Чортківської</w:t>
            </w:r>
            <w:proofErr w:type="spellEnd"/>
            <w:r w:rsidRPr="00C454ED">
              <w:rPr>
                <w:sz w:val="26"/>
              </w:rPr>
              <w:t xml:space="preserve"> міської територіальної громади </w:t>
            </w:r>
          </w:p>
        </w:tc>
      </w:tr>
      <w:tr w:rsidR="00C454ED" w:rsidRPr="00C454ED" w:rsidTr="00C912E9">
        <w:trPr>
          <w:trHeight w:val="120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5" w:firstLine="0"/>
              <w:jc w:val="left"/>
            </w:pPr>
            <w:r w:rsidRPr="00C454ED">
              <w:rPr>
                <w:sz w:val="26"/>
              </w:rPr>
              <w:t xml:space="preserve">9.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24" w:firstLine="0"/>
              <w:jc w:val="left"/>
            </w:pPr>
            <w:r w:rsidRPr="00C454ED">
              <w:rPr>
                <w:sz w:val="26"/>
              </w:rPr>
              <w:t xml:space="preserve">Загальний обсяг фінансових ресурсів, необхідних для реалізації програми, всього, тис. грн. у тому числі: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0" w:firstLine="0"/>
              <w:jc w:val="left"/>
            </w:pPr>
            <w:r>
              <w:t>1 5</w:t>
            </w:r>
            <w:r w:rsidRPr="00C454ED">
              <w:t xml:space="preserve">52 000, 00 грн. </w:t>
            </w:r>
          </w:p>
        </w:tc>
      </w:tr>
      <w:tr w:rsidR="00C454ED" w:rsidRPr="00C454ED" w:rsidTr="00C912E9">
        <w:trPr>
          <w:trHeight w:val="61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5" w:firstLine="0"/>
              <w:jc w:val="left"/>
            </w:pPr>
            <w:r w:rsidRPr="00C454ED">
              <w:rPr>
                <w:sz w:val="26"/>
              </w:rPr>
              <w:t xml:space="preserve">9.1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24" w:firstLine="0"/>
              <w:jc w:val="left"/>
            </w:pPr>
            <w:r w:rsidRPr="00C454ED">
              <w:rPr>
                <w:sz w:val="26"/>
              </w:rPr>
              <w:t xml:space="preserve">коштів бюджету </w:t>
            </w:r>
            <w:proofErr w:type="spellStart"/>
            <w:r w:rsidRPr="00C454ED">
              <w:rPr>
                <w:sz w:val="26"/>
              </w:rPr>
              <w:t>Чортківської</w:t>
            </w:r>
            <w:proofErr w:type="spellEnd"/>
            <w:r w:rsidRPr="00C454ED">
              <w:rPr>
                <w:sz w:val="26"/>
              </w:rPr>
              <w:t xml:space="preserve"> міської територіальної громади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0" w:firstLine="0"/>
              <w:jc w:val="left"/>
            </w:pPr>
            <w:r>
              <w:t>1 5</w:t>
            </w:r>
            <w:r w:rsidRPr="00C454ED">
              <w:t xml:space="preserve">52 000, 00 грн. </w:t>
            </w:r>
          </w:p>
        </w:tc>
      </w:tr>
      <w:tr w:rsidR="00C454ED" w:rsidRPr="00C454ED" w:rsidTr="00C912E9">
        <w:trPr>
          <w:trHeight w:val="3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5" w:firstLine="0"/>
              <w:jc w:val="left"/>
            </w:pPr>
            <w:r w:rsidRPr="00C454ED">
              <w:rPr>
                <w:sz w:val="26"/>
              </w:rPr>
              <w:t xml:space="preserve">9.2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912E9" w:rsidP="00C912E9">
            <w:pPr>
              <w:spacing w:line="259" w:lineRule="auto"/>
              <w:ind w:left="24" w:right="575" w:firstLine="0"/>
              <w:jc w:val="left"/>
            </w:pPr>
            <w:r>
              <w:rPr>
                <w:sz w:val="26"/>
              </w:rPr>
              <w:t xml:space="preserve">Коштів інших джерел </w:t>
            </w:r>
            <w:proofErr w:type="spellStart"/>
            <w:r>
              <w:rPr>
                <w:sz w:val="26"/>
              </w:rPr>
              <w:t>т</w:t>
            </w:r>
            <w:r w:rsidR="00C454ED" w:rsidRPr="00C454ED">
              <w:rPr>
                <w:sz w:val="26"/>
              </w:rPr>
              <w:t>ис.грн</w:t>
            </w:r>
            <w:proofErr w:type="spellEnd"/>
            <w:r w:rsidR="00C454ED" w:rsidRPr="00C454ED">
              <w:rPr>
                <w:sz w:val="26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ED" w:rsidRPr="00C454ED" w:rsidRDefault="00C454ED" w:rsidP="00C454ED">
            <w:pPr>
              <w:spacing w:line="259" w:lineRule="auto"/>
              <w:ind w:left="0" w:firstLine="0"/>
              <w:jc w:val="left"/>
            </w:pPr>
            <w:r w:rsidRPr="00C454ED">
              <w:rPr>
                <w:sz w:val="26"/>
              </w:rPr>
              <w:t xml:space="preserve">-- </w:t>
            </w:r>
          </w:p>
        </w:tc>
      </w:tr>
    </w:tbl>
    <w:p w:rsidR="00C912E9" w:rsidRDefault="00C454ED" w:rsidP="00C454ED">
      <w:pPr>
        <w:spacing w:line="259" w:lineRule="auto"/>
        <w:ind w:left="989" w:firstLine="0"/>
        <w:jc w:val="left"/>
        <w:rPr>
          <w:b/>
        </w:rPr>
      </w:pPr>
      <w:r w:rsidRPr="00C454ED">
        <w:rPr>
          <w:b/>
        </w:rPr>
        <w:t xml:space="preserve"> </w:t>
      </w:r>
    </w:p>
    <w:p w:rsidR="00B72179" w:rsidRPr="00C912E9" w:rsidRDefault="00C454ED" w:rsidP="00C912E9">
      <w:pPr>
        <w:spacing w:line="259" w:lineRule="auto"/>
        <w:ind w:left="989" w:firstLine="0"/>
        <w:jc w:val="left"/>
        <w:rPr>
          <w:b/>
        </w:rPr>
      </w:pPr>
      <w:r>
        <w:rPr>
          <w:b/>
        </w:rPr>
        <w:t>Секретар міської ради                                                        Ярослав ДЗИНДРА</w:t>
      </w:r>
    </w:p>
    <w:sectPr w:rsidR="00B72179" w:rsidRPr="00C912E9">
      <w:pgSz w:w="11904" w:h="16838"/>
      <w:pgMar w:top="1090" w:right="560" w:bottom="1440" w:left="71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A7"/>
    <w:rsid w:val="0004097B"/>
    <w:rsid w:val="000A30BA"/>
    <w:rsid w:val="000A3500"/>
    <w:rsid w:val="001E22A7"/>
    <w:rsid w:val="00207751"/>
    <w:rsid w:val="002F2BF1"/>
    <w:rsid w:val="004752D9"/>
    <w:rsid w:val="006D3E61"/>
    <w:rsid w:val="00746B27"/>
    <w:rsid w:val="007D3FDC"/>
    <w:rsid w:val="007F4AAE"/>
    <w:rsid w:val="009B5526"/>
    <w:rsid w:val="00AD15F0"/>
    <w:rsid w:val="00B72179"/>
    <w:rsid w:val="00BD19F3"/>
    <w:rsid w:val="00C454ED"/>
    <w:rsid w:val="00C60930"/>
    <w:rsid w:val="00C912E9"/>
    <w:rsid w:val="00CB6344"/>
    <w:rsid w:val="00DC0967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D583"/>
  <w15:docId w15:val="{C787DFCF-F0C2-4D6F-8C1B-80A2594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2023-01-10T15:12:00Z</cp:lastPrinted>
  <dcterms:created xsi:type="dcterms:W3CDTF">2023-01-03T11:00:00Z</dcterms:created>
  <dcterms:modified xsi:type="dcterms:W3CDTF">2023-01-27T06:47:00Z</dcterms:modified>
</cp:coreProperties>
</file>