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F4C7" w14:textId="77777777" w:rsidR="006C4B34" w:rsidRPr="006C4B34" w:rsidRDefault="006C4B34" w:rsidP="006C4B34">
      <w:pPr>
        <w:suppressAutoHyphens w:val="0"/>
        <w:spacing w:line="240" w:lineRule="auto"/>
        <w:ind w:leftChars="0" w:left="1" w:right="9" w:firstLineChars="0" w:hanging="3"/>
        <w:jc w:val="center"/>
        <w:textDirection w:val="lrTb"/>
        <w:textAlignment w:val="auto"/>
        <w:outlineLvl w:val="9"/>
        <w:rPr>
          <w:rFonts w:eastAsia="Calibri"/>
          <w:position w:val="0"/>
          <w:sz w:val="28"/>
          <w:szCs w:val="28"/>
          <w:lang w:val="uk-UA" w:eastAsia="uk-UA"/>
        </w:rPr>
      </w:pPr>
      <w:r w:rsidRPr="006C4B34">
        <w:rPr>
          <w:rFonts w:eastAsia="Calibri"/>
          <w:noProof/>
          <w:position w:val="0"/>
          <w:sz w:val="28"/>
          <w:szCs w:val="28"/>
          <w:lang w:val="uk-UA" w:eastAsia="uk-UA"/>
        </w:rPr>
        <w:drawing>
          <wp:inline distT="0" distB="0" distL="0" distR="0" wp14:anchorId="34FF5BBB" wp14:editId="436EDD64">
            <wp:extent cx="548640" cy="685800"/>
            <wp:effectExtent l="0" t="0" r="3810" b="0"/>
            <wp:docPr id="2" name="Рисунок 1" descr="Зображення, що містить символ, логотип, текст,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Зображення, що містить символ, логотип, текст, Шрифт&#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solidFill>
                      <a:srgbClr val="FFFFFF"/>
                    </a:solidFill>
                    <a:ln>
                      <a:noFill/>
                    </a:ln>
                  </pic:spPr>
                </pic:pic>
              </a:graphicData>
            </a:graphic>
          </wp:inline>
        </w:drawing>
      </w:r>
    </w:p>
    <w:p w14:paraId="1F0142F2" w14:textId="77777777" w:rsidR="006C4B34" w:rsidRPr="006C4B34" w:rsidRDefault="006C4B34" w:rsidP="006C4B34">
      <w:pPr>
        <w:suppressAutoHyphens w:val="0"/>
        <w:spacing w:line="240" w:lineRule="auto"/>
        <w:ind w:leftChars="0" w:left="0" w:right="9" w:firstLineChars="0" w:firstLine="0"/>
        <w:jc w:val="center"/>
        <w:textDirection w:val="lrTb"/>
        <w:textAlignment w:val="auto"/>
        <w:outlineLvl w:val="9"/>
        <w:rPr>
          <w:rFonts w:eastAsia="Calibri"/>
          <w:b/>
          <w:bCs/>
          <w:position w:val="0"/>
          <w:sz w:val="28"/>
          <w:szCs w:val="28"/>
          <w:lang w:val="uk-UA" w:eastAsia="uk-UA"/>
        </w:rPr>
      </w:pPr>
    </w:p>
    <w:p w14:paraId="0E7210CA" w14:textId="77777777" w:rsidR="006C4B34" w:rsidRPr="006C4B34" w:rsidRDefault="006C4B34" w:rsidP="006C4B34">
      <w:pPr>
        <w:suppressAutoHyphens w:val="0"/>
        <w:spacing w:line="240" w:lineRule="auto"/>
        <w:ind w:leftChars="0" w:left="0" w:right="9" w:firstLineChars="0" w:firstLine="0"/>
        <w:jc w:val="center"/>
        <w:textDirection w:val="lrTb"/>
        <w:textAlignment w:val="auto"/>
        <w:outlineLvl w:val="9"/>
        <w:rPr>
          <w:rFonts w:eastAsia="Calibri"/>
          <w:b/>
          <w:bCs/>
          <w:position w:val="0"/>
          <w:sz w:val="28"/>
          <w:szCs w:val="28"/>
          <w:lang w:val="uk-UA" w:eastAsia="uk-UA"/>
        </w:rPr>
      </w:pPr>
      <w:r w:rsidRPr="006C4B34">
        <w:rPr>
          <w:rFonts w:eastAsia="Calibri"/>
          <w:b/>
          <w:bCs/>
          <w:position w:val="0"/>
          <w:sz w:val="28"/>
          <w:szCs w:val="28"/>
          <w:lang w:val="uk-UA" w:eastAsia="uk-UA"/>
        </w:rPr>
        <w:t>ЧОРТКІВСЬКА    МІСЬКА    РАДА</w:t>
      </w:r>
    </w:p>
    <w:p w14:paraId="48FAC4D0" w14:textId="77777777" w:rsidR="006C4B34" w:rsidRPr="006C4B34" w:rsidRDefault="006C4B34" w:rsidP="006C4B34">
      <w:pPr>
        <w:suppressAutoHyphens w:val="0"/>
        <w:spacing w:line="240" w:lineRule="auto"/>
        <w:ind w:leftChars="0" w:left="0" w:right="9" w:firstLineChars="0" w:firstLine="0"/>
        <w:jc w:val="center"/>
        <w:textDirection w:val="lrTb"/>
        <w:textAlignment w:val="auto"/>
        <w:outlineLvl w:val="9"/>
        <w:rPr>
          <w:rFonts w:eastAsia="Calibri"/>
          <w:b/>
          <w:bCs/>
          <w:position w:val="0"/>
          <w:sz w:val="28"/>
          <w:szCs w:val="28"/>
          <w:lang w:val="uk-UA" w:eastAsia="uk-UA"/>
        </w:rPr>
      </w:pPr>
      <w:r w:rsidRPr="006C4B34">
        <w:rPr>
          <w:rFonts w:eastAsia="Calibri"/>
          <w:b/>
          <w:bCs/>
          <w:position w:val="0"/>
          <w:sz w:val="28"/>
          <w:szCs w:val="28"/>
          <w:lang w:val="uk-UA" w:eastAsia="uk-UA"/>
        </w:rPr>
        <w:t>ВИКОНАВЧИЙ    КОМІТЕТ</w:t>
      </w:r>
    </w:p>
    <w:p w14:paraId="575D3894" w14:textId="77777777" w:rsidR="006C4B34" w:rsidRPr="006C4B34" w:rsidRDefault="006C4B34" w:rsidP="006C4B34">
      <w:pPr>
        <w:suppressAutoHyphens w:val="0"/>
        <w:spacing w:line="240" w:lineRule="auto"/>
        <w:ind w:leftChars="0" w:left="0" w:right="9" w:firstLineChars="0" w:firstLine="0"/>
        <w:jc w:val="center"/>
        <w:textDirection w:val="lrTb"/>
        <w:textAlignment w:val="auto"/>
        <w:outlineLvl w:val="9"/>
        <w:rPr>
          <w:rFonts w:eastAsia="Calibri"/>
          <w:b/>
          <w:bCs/>
          <w:position w:val="0"/>
          <w:sz w:val="28"/>
          <w:szCs w:val="28"/>
          <w:lang w:val="uk-UA" w:eastAsia="uk-UA"/>
        </w:rPr>
      </w:pPr>
    </w:p>
    <w:p w14:paraId="2E505784" w14:textId="77777777" w:rsidR="006C4B34" w:rsidRPr="006C4B34" w:rsidRDefault="006C4B34" w:rsidP="006C4B34">
      <w:pPr>
        <w:suppressAutoHyphens w:val="0"/>
        <w:spacing w:line="240" w:lineRule="auto"/>
        <w:ind w:leftChars="0" w:left="0" w:right="9" w:firstLineChars="0" w:firstLine="0"/>
        <w:jc w:val="center"/>
        <w:textDirection w:val="lrTb"/>
        <w:textAlignment w:val="auto"/>
        <w:outlineLvl w:val="9"/>
        <w:rPr>
          <w:rFonts w:eastAsia="Calibri"/>
          <w:b/>
          <w:bCs/>
          <w:position w:val="0"/>
          <w:sz w:val="28"/>
          <w:szCs w:val="28"/>
          <w:lang w:val="uk-UA" w:eastAsia="uk-UA"/>
        </w:rPr>
      </w:pPr>
      <w:r w:rsidRPr="006C4B34">
        <w:rPr>
          <w:rFonts w:eastAsia="Calibri"/>
          <w:b/>
          <w:bCs/>
          <w:position w:val="0"/>
          <w:sz w:val="28"/>
          <w:szCs w:val="28"/>
          <w:lang w:val="uk-UA" w:eastAsia="uk-UA"/>
        </w:rPr>
        <w:t>РІШЕННЯ (ПРОЄКТ)</w:t>
      </w:r>
    </w:p>
    <w:p w14:paraId="5B3A1CF2" w14:textId="77777777" w:rsidR="006C4B34" w:rsidRPr="006C4B34" w:rsidRDefault="006C4B34" w:rsidP="006C4B34">
      <w:pPr>
        <w:suppressAutoHyphens w:val="0"/>
        <w:spacing w:line="240" w:lineRule="auto"/>
        <w:ind w:leftChars="0" w:left="0" w:right="9" w:firstLineChars="0" w:firstLine="0"/>
        <w:textDirection w:val="lrTb"/>
        <w:textAlignment w:val="auto"/>
        <w:outlineLvl w:val="9"/>
        <w:rPr>
          <w:rFonts w:eastAsia="Calibri"/>
          <w:b/>
          <w:bCs/>
          <w:position w:val="0"/>
          <w:sz w:val="28"/>
          <w:szCs w:val="28"/>
          <w:lang w:val="uk-UA" w:eastAsia="uk-UA"/>
        </w:rPr>
      </w:pPr>
    </w:p>
    <w:p w14:paraId="5F756061" w14:textId="77777777" w:rsidR="006C4B34" w:rsidRPr="006C4B34" w:rsidRDefault="006C4B34" w:rsidP="006C4B34">
      <w:pPr>
        <w:suppressAutoHyphens w:val="0"/>
        <w:spacing w:line="240" w:lineRule="auto"/>
        <w:ind w:leftChars="0" w:left="1" w:right="9" w:firstLineChars="0" w:hanging="3"/>
        <w:textDirection w:val="lrTb"/>
        <w:textAlignment w:val="auto"/>
        <w:outlineLvl w:val="9"/>
        <w:rPr>
          <w:rFonts w:eastAsia="Calibri"/>
          <w:b/>
          <w:position w:val="0"/>
          <w:sz w:val="28"/>
          <w:szCs w:val="28"/>
          <w:lang w:val="uk-UA" w:eastAsia="uk-UA"/>
        </w:rPr>
      </w:pPr>
      <w:r w:rsidRPr="006C4B34">
        <w:rPr>
          <w:rFonts w:eastAsia="Calibri"/>
          <w:b/>
          <w:position w:val="0"/>
          <w:sz w:val="28"/>
          <w:szCs w:val="28"/>
          <w:lang w:val="uk-UA" w:eastAsia="uk-UA"/>
        </w:rPr>
        <w:t>__ грудня 2023 року</w:t>
      </w:r>
      <w:r w:rsidRPr="006C4B34">
        <w:rPr>
          <w:rFonts w:eastAsia="Calibri"/>
          <w:b/>
          <w:position w:val="0"/>
          <w:sz w:val="28"/>
          <w:szCs w:val="28"/>
          <w:lang w:val="uk-UA" w:eastAsia="uk-UA"/>
        </w:rPr>
        <w:tab/>
      </w:r>
      <w:r w:rsidRPr="006C4B34">
        <w:rPr>
          <w:rFonts w:eastAsia="Calibri"/>
          <w:b/>
          <w:position w:val="0"/>
          <w:sz w:val="28"/>
          <w:szCs w:val="28"/>
          <w:lang w:val="uk-UA" w:eastAsia="uk-UA"/>
        </w:rPr>
        <w:tab/>
      </w:r>
      <w:r w:rsidRPr="006C4B34">
        <w:rPr>
          <w:rFonts w:eastAsia="Calibri"/>
          <w:b/>
          <w:position w:val="0"/>
          <w:sz w:val="28"/>
          <w:szCs w:val="28"/>
          <w:lang w:val="uk-UA" w:eastAsia="uk-UA"/>
        </w:rPr>
        <w:tab/>
        <w:t xml:space="preserve"> м. Чортків </w:t>
      </w:r>
      <w:r w:rsidRPr="006C4B34">
        <w:rPr>
          <w:rFonts w:eastAsia="Calibri"/>
          <w:b/>
          <w:position w:val="0"/>
          <w:sz w:val="28"/>
          <w:szCs w:val="28"/>
          <w:lang w:val="uk-UA" w:eastAsia="uk-UA"/>
        </w:rPr>
        <w:tab/>
      </w:r>
      <w:r w:rsidRPr="006C4B34">
        <w:rPr>
          <w:rFonts w:eastAsia="Calibri"/>
          <w:b/>
          <w:position w:val="0"/>
          <w:sz w:val="28"/>
          <w:szCs w:val="28"/>
          <w:lang w:val="uk-UA" w:eastAsia="uk-UA"/>
        </w:rPr>
        <w:tab/>
      </w:r>
      <w:r w:rsidRPr="006C4B34">
        <w:rPr>
          <w:rFonts w:eastAsia="Calibri"/>
          <w:b/>
          <w:position w:val="0"/>
          <w:sz w:val="28"/>
          <w:szCs w:val="28"/>
          <w:lang w:val="uk-UA" w:eastAsia="uk-UA"/>
        </w:rPr>
        <w:tab/>
      </w:r>
      <w:r w:rsidRPr="006C4B34">
        <w:rPr>
          <w:rFonts w:eastAsia="Calibri"/>
          <w:b/>
          <w:position w:val="0"/>
          <w:sz w:val="28"/>
          <w:szCs w:val="28"/>
          <w:lang w:val="uk-UA" w:eastAsia="uk-UA"/>
        </w:rPr>
        <w:tab/>
        <w:t xml:space="preserve">№___ </w:t>
      </w:r>
    </w:p>
    <w:p w14:paraId="2211D02B" w14:textId="77777777" w:rsidR="00120DF7" w:rsidRPr="00BA0B1D" w:rsidRDefault="00120DF7" w:rsidP="00BA0B1D">
      <w:pPr>
        <w:spacing w:line="240" w:lineRule="auto"/>
        <w:ind w:leftChars="0" w:left="0" w:firstLineChars="0" w:firstLine="0"/>
        <w:rPr>
          <w:color w:val="000000"/>
          <w:sz w:val="28"/>
          <w:szCs w:val="28"/>
          <w:lang w:val="uk-UA"/>
        </w:rPr>
      </w:pPr>
    </w:p>
    <w:p w14:paraId="206BCB34" w14:textId="77777777" w:rsidR="00120DF7" w:rsidRDefault="00120DF7" w:rsidP="00D34392">
      <w:pPr>
        <w:suppressAutoHyphens w:val="0"/>
        <w:spacing w:line="240" w:lineRule="auto"/>
        <w:ind w:leftChars="0" w:left="0" w:firstLineChars="0" w:firstLine="0"/>
        <w:jc w:val="both"/>
        <w:textDirection w:val="lrTb"/>
        <w:textAlignment w:val="auto"/>
        <w:outlineLvl w:val="9"/>
        <w:rPr>
          <w:b/>
          <w:bCs/>
          <w:position w:val="0"/>
          <w:sz w:val="28"/>
          <w:szCs w:val="28"/>
          <w:lang w:val="uk-UA"/>
        </w:rPr>
      </w:pPr>
      <w:r w:rsidRPr="006107CB">
        <w:rPr>
          <w:b/>
          <w:bCs/>
          <w:position w:val="0"/>
          <w:sz w:val="28"/>
          <w:szCs w:val="28"/>
          <w:lang w:val="uk-UA"/>
        </w:rPr>
        <w:t>Про</w:t>
      </w:r>
      <w:r>
        <w:rPr>
          <w:b/>
          <w:bCs/>
          <w:position w:val="0"/>
          <w:sz w:val="28"/>
          <w:szCs w:val="28"/>
          <w:lang w:val="uk-UA"/>
        </w:rPr>
        <w:t xml:space="preserve"> внесення змін до рішення виконавчого комітету міської ради від 15.12.2020 року № 34 «Про затвердження Положення про Порядок відшкодування витрат за безкоштовне перевезення пільгових категорій громадян Чортківської міської територіальної громади пасажирським автомобільним транспортом загального користування»</w:t>
      </w:r>
    </w:p>
    <w:p w14:paraId="625F4B9A" w14:textId="77777777" w:rsidR="00120DF7" w:rsidRPr="006107CB" w:rsidRDefault="00120DF7" w:rsidP="003B149F">
      <w:pPr>
        <w:suppressAutoHyphens w:val="0"/>
        <w:spacing w:line="240" w:lineRule="auto"/>
        <w:ind w:leftChars="0" w:left="0" w:firstLineChars="0" w:firstLine="0"/>
        <w:textDirection w:val="lrTb"/>
        <w:textAlignment w:val="auto"/>
        <w:outlineLvl w:val="9"/>
        <w:rPr>
          <w:b/>
          <w:bCs/>
          <w:position w:val="0"/>
          <w:lang w:val="uk-UA"/>
        </w:rPr>
      </w:pPr>
    </w:p>
    <w:p w14:paraId="7CE4383F" w14:textId="77777777" w:rsidR="00120DF7" w:rsidRPr="006107CB" w:rsidRDefault="00120DF7" w:rsidP="002A31EF">
      <w:pPr>
        <w:suppressAutoHyphens w:val="0"/>
        <w:spacing w:line="240" w:lineRule="auto"/>
        <w:ind w:leftChars="0" w:left="0" w:firstLineChars="0" w:firstLine="567"/>
        <w:jc w:val="both"/>
        <w:textDirection w:val="lrTb"/>
        <w:textAlignment w:val="auto"/>
        <w:outlineLvl w:val="9"/>
        <w:rPr>
          <w:position w:val="0"/>
          <w:sz w:val="28"/>
          <w:szCs w:val="28"/>
          <w:lang w:val="uk-UA"/>
        </w:rPr>
      </w:pPr>
      <w:r>
        <w:rPr>
          <w:position w:val="0"/>
          <w:sz w:val="28"/>
          <w:szCs w:val="28"/>
          <w:lang w:val="uk-UA"/>
        </w:rPr>
        <w:t xml:space="preserve">З метою соціального захисту пільгових категорій громадян з числа осіб, що підпадають під дію Закону України «Про статус ветеранів війни та гарантії їх соціального захисту» (із змінами) та відповідно до «Програми фінансування видатків на компенсаційні виплати за пільговий проїзд окремих категорій громадян Чортківської міської територіальної громади автомобільним транспортом на автобусних маршрутах загального користування на 2021 – 2023 роки», затвердженої рішенням </w:t>
      </w:r>
      <w:proofErr w:type="spellStart"/>
      <w:r>
        <w:rPr>
          <w:position w:val="0"/>
          <w:sz w:val="28"/>
          <w:szCs w:val="28"/>
          <w:lang w:val="uk-UA"/>
        </w:rPr>
        <w:t>мійської</w:t>
      </w:r>
      <w:proofErr w:type="spellEnd"/>
      <w:r>
        <w:rPr>
          <w:position w:val="0"/>
          <w:sz w:val="28"/>
          <w:szCs w:val="28"/>
          <w:lang w:val="uk-UA"/>
        </w:rPr>
        <w:t xml:space="preserve"> ради від 24 грудня 2020 року №90, керуючись статтями 34, частини 1 статті 52, частини 6 статті 59, статті 73 Закону України «Про місцеве самоврядування в Україні», виконавчий комітет міської ради.</w:t>
      </w:r>
    </w:p>
    <w:p w14:paraId="1918650A" w14:textId="77777777" w:rsidR="00120DF7" w:rsidRPr="006107CB" w:rsidRDefault="00120DF7" w:rsidP="00B64E21">
      <w:pPr>
        <w:spacing w:line="240" w:lineRule="auto"/>
        <w:ind w:left="1" w:hanging="3"/>
        <w:jc w:val="both"/>
        <w:rPr>
          <w:color w:val="000000"/>
          <w:sz w:val="28"/>
          <w:szCs w:val="28"/>
          <w:lang w:val="uk-UA"/>
        </w:rPr>
      </w:pPr>
    </w:p>
    <w:p w14:paraId="57E8F26B" w14:textId="77777777" w:rsidR="00120DF7" w:rsidRPr="006107CB" w:rsidRDefault="00120DF7" w:rsidP="00B64E21">
      <w:pPr>
        <w:spacing w:line="240" w:lineRule="auto"/>
        <w:ind w:left="1" w:hanging="3"/>
        <w:jc w:val="both"/>
        <w:rPr>
          <w:color w:val="000000"/>
          <w:sz w:val="28"/>
          <w:szCs w:val="28"/>
          <w:lang w:val="uk-UA"/>
        </w:rPr>
      </w:pPr>
      <w:r>
        <w:rPr>
          <w:b/>
          <w:bCs/>
          <w:color w:val="000000"/>
          <w:sz w:val="28"/>
          <w:szCs w:val="28"/>
          <w:lang w:val="uk-UA"/>
        </w:rPr>
        <w:t>ВИРІШИВ</w:t>
      </w:r>
      <w:r w:rsidRPr="00F80789">
        <w:rPr>
          <w:b/>
          <w:bCs/>
          <w:color w:val="000000"/>
          <w:sz w:val="28"/>
          <w:szCs w:val="28"/>
          <w:lang w:val="uk-UA"/>
        </w:rPr>
        <w:t>:</w:t>
      </w:r>
    </w:p>
    <w:p w14:paraId="1EA8DF25" w14:textId="77777777" w:rsidR="00120DF7" w:rsidRPr="00F80789" w:rsidRDefault="00120DF7" w:rsidP="00B64E21">
      <w:pPr>
        <w:spacing w:line="240" w:lineRule="auto"/>
        <w:ind w:left="1" w:hanging="3"/>
        <w:jc w:val="both"/>
        <w:rPr>
          <w:color w:val="000000"/>
          <w:sz w:val="28"/>
          <w:szCs w:val="28"/>
          <w:lang w:val="uk-UA"/>
        </w:rPr>
      </w:pPr>
      <w:r>
        <w:rPr>
          <w:color w:val="000000"/>
          <w:sz w:val="28"/>
          <w:szCs w:val="28"/>
          <w:lang w:val="uk-UA"/>
        </w:rPr>
        <w:t xml:space="preserve"> </w:t>
      </w:r>
    </w:p>
    <w:p w14:paraId="4F8553F9" w14:textId="2CC8E716" w:rsidR="00120DF7" w:rsidRPr="006C4B34" w:rsidRDefault="00120DF7" w:rsidP="006C4B34">
      <w:pPr>
        <w:pStyle w:val="ae"/>
        <w:numPr>
          <w:ilvl w:val="0"/>
          <w:numId w:val="6"/>
        </w:numPr>
        <w:suppressAutoHyphens w:val="0"/>
        <w:spacing w:line="240" w:lineRule="auto"/>
        <w:ind w:leftChars="0" w:left="0" w:firstLineChars="0" w:firstLine="567"/>
        <w:jc w:val="both"/>
        <w:textDirection w:val="lrTb"/>
        <w:textAlignment w:val="auto"/>
        <w:outlineLvl w:val="9"/>
        <w:rPr>
          <w:position w:val="0"/>
          <w:sz w:val="28"/>
          <w:szCs w:val="28"/>
          <w:lang w:val="uk-UA"/>
        </w:rPr>
      </w:pPr>
      <w:proofErr w:type="spellStart"/>
      <w:r w:rsidRPr="006C4B34">
        <w:rPr>
          <w:position w:val="0"/>
          <w:sz w:val="28"/>
          <w:szCs w:val="28"/>
          <w:lang w:val="uk-UA"/>
        </w:rPr>
        <w:t>Внести</w:t>
      </w:r>
      <w:proofErr w:type="spellEnd"/>
      <w:r w:rsidRPr="006C4B34">
        <w:rPr>
          <w:position w:val="0"/>
          <w:sz w:val="28"/>
          <w:szCs w:val="28"/>
          <w:lang w:val="uk-UA"/>
        </w:rPr>
        <w:t xml:space="preserve"> зміни в рішення виконавчого комітету міської ради від 15 грудня  2020 року № 34 «Про затвердження Положення про Порядок відшкодування витрат за безкоштовне перевезення пільгових категорій громадян пасажирським транспортом загального користування:</w:t>
      </w:r>
    </w:p>
    <w:p w14:paraId="48F366E0" w14:textId="77777777" w:rsidR="00120DF7" w:rsidRDefault="00120DF7" w:rsidP="000C4AA3">
      <w:pPr>
        <w:suppressAutoHyphens w:val="0"/>
        <w:spacing w:line="240" w:lineRule="auto"/>
        <w:ind w:leftChars="0" w:left="0" w:firstLineChars="0" w:firstLine="720"/>
        <w:jc w:val="both"/>
        <w:textDirection w:val="lrTb"/>
        <w:textAlignment w:val="auto"/>
        <w:outlineLvl w:val="9"/>
        <w:rPr>
          <w:position w:val="0"/>
          <w:sz w:val="28"/>
          <w:szCs w:val="28"/>
          <w:lang w:val="uk-UA"/>
        </w:rPr>
      </w:pPr>
      <w:r>
        <w:rPr>
          <w:position w:val="0"/>
          <w:sz w:val="28"/>
          <w:szCs w:val="28"/>
          <w:lang w:val="uk-UA"/>
        </w:rPr>
        <w:t xml:space="preserve">-  пункт 1 викласти в новій редакції, а саме: визначити пільгові категорії громадян Чортківської міської територіальної громади, що матимуть право безкоштовного проїзду на автобусних маршрутах загального користування при пред’явленні «картки </w:t>
      </w:r>
      <w:proofErr w:type="spellStart"/>
      <w:r>
        <w:rPr>
          <w:position w:val="0"/>
          <w:sz w:val="28"/>
          <w:szCs w:val="28"/>
          <w:lang w:val="uk-UA"/>
        </w:rPr>
        <w:t>чортківчанина</w:t>
      </w:r>
      <w:proofErr w:type="spellEnd"/>
      <w:r>
        <w:rPr>
          <w:position w:val="0"/>
          <w:sz w:val="28"/>
          <w:szCs w:val="28"/>
          <w:lang w:val="uk-UA"/>
        </w:rPr>
        <w:t>» та посвідчення встановленого зразка в кількості 20 поїздок на місяць:</w:t>
      </w:r>
    </w:p>
    <w:p w14:paraId="3CBE7D09" w14:textId="77777777" w:rsidR="00120DF7"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особам з інвалідністю внаслідок війни 1,2,3,груп учасники бойових дій;</w:t>
      </w:r>
    </w:p>
    <w:p w14:paraId="72CF9E0E" w14:textId="77777777" w:rsidR="00120DF7"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потерпілим та ліквідаторам внаслідок катастрофи на ЧАЕС 1 та 2 категорії;</w:t>
      </w:r>
    </w:p>
    <w:p w14:paraId="21EF6C7C" w14:textId="77777777" w:rsidR="00120DF7"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реабілітованим;</w:t>
      </w:r>
    </w:p>
    <w:p w14:paraId="79218C03" w14:textId="77777777" w:rsidR="00120DF7"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інвалідам загального захворювання 1 та 2 груп;</w:t>
      </w:r>
    </w:p>
    <w:p w14:paraId="17054D6C" w14:textId="77777777" w:rsidR="00120DF7" w:rsidRPr="003A7B1E"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rPr>
      </w:pPr>
      <w:r>
        <w:rPr>
          <w:position w:val="0"/>
          <w:sz w:val="28"/>
          <w:szCs w:val="28"/>
          <w:lang w:val="uk-UA"/>
        </w:rPr>
        <w:t xml:space="preserve">- дружинам (чоловікам), опікунам дітей померлого громадянина із числа ліквідаторів категорії 1,2, смерть якого </w:t>
      </w:r>
      <w:proofErr w:type="spellStart"/>
      <w:r>
        <w:rPr>
          <w:position w:val="0"/>
          <w:sz w:val="28"/>
          <w:szCs w:val="28"/>
          <w:lang w:val="uk-UA"/>
        </w:rPr>
        <w:t>пов</w:t>
      </w:r>
      <w:proofErr w:type="spellEnd"/>
      <w:r>
        <w:rPr>
          <w:position w:val="0"/>
          <w:sz w:val="28"/>
          <w:szCs w:val="28"/>
          <w:lang w:val="uk-UA"/>
        </w:rPr>
        <w:t>’</w:t>
      </w:r>
      <w:proofErr w:type="spellStart"/>
      <w:r w:rsidRPr="003A7B1E">
        <w:rPr>
          <w:position w:val="0"/>
          <w:sz w:val="28"/>
          <w:szCs w:val="28"/>
        </w:rPr>
        <w:t>язана</w:t>
      </w:r>
      <w:proofErr w:type="spellEnd"/>
      <w:r w:rsidRPr="003A7B1E">
        <w:rPr>
          <w:position w:val="0"/>
          <w:sz w:val="28"/>
          <w:szCs w:val="28"/>
        </w:rPr>
        <w:t xml:space="preserve"> з ЧАЕС;</w:t>
      </w:r>
    </w:p>
    <w:p w14:paraId="4177E54D" w14:textId="77777777" w:rsidR="00120DF7"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lastRenderedPageBreak/>
        <w:t>-  пенсіонерам за віком;</w:t>
      </w:r>
    </w:p>
    <w:p w14:paraId="2FA4963D" w14:textId="77777777" w:rsidR="00120DF7"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почесним громадянам міста;</w:t>
      </w:r>
    </w:p>
    <w:p w14:paraId="58245EC7" w14:textId="77777777" w:rsidR="00120DF7"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особам з числа внутрішньо переміщених;</w:t>
      </w:r>
    </w:p>
    <w:p w14:paraId="0654D01D" w14:textId="77777777" w:rsidR="00120DF7" w:rsidRPr="003A7B1E" w:rsidRDefault="00120DF7" w:rsidP="006C4B34">
      <w:pPr>
        <w:suppressAutoHyphens w:val="0"/>
        <w:spacing w:line="240" w:lineRule="auto"/>
        <w:ind w:leftChars="0" w:left="0" w:firstLineChars="0" w:firstLine="0"/>
        <w:jc w:val="both"/>
        <w:textDirection w:val="lrTb"/>
        <w:textAlignment w:val="auto"/>
        <w:outlineLvl w:val="9"/>
        <w:rPr>
          <w:position w:val="0"/>
          <w:sz w:val="28"/>
          <w:szCs w:val="28"/>
          <w:lang w:val="uk-UA"/>
        </w:rPr>
      </w:pPr>
      <w:r>
        <w:rPr>
          <w:position w:val="0"/>
          <w:sz w:val="28"/>
          <w:szCs w:val="28"/>
          <w:lang w:val="uk-UA"/>
        </w:rPr>
        <w:t>-  членам сімей осіб загиблих захисників та захисниць України;</w:t>
      </w:r>
    </w:p>
    <w:p w14:paraId="7EC09783" w14:textId="135A2C1D" w:rsidR="00120DF7" w:rsidRPr="006C4B34" w:rsidRDefault="00120DF7" w:rsidP="006C4B34">
      <w:pPr>
        <w:pStyle w:val="ae"/>
        <w:numPr>
          <w:ilvl w:val="0"/>
          <w:numId w:val="6"/>
        </w:numPr>
        <w:suppressAutoHyphens w:val="0"/>
        <w:spacing w:line="240" w:lineRule="auto"/>
        <w:ind w:leftChars="0" w:left="0" w:firstLineChars="0" w:firstLine="567"/>
        <w:jc w:val="both"/>
        <w:textDirection w:val="lrTb"/>
        <w:textAlignment w:val="auto"/>
        <w:outlineLvl w:val="9"/>
        <w:rPr>
          <w:position w:val="0"/>
          <w:sz w:val="28"/>
          <w:szCs w:val="28"/>
          <w:lang w:val="uk-UA" w:eastAsia="uk-UA"/>
        </w:rPr>
      </w:pPr>
      <w:r w:rsidRPr="006C4B34">
        <w:rPr>
          <w:position w:val="0"/>
          <w:sz w:val="28"/>
          <w:szCs w:val="28"/>
          <w:lang w:val="uk-UA" w:eastAsia="uk-UA"/>
        </w:rPr>
        <w:t>Рішення виконавчого комітету Чортківської міської ради від 05 березня 2021 року №162,  від 30 серпня 2022 року №288, від 08 вересня 2022 року №304 та від 12 жовтня 2022 року №351 «Про внесення змін до рішення виконавчого комітету від 15 грудня 2020 року №34 «Про затвердження Положення про Порядок відшкодування витрат за безкоштовне перевезення пільгових категорій громадян Чортківської міської територіальної громади пасажирським автомобільним транспортом загального користування» вважати такими, що втратили чинність.</w:t>
      </w:r>
    </w:p>
    <w:p w14:paraId="3D817886" w14:textId="5CDEB0C2" w:rsidR="00120DF7" w:rsidRPr="006C4B34" w:rsidRDefault="00120DF7" w:rsidP="006C4B34">
      <w:pPr>
        <w:pStyle w:val="ae"/>
        <w:numPr>
          <w:ilvl w:val="0"/>
          <w:numId w:val="6"/>
        </w:numPr>
        <w:suppressAutoHyphens w:val="0"/>
        <w:spacing w:line="240" w:lineRule="auto"/>
        <w:ind w:leftChars="0" w:left="0" w:firstLineChars="0" w:firstLine="567"/>
        <w:jc w:val="both"/>
        <w:textDirection w:val="lrTb"/>
        <w:textAlignment w:val="auto"/>
        <w:outlineLvl w:val="9"/>
        <w:rPr>
          <w:position w:val="0"/>
          <w:sz w:val="28"/>
          <w:szCs w:val="28"/>
          <w:lang w:val="uk-UA" w:eastAsia="uk-UA"/>
        </w:rPr>
      </w:pPr>
      <w:r w:rsidRPr="006C4B34">
        <w:rPr>
          <w:position w:val="0"/>
          <w:sz w:val="28"/>
          <w:szCs w:val="28"/>
          <w:lang w:val="uk-UA" w:eastAsia="uk-UA"/>
        </w:rPr>
        <w:t xml:space="preserve">Копію  рішення  направити до управління соціального  захисту та охорони здоров’я Чортківської міської ради, управлінню комунального господарства, перевізникам автобусних маршрутів. </w:t>
      </w:r>
    </w:p>
    <w:p w14:paraId="2AF970F1" w14:textId="1F8404C5" w:rsidR="00120DF7" w:rsidRPr="006C4B34" w:rsidRDefault="00120DF7" w:rsidP="006C4B34">
      <w:pPr>
        <w:pStyle w:val="ae"/>
        <w:numPr>
          <w:ilvl w:val="0"/>
          <w:numId w:val="6"/>
        </w:numPr>
        <w:spacing w:line="240" w:lineRule="auto"/>
        <w:ind w:leftChars="0" w:left="0" w:firstLineChars="0" w:firstLine="567"/>
        <w:jc w:val="both"/>
        <w:rPr>
          <w:color w:val="000000"/>
          <w:sz w:val="28"/>
          <w:szCs w:val="28"/>
          <w:lang w:val="uk-UA"/>
        </w:rPr>
      </w:pPr>
      <w:r w:rsidRPr="006C4B34">
        <w:rPr>
          <w:color w:val="000000"/>
          <w:sz w:val="28"/>
          <w:szCs w:val="28"/>
          <w:lang w:val="uk-UA"/>
        </w:rPr>
        <w:t>Контроль за виконанням даного рішення покласти на заступника міського голови з питань діяльності виконавчих органів міської ради Віктора ГУРИНА.</w:t>
      </w:r>
    </w:p>
    <w:p w14:paraId="3E6E933C" w14:textId="77777777" w:rsidR="00120DF7" w:rsidRPr="00667490" w:rsidRDefault="00120DF7" w:rsidP="00B64E21">
      <w:pPr>
        <w:spacing w:line="240" w:lineRule="auto"/>
        <w:ind w:left="-2" w:firstLineChars="0" w:firstLine="709"/>
        <w:jc w:val="both"/>
        <w:rPr>
          <w:color w:val="000000"/>
          <w:sz w:val="28"/>
          <w:szCs w:val="28"/>
          <w:lang w:val="uk-UA"/>
        </w:rPr>
      </w:pPr>
    </w:p>
    <w:p w14:paraId="33133BCA" w14:textId="77777777" w:rsidR="00120DF7" w:rsidRDefault="00120DF7" w:rsidP="00BA0B1D">
      <w:pPr>
        <w:tabs>
          <w:tab w:val="center" w:pos="4822"/>
        </w:tabs>
        <w:spacing w:line="240" w:lineRule="auto"/>
        <w:ind w:leftChars="0" w:left="0" w:firstLineChars="0" w:firstLine="0"/>
        <w:jc w:val="both"/>
        <w:rPr>
          <w:color w:val="000000"/>
          <w:sz w:val="28"/>
          <w:szCs w:val="28"/>
          <w:lang w:val="uk-UA"/>
        </w:rPr>
      </w:pPr>
    </w:p>
    <w:p w14:paraId="03E989CE" w14:textId="77777777" w:rsidR="00120DF7" w:rsidRDefault="00120DF7" w:rsidP="00B91A78">
      <w:pPr>
        <w:tabs>
          <w:tab w:val="center" w:pos="4822"/>
        </w:tabs>
        <w:spacing w:line="240" w:lineRule="auto"/>
        <w:ind w:leftChars="0" w:left="0" w:firstLineChars="0" w:firstLine="0"/>
        <w:jc w:val="both"/>
        <w:rPr>
          <w:b/>
          <w:bCs/>
          <w:color w:val="000000"/>
          <w:sz w:val="28"/>
          <w:szCs w:val="28"/>
          <w:lang w:val="uk-UA"/>
        </w:rPr>
      </w:pPr>
      <w:r>
        <w:rPr>
          <w:b/>
          <w:bCs/>
          <w:color w:val="000000"/>
          <w:sz w:val="28"/>
          <w:szCs w:val="28"/>
          <w:lang w:val="uk-UA"/>
        </w:rPr>
        <w:t>Міський голова                                                                Володимир ШМАТЬКО</w:t>
      </w:r>
    </w:p>
    <w:p w14:paraId="31585A03" w14:textId="77777777" w:rsidR="00120DF7" w:rsidRDefault="00120DF7" w:rsidP="00B64E21">
      <w:pPr>
        <w:spacing w:line="240" w:lineRule="auto"/>
        <w:ind w:left="0" w:hanging="2"/>
        <w:rPr>
          <w:color w:val="000000"/>
          <w:sz w:val="20"/>
          <w:szCs w:val="20"/>
          <w:lang w:val="uk-UA"/>
        </w:rPr>
      </w:pPr>
    </w:p>
    <w:p w14:paraId="2581E515" w14:textId="77777777" w:rsidR="00120DF7" w:rsidRPr="00703748" w:rsidRDefault="00120DF7" w:rsidP="00B64E21">
      <w:pPr>
        <w:spacing w:line="240" w:lineRule="auto"/>
        <w:ind w:left="0" w:hanging="2"/>
        <w:rPr>
          <w:color w:val="000000"/>
          <w:sz w:val="20"/>
          <w:szCs w:val="20"/>
          <w:lang w:val="uk-UA"/>
        </w:rPr>
      </w:pPr>
      <w:r w:rsidRPr="00667490">
        <w:rPr>
          <w:color w:val="000000"/>
          <w:sz w:val="20"/>
          <w:szCs w:val="20"/>
        </w:rPr>
        <w:t xml:space="preserve">                 </w:t>
      </w:r>
      <w:r>
        <w:rPr>
          <w:color w:val="000000"/>
          <w:sz w:val="20"/>
          <w:szCs w:val="20"/>
          <w:lang w:val="uk-UA"/>
        </w:rPr>
        <w:t xml:space="preserve">   </w:t>
      </w:r>
    </w:p>
    <w:p w14:paraId="033E0EC1" w14:textId="77777777" w:rsidR="00120DF7" w:rsidRPr="00FF0317" w:rsidRDefault="00120DF7" w:rsidP="00B64E21">
      <w:pPr>
        <w:ind w:left="0" w:hanging="2"/>
        <w:jc w:val="both"/>
        <w:rPr>
          <w:color w:val="000000"/>
          <w:lang w:val="uk-UA"/>
        </w:rPr>
      </w:pPr>
      <w:r w:rsidRPr="00FF0317">
        <w:rPr>
          <w:color w:val="000000"/>
          <w:lang w:val="uk-UA"/>
        </w:rPr>
        <w:t>Алеся Васильченко</w:t>
      </w:r>
    </w:p>
    <w:p w14:paraId="7EC8B775" w14:textId="77777777" w:rsidR="00120DF7" w:rsidRDefault="00120DF7" w:rsidP="00B64E21">
      <w:pPr>
        <w:ind w:left="0" w:hanging="2"/>
        <w:jc w:val="both"/>
        <w:rPr>
          <w:color w:val="000000"/>
          <w:lang w:val="uk-UA"/>
        </w:rPr>
      </w:pPr>
      <w:r>
        <w:rPr>
          <w:color w:val="000000"/>
          <w:lang w:val="uk-UA"/>
        </w:rPr>
        <w:t xml:space="preserve">Віктор </w:t>
      </w:r>
      <w:proofErr w:type="spellStart"/>
      <w:r>
        <w:rPr>
          <w:color w:val="000000"/>
          <w:lang w:val="uk-UA"/>
        </w:rPr>
        <w:t>Гурин</w:t>
      </w:r>
      <w:proofErr w:type="spellEnd"/>
    </w:p>
    <w:p w14:paraId="7533104B" w14:textId="77777777" w:rsidR="00120DF7" w:rsidRDefault="00120DF7" w:rsidP="00B64E21">
      <w:pPr>
        <w:ind w:left="0" w:hanging="2"/>
        <w:jc w:val="both"/>
        <w:rPr>
          <w:color w:val="000000"/>
          <w:lang w:val="uk-UA"/>
        </w:rPr>
      </w:pPr>
      <w:r>
        <w:rPr>
          <w:color w:val="000000"/>
          <w:lang w:val="uk-UA"/>
        </w:rPr>
        <w:t>Мар</w:t>
      </w:r>
      <w:r w:rsidRPr="00FF0317">
        <w:rPr>
          <w:color w:val="000000"/>
          <w:lang w:val="uk-UA"/>
        </w:rPr>
        <w:t>’</w:t>
      </w:r>
      <w:r>
        <w:rPr>
          <w:color w:val="000000"/>
          <w:lang w:val="uk-UA"/>
        </w:rPr>
        <w:t xml:space="preserve">яна </w:t>
      </w:r>
      <w:proofErr w:type="spellStart"/>
      <w:r>
        <w:rPr>
          <w:color w:val="000000"/>
          <w:lang w:val="uk-UA"/>
        </w:rPr>
        <w:t>Фаріон</w:t>
      </w:r>
      <w:proofErr w:type="spellEnd"/>
    </w:p>
    <w:p w14:paraId="430509B4" w14:textId="77777777" w:rsidR="00120DF7" w:rsidRDefault="00120DF7" w:rsidP="00DE1729">
      <w:pPr>
        <w:ind w:leftChars="0" w:left="0" w:firstLineChars="0" w:firstLine="0"/>
        <w:jc w:val="both"/>
        <w:rPr>
          <w:color w:val="000000"/>
          <w:lang w:val="uk-UA"/>
        </w:rPr>
      </w:pPr>
      <w:r>
        <w:rPr>
          <w:color w:val="000000"/>
          <w:lang w:val="uk-UA"/>
        </w:rPr>
        <w:t>Ігор Грицик</w:t>
      </w:r>
    </w:p>
    <w:p w14:paraId="33520CFE" w14:textId="77777777" w:rsidR="00120DF7" w:rsidRDefault="00120DF7" w:rsidP="00DE1729">
      <w:pPr>
        <w:ind w:leftChars="0" w:left="0" w:firstLineChars="0" w:firstLine="0"/>
        <w:jc w:val="both"/>
        <w:rPr>
          <w:color w:val="000000"/>
          <w:lang w:val="uk-UA"/>
        </w:rPr>
      </w:pPr>
      <w:r>
        <w:rPr>
          <w:color w:val="000000"/>
          <w:lang w:val="uk-UA"/>
        </w:rPr>
        <w:t xml:space="preserve">Леся </w:t>
      </w:r>
      <w:proofErr w:type="spellStart"/>
      <w:r>
        <w:rPr>
          <w:color w:val="000000"/>
          <w:lang w:val="uk-UA"/>
        </w:rPr>
        <w:t>Нісевич</w:t>
      </w:r>
      <w:proofErr w:type="spellEnd"/>
    </w:p>
    <w:p w14:paraId="6DC93480" w14:textId="77777777" w:rsidR="00120DF7" w:rsidRDefault="00120DF7" w:rsidP="00DE1729">
      <w:pPr>
        <w:ind w:leftChars="0" w:left="0" w:firstLineChars="0" w:firstLine="0"/>
        <w:jc w:val="both"/>
        <w:rPr>
          <w:color w:val="000000"/>
          <w:lang w:val="uk-UA"/>
        </w:rPr>
      </w:pPr>
    </w:p>
    <w:p w14:paraId="5AF01699" w14:textId="77777777" w:rsidR="00120DF7" w:rsidRPr="00B0489A" w:rsidRDefault="00120DF7" w:rsidP="00A72EB5">
      <w:pPr>
        <w:pStyle w:val="11"/>
        <w:jc w:val="both"/>
        <w:rPr>
          <w:rFonts w:ascii="Times New Roman" w:hAnsi="Times New Roman" w:cs="Times New Roman"/>
          <w:sz w:val="28"/>
          <w:szCs w:val="28"/>
        </w:rPr>
      </w:pPr>
    </w:p>
    <w:p w14:paraId="479FCE6A" w14:textId="77777777" w:rsidR="00120DF7" w:rsidRPr="00B0489A" w:rsidRDefault="00120DF7" w:rsidP="00DE1729">
      <w:pPr>
        <w:ind w:leftChars="0" w:left="0" w:firstLineChars="0" w:firstLine="0"/>
        <w:jc w:val="both"/>
        <w:rPr>
          <w:color w:val="000000"/>
          <w:sz w:val="28"/>
          <w:szCs w:val="28"/>
          <w:lang w:val="uk-UA"/>
        </w:rPr>
      </w:pPr>
    </w:p>
    <w:sectPr w:rsidR="00120DF7" w:rsidRPr="00B0489A" w:rsidSect="006C4B34">
      <w:pgSz w:w="11906" w:h="16838"/>
      <w:pgMar w:top="1134" w:right="567" w:bottom="1134" w:left="1701"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21"/>
    <w:multiLevelType w:val="hybridMultilevel"/>
    <w:tmpl w:val="58DEBF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8DD066D"/>
    <w:multiLevelType w:val="hybridMultilevel"/>
    <w:tmpl w:val="870C7EAC"/>
    <w:lvl w:ilvl="0" w:tplc="0508713C">
      <w:start w:val="2"/>
      <w:numFmt w:val="bullet"/>
      <w:lvlText w:val="-"/>
      <w:lvlJc w:val="left"/>
      <w:pPr>
        <w:ind w:left="358" w:hanging="360"/>
      </w:pPr>
      <w:rPr>
        <w:rFonts w:ascii="Times New Roman" w:eastAsia="Times New Roman" w:hAnsi="Times New Roman" w:hint="default"/>
        <w:color w:val="000000"/>
      </w:rPr>
    </w:lvl>
    <w:lvl w:ilvl="1" w:tplc="04220003">
      <w:start w:val="1"/>
      <w:numFmt w:val="bullet"/>
      <w:lvlText w:val="o"/>
      <w:lvlJc w:val="left"/>
      <w:pPr>
        <w:ind w:left="1078" w:hanging="360"/>
      </w:pPr>
      <w:rPr>
        <w:rFonts w:ascii="Courier New" w:hAnsi="Courier New" w:cs="Courier New" w:hint="default"/>
      </w:rPr>
    </w:lvl>
    <w:lvl w:ilvl="2" w:tplc="04220005">
      <w:start w:val="1"/>
      <w:numFmt w:val="bullet"/>
      <w:lvlText w:val=""/>
      <w:lvlJc w:val="left"/>
      <w:pPr>
        <w:ind w:left="1798" w:hanging="360"/>
      </w:pPr>
      <w:rPr>
        <w:rFonts w:ascii="Wingdings" w:hAnsi="Wingdings" w:cs="Wingdings" w:hint="default"/>
      </w:rPr>
    </w:lvl>
    <w:lvl w:ilvl="3" w:tplc="04220001">
      <w:start w:val="1"/>
      <w:numFmt w:val="bullet"/>
      <w:lvlText w:val=""/>
      <w:lvlJc w:val="left"/>
      <w:pPr>
        <w:ind w:left="2518" w:hanging="360"/>
      </w:pPr>
      <w:rPr>
        <w:rFonts w:ascii="Symbol" w:hAnsi="Symbol" w:cs="Symbol" w:hint="default"/>
      </w:rPr>
    </w:lvl>
    <w:lvl w:ilvl="4" w:tplc="04220003">
      <w:start w:val="1"/>
      <w:numFmt w:val="bullet"/>
      <w:lvlText w:val="o"/>
      <w:lvlJc w:val="left"/>
      <w:pPr>
        <w:ind w:left="3238" w:hanging="360"/>
      </w:pPr>
      <w:rPr>
        <w:rFonts w:ascii="Courier New" w:hAnsi="Courier New" w:cs="Courier New" w:hint="default"/>
      </w:rPr>
    </w:lvl>
    <w:lvl w:ilvl="5" w:tplc="04220005">
      <w:start w:val="1"/>
      <w:numFmt w:val="bullet"/>
      <w:lvlText w:val=""/>
      <w:lvlJc w:val="left"/>
      <w:pPr>
        <w:ind w:left="3958" w:hanging="360"/>
      </w:pPr>
      <w:rPr>
        <w:rFonts w:ascii="Wingdings" w:hAnsi="Wingdings" w:cs="Wingdings" w:hint="default"/>
      </w:rPr>
    </w:lvl>
    <w:lvl w:ilvl="6" w:tplc="04220001">
      <w:start w:val="1"/>
      <w:numFmt w:val="bullet"/>
      <w:lvlText w:val=""/>
      <w:lvlJc w:val="left"/>
      <w:pPr>
        <w:ind w:left="4678" w:hanging="360"/>
      </w:pPr>
      <w:rPr>
        <w:rFonts w:ascii="Symbol" w:hAnsi="Symbol" w:cs="Symbol" w:hint="default"/>
      </w:rPr>
    </w:lvl>
    <w:lvl w:ilvl="7" w:tplc="04220003">
      <w:start w:val="1"/>
      <w:numFmt w:val="bullet"/>
      <w:lvlText w:val="o"/>
      <w:lvlJc w:val="left"/>
      <w:pPr>
        <w:ind w:left="5398" w:hanging="360"/>
      </w:pPr>
      <w:rPr>
        <w:rFonts w:ascii="Courier New" w:hAnsi="Courier New" w:cs="Courier New" w:hint="default"/>
      </w:rPr>
    </w:lvl>
    <w:lvl w:ilvl="8" w:tplc="04220005">
      <w:start w:val="1"/>
      <w:numFmt w:val="bullet"/>
      <w:lvlText w:val=""/>
      <w:lvlJc w:val="left"/>
      <w:pPr>
        <w:ind w:left="6118" w:hanging="360"/>
      </w:pPr>
      <w:rPr>
        <w:rFonts w:ascii="Wingdings" w:hAnsi="Wingdings" w:cs="Wingdings" w:hint="default"/>
      </w:rPr>
    </w:lvl>
  </w:abstractNum>
  <w:abstractNum w:abstractNumId="2" w15:restartNumberingAfterBreak="0">
    <w:nsid w:val="5BCE2A04"/>
    <w:multiLevelType w:val="hybridMultilevel"/>
    <w:tmpl w:val="A17A3774"/>
    <w:lvl w:ilvl="0" w:tplc="A5FAE284">
      <w:start w:val="3"/>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3" w15:restartNumberingAfterBreak="0">
    <w:nsid w:val="760D168F"/>
    <w:multiLevelType w:val="hybridMultilevel"/>
    <w:tmpl w:val="46E8B680"/>
    <w:lvl w:ilvl="0" w:tplc="CED69C3C">
      <w:numFmt w:val="bullet"/>
      <w:lvlText w:val="-"/>
      <w:lvlJc w:val="left"/>
      <w:pPr>
        <w:ind w:left="900" w:hanging="360"/>
      </w:pPr>
      <w:rPr>
        <w:rFonts w:ascii="Times New Roman" w:eastAsia="Times New Roman" w:hAnsi="Times New Roman" w:hint="default"/>
        <w:b w:val="0"/>
        <w:bCs w:val="0"/>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4" w15:restartNumberingAfterBreak="0">
    <w:nsid w:val="7BA36392"/>
    <w:multiLevelType w:val="hybridMultilevel"/>
    <w:tmpl w:val="6E5072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D44AEA"/>
    <w:multiLevelType w:val="hybridMultilevel"/>
    <w:tmpl w:val="4D5AFA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6388191">
    <w:abstractNumId w:val="1"/>
  </w:num>
  <w:num w:numId="2" w16cid:durableId="551304658">
    <w:abstractNumId w:val="0"/>
  </w:num>
  <w:num w:numId="3" w16cid:durableId="537595698">
    <w:abstractNumId w:val="3"/>
  </w:num>
  <w:num w:numId="4" w16cid:durableId="2142769016">
    <w:abstractNumId w:val="2"/>
  </w:num>
  <w:num w:numId="5" w16cid:durableId="1805151699">
    <w:abstractNumId w:val="5"/>
  </w:num>
  <w:num w:numId="6" w16cid:durableId="181280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73"/>
    <w:rsid w:val="00005501"/>
    <w:rsid w:val="000109B1"/>
    <w:rsid w:val="000112D5"/>
    <w:rsid w:val="00011AAC"/>
    <w:rsid w:val="0001398D"/>
    <w:rsid w:val="00026C1B"/>
    <w:rsid w:val="000408AF"/>
    <w:rsid w:val="00042C60"/>
    <w:rsid w:val="00043FB8"/>
    <w:rsid w:val="00054B9F"/>
    <w:rsid w:val="000564D5"/>
    <w:rsid w:val="00063DC4"/>
    <w:rsid w:val="00072967"/>
    <w:rsid w:val="00087793"/>
    <w:rsid w:val="00090E3F"/>
    <w:rsid w:val="00094021"/>
    <w:rsid w:val="000A3877"/>
    <w:rsid w:val="000A45DC"/>
    <w:rsid w:val="000C4AA3"/>
    <w:rsid w:val="000D3E7A"/>
    <w:rsid w:val="000E0AEC"/>
    <w:rsid w:val="000F2520"/>
    <w:rsid w:val="00120DEC"/>
    <w:rsid w:val="00120DF7"/>
    <w:rsid w:val="00141FE3"/>
    <w:rsid w:val="00143D40"/>
    <w:rsid w:val="00163943"/>
    <w:rsid w:val="0017469F"/>
    <w:rsid w:val="00180351"/>
    <w:rsid w:val="00190828"/>
    <w:rsid w:val="001A3FBD"/>
    <w:rsid w:val="001B1DA7"/>
    <w:rsid w:val="001C1B2F"/>
    <w:rsid w:val="001C1B64"/>
    <w:rsid w:val="001E441C"/>
    <w:rsid w:val="001E7763"/>
    <w:rsid w:val="001F5ACA"/>
    <w:rsid w:val="00203B3D"/>
    <w:rsid w:val="00207725"/>
    <w:rsid w:val="002148EF"/>
    <w:rsid w:val="00225FF3"/>
    <w:rsid w:val="002467EF"/>
    <w:rsid w:val="00261D8E"/>
    <w:rsid w:val="00270FC2"/>
    <w:rsid w:val="00275E5C"/>
    <w:rsid w:val="0028250D"/>
    <w:rsid w:val="00290460"/>
    <w:rsid w:val="002A1815"/>
    <w:rsid w:val="002A2C8D"/>
    <w:rsid w:val="002A31EF"/>
    <w:rsid w:val="002A3B32"/>
    <w:rsid w:val="002C2EA3"/>
    <w:rsid w:val="002C5070"/>
    <w:rsid w:val="002D6C69"/>
    <w:rsid w:val="002E4BDD"/>
    <w:rsid w:val="002E6C93"/>
    <w:rsid w:val="002F5C4C"/>
    <w:rsid w:val="002F7D0D"/>
    <w:rsid w:val="003239CC"/>
    <w:rsid w:val="0034210E"/>
    <w:rsid w:val="00382B6E"/>
    <w:rsid w:val="0038312A"/>
    <w:rsid w:val="00383CF6"/>
    <w:rsid w:val="0039357A"/>
    <w:rsid w:val="00397588"/>
    <w:rsid w:val="003A7B1E"/>
    <w:rsid w:val="003B149F"/>
    <w:rsid w:val="003C2A38"/>
    <w:rsid w:val="003D7AF6"/>
    <w:rsid w:val="003E6172"/>
    <w:rsid w:val="003F1E3B"/>
    <w:rsid w:val="00401ED0"/>
    <w:rsid w:val="00413A38"/>
    <w:rsid w:val="00437DB1"/>
    <w:rsid w:val="00447DF1"/>
    <w:rsid w:val="00466C78"/>
    <w:rsid w:val="004705CE"/>
    <w:rsid w:val="00472591"/>
    <w:rsid w:val="0047337C"/>
    <w:rsid w:val="004800DE"/>
    <w:rsid w:val="004856A7"/>
    <w:rsid w:val="00496E3C"/>
    <w:rsid w:val="004A0024"/>
    <w:rsid w:val="004A099D"/>
    <w:rsid w:val="004A4B49"/>
    <w:rsid w:val="004B4413"/>
    <w:rsid w:val="004C5B6B"/>
    <w:rsid w:val="00521C97"/>
    <w:rsid w:val="005333D4"/>
    <w:rsid w:val="00534F61"/>
    <w:rsid w:val="005412C1"/>
    <w:rsid w:val="005710D5"/>
    <w:rsid w:val="00572A56"/>
    <w:rsid w:val="00577F25"/>
    <w:rsid w:val="00590EEE"/>
    <w:rsid w:val="00595E90"/>
    <w:rsid w:val="005A1F5F"/>
    <w:rsid w:val="005B1F9F"/>
    <w:rsid w:val="005B35E1"/>
    <w:rsid w:val="005B51A0"/>
    <w:rsid w:val="005C6DA3"/>
    <w:rsid w:val="005D069C"/>
    <w:rsid w:val="005D24E3"/>
    <w:rsid w:val="005E2FEA"/>
    <w:rsid w:val="005E417E"/>
    <w:rsid w:val="005E49F7"/>
    <w:rsid w:val="005F7409"/>
    <w:rsid w:val="00600B40"/>
    <w:rsid w:val="00602B94"/>
    <w:rsid w:val="006067F5"/>
    <w:rsid w:val="006107CB"/>
    <w:rsid w:val="00617B9E"/>
    <w:rsid w:val="00621361"/>
    <w:rsid w:val="00627B70"/>
    <w:rsid w:val="0063136D"/>
    <w:rsid w:val="006370B0"/>
    <w:rsid w:val="00643ACB"/>
    <w:rsid w:val="006520DD"/>
    <w:rsid w:val="00654554"/>
    <w:rsid w:val="006626A6"/>
    <w:rsid w:val="00665F3B"/>
    <w:rsid w:val="00667490"/>
    <w:rsid w:val="006910BE"/>
    <w:rsid w:val="00694C90"/>
    <w:rsid w:val="006A0FF0"/>
    <w:rsid w:val="006A1E3A"/>
    <w:rsid w:val="006A21CC"/>
    <w:rsid w:val="006B4F19"/>
    <w:rsid w:val="006C00EF"/>
    <w:rsid w:val="006C3AF7"/>
    <w:rsid w:val="006C4B34"/>
    <w:rsid w:val="006E54F5"/>
    <w:rsid w:val="00703748"/>
    <w:rsid w:val="0071774A"/>
    <w:rsid w:val="00726750"/>
    <w:rsid w:val="00735D97"/>
    <w:rsid w:val="00737062"/>
    <w:rsid w:val="007467BA"/>
    <w:rsid w:val="0074708F"/>
    <w:rsid w:val="00754576"/>
    <w:rsid w:val="0076093F"/>
    <w:rsid w:val="0076323D"/>
    <w:rsid w:val="00775B57"/>
    <w:rsid w:val="00780B63"/>
    <w:rsid w:val="0078311A"/>
    <w:rsid w:val="00794ECC"/>
    <w:rsid w:val="00797056"/>
    <w:rsid w:val="007A4F4C"/>
    <w:rsid w:val="007B3FDD"/>
    <w:rsid w:val="007B68DE"/>
    <w:rsid w:val="007C0500"/>
    <w:rsid w:val="007E3439"/>
    <w:rsid w:val="007E46FD"/>
    <w:rsid w:val="007F6DC0"/>
    <w:rsid w:val="00800B0B"/>
    <w:rsid w:val="00813F90"/>
    <w:rsid w:val="00823A4E"/>
    <w:rsid w:val="008426C0"/>
    <w:rsid w:val="008514A4"/>
    <w:rsid w:val="00851851"/>
    <w:rsid w:val="00865843"/>
    <w:rsid w:val="008B7DAD"/>
    <w:rsid w:val="008C7DD1"/>
    <w:rsid w:val="008E21FE"/>
    <w:rsid w:val="008E7ECF"/>
    <w:rsid w:val="008F4873"/>
    <w:rsid w:val="009026EF"/>
    <w:rsid w:val="009128E9"/>
    <w:rsid w:val="009142D6"/>
    <w:rsid w:val="00920600"/>
    <w:rsid w:val="009462FF"/>
    <w:rsid w:val="00961627"/>
    <w:rsid w:val="00961755"/>
    <w:rsid w:val="009650A6"/>
    <w:rsid w:val="00982BF5"/>
    <w:rsid w:val="00985211"/>
    <w:rsid w:val="0098710D"/>
    <w:rsid w:val="00997712"/>
    <w:rsid w:val="009A19E3"/>
    <w:rsid w:val="009A58C4"/>
    <w:rsid w:val="009A5E7E"/>
    <w:rsid w:val="009C4F07"/>
    <w:rsid w:val="009D0227"/>
    <w:rsid w:val="009D09B5"/>
    <w:rsid w:val="009D199F"/>
    <w:rsid w:val="009E06C1"/>
    <w:rsid w:val="009E360C"/>
    <w:rsid w:val="009F3389"/>
    <w:rsid w:val="00A1045C"/>
    <w:rsid w:val="00A13A77"/>
    <w:rsid w:val="00A13B65"/>
    <w:rsid w:val="00A14C2D"/>
    <w:rsid w:val="00A15ADA"/>
    <w:rsid w:val="00A261FF"/>
    <w:rsid w:val="00A405F9"/>
    <w:rsid w:val="00A43C65"/>
    <w:rsid w:val="00A54624"/>
    <w:rsid w:val="00A72EB5"/>
    <w:rsid w:val="00A82B01"/>
    <w:rsid w:val="00AA19F8"/>
    <w:rsid w:val="00AA5D59"/>
    <w:rsid w:val="00AB1ACC"/>
    <w:rsid w:val="00AB2F82"/>
    <w:rsid w:val="00AB371A"/>
    <w:rsid w:val="00AC61FC"/>
    <w:rsid w:val="00AE3098"/>
    <w:rsid w:val="00AE3724"/>
    <w:rsid w:val="00AE65CA"/>
    <w:rsid w:val="00AF2D25"/>
    <w:rsid w:val="00AF55C5"/>
    <w:rsid w:val="00AF6D26"/>
    <w:rsid w:val="00B0187A"/>
    <w:rsid w:val="00B02317"/>
    <w:rsid w:val="00B0489A"/>
    <w:rsid w:val="00B33D7B"/>
    <w:rsid w:val="00B40493"/>
    <w:rsid w:val="00B50592"/>
    <w:rsid w:val="00B57AC8"/>
    <w:rsid w:val="00B62EDA"/>
    <w:rsid w:val="00B64E21"/>
    <w:rsid w:val="00B70F15"/>
    <w:rsid w:val="00B83065"/>
    <w:rsid w:val="00B90DCE"/>
    <w:rsid w:val="00B91A78"/>
    <w:rsid w:val="00B9285C"/>
    <w:rsid w:val="00BA0B1D"/>
    <w:rsid w:val="00BB1092"/>
    <w:rsid w:val="00BB1CA9"/>
    <w:rsid w:val="00BB5E31"/>
    <w:rsid w:val="00BE7574"/>
    <w:rsid w:val="00BF2D22"/>
    <w:rsid w:val="00C04AAA"/>
    <w:rsid w:val="00C107A1"/>
    <w:rsid w:val="00C12F7C"/>
    <w:rsid w:val="00C13388"/>
    <w:rsid w:val="00C135BB"/>
    <w:rsid w:val="00C13DDA"/>
    <w:rsid w:val="00C168D6"/>
    <w:rsid w:val="00C31D44"/>
    <w:rsid w:val="00C329BE"/>
    <w:rsid w:val="00C32C6D"/>
    <w:rsid w:val="00C33AF3"/>
    <w:rsid w:val="00C349BD"/>
    <w:rsid w:val="00C601D7"/>
    <w:rsid w:val="00C6240F"/>
    <w:rsid w:val="00C63A38"/>
    <w:rsid w:val="00C66DF6"/>
    <w:rsid w:val="00C73FDF"/>
    <w:rsid w:val="00C816C6"/>
    <w:rsid w:val="00C835C2"/>
    <w:rsid w:val="00C84241"/>
    <w:rsid w:val="00C84A3B"/>
    <w:rsid w:val="00C8749C"/>
    <w:rsid w:val="00C943C5"/>
    <w:rsid w:val="00C9698A"/>
    <w:rsid w:val="00CA0C0F"/>
    <w:rsid w:val="00CB0859"/>
    <w:rsid w:val="00CC0C0B"/>
    <w:rsid w:val="00CC5D38"/>
    <w:rsid w:val="00CE436E"/>
    <w:rsid w:val="00CF5D04"/>
    <w:rsid w:val="00CF6FA0"/>
    <w:rsid w:val="00D03300"/>
    <w:rsid w:val="00D1037C"/>
    <w:rsid w:val="00D13DC8"/>
    <w:rsid w:val="00D1540A"/>
    <w:rsid w:val="00D318DD"/>
    <w:rsid w:val="00D34392"/>
    <w:rsid w:val="00D35E69"/>
    <w:rsid w:val="00D40086"/>
    <w:rsid w:val="00D607D5"/>
    <w:rsid w:val="00D61857"/>
    <w:rsid w:val="00D674C5"/>
    <w:rsid w:val="00D73366"/>
    <w:rsid w:val="00D83589"/>
    <w:rsid w:val="00D859D4"/>
    <w:rsid w:val="00D96F30"/>
    <w:rsid w:val="00D97672"/>
    <w:rsid w:val="00DB267B"/>
    <w:rsid w:val="00DD2F73"/>
    <w:rsid w:val="00DD3CA7"/>
    <w:rsid w:val="00DD7241"/>
    <w:rsid w:val="00DE1729"/>
    <w:rsid w:val="00DE454C"/>
    <w:rsid w:val="00DF3C93"/>
    <w:rsid w:val="00DF4DC4"/>
    <w:rsid w:val="00E01ED2"/>
    <w:rsid w:val="00E144E5"/>
    <w:rsid w:val="00E3236F"/>
    <w:rsid w:val="00E403E3"/>
    <w:rsid w:val="00E42C5B"/>
    <w:rsid w:val="00E4627F"/>
    <w:rsid w:val="00E879DD"/>
    <w:rsid w:val="00E87D95"/>
    <w:rsid w:val="00E927BE"/>
    <w:rsid w:val="00E95193"/>
    <w:rsid w:val="00EA598F"/>
    <w:rsid w:val="00EB086C"/>
    <w:rsid w:val="00F2737A"/>
    <w:rsid w:val="00F35757"/>
    <w:rsid w:val="00F455F7"/>
    <w:rsid w:val="00F45876"/>
    <w:rsid w:val="00F52369"/>
    <w:rsid w:val="00F71C33"/>
    <w:rsid w:val="00F76AE8"/>
    <w:rsid w:val="00F80789"/>
    <w:rsid w:val="00FA4DD0"/>
    <w:rsid w:val="00FB05E1"/>
    <w:rsid w:val="00FB2D58"/>
    <w:rsid w:val="00FB45B0"/>
    <w:rsid w:val="00FD4934"/>
    <w:rsid w:val="00FE3229"/>
    <w:rsid w:val="00FE38A1"/>
    <w:rsid w:val="00FF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7E427"/>
  <w15:docId w15:val="{469E6C47-F8FB-4B35-A02D-8BC8BA29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8F"/>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link w:val="10"/>
    <w:uiPriority w:val="99"/>
    <w:qFormat/>
    <w:rsid w:val="00EA598F"/>
    <w:pPr>
      <w:keepNext/>
      <w:jc w:val="both"/>
    </w:pPr>
    <w:rPr>
      <w:b/>
      <w:bCs/>
      <w:lang w:val="uk-UA"/>
    </w:rPr>
  </w:style>
  <w:style w:type="paragraph" w:styleId="2">
    <w:name w:val="heading 2"/>
    <w:basedOn w:val="a"/>
    <w:next w:val="a"/>
    <w:link w:val="20"/>
    <w:uiPriority w:val="99"/>
    <w:qFormat/>
    <w:rsid w:val="00EA598F"/>
    <w:pPr>
      <w:keepNext/>
      <w:jc w:val="center"/>
      <w:outlineLvl w:val="1"/>
    </w:pPr>
    <w:rPr>
      <w:b/>
      <w:bCs/>
      <w:sz w:val="28"/>
      <w:szCs w:val="28"/>
      <w:lang w:val="uk-UA"/>
    </w:rPr>
  </w:style>
  <w:style w:type="paragraph" w:styleId="3">
    <w:name w:val="heading 3"/>
    <w:basedOn w:val="a"/>
    <w:next w:val="a"/>
    <w:link w:val="30"/>
    <w:uiPriority w:val="99"/>
    <w:qFormat/>
    <w:rsid w:val="00EA598F"/>
    <w:pPr>
      <w:keepNext/>
      <w:outlineLvl w:val="2"/>
    </w:pPr>
    <w:rPr>
      <w:b/>
      <w:bCs/>
      <w:sz w:val="28"/>
      <w:szCs w:val="28"/>
      <w:lang w:val="uk-UA"/>
    </w:rPr>
  </w:style>
  <w:style w:type="paragraph" w:styleId="4">
    <w:name w:val="heading 4"/>
    <w:basedOn w:val="a"/>
    <w:next w:val="a"/>
    <w:link w:val="40"/>
    <w:uiPriority w:val="99"/>
    <w:qFormat/>
    <w:rsid w:val="00EA598F"/>
    <w:pPr>
      <w:keepNext/>
      <w:jc w:val="center"/>
      <w:outlineLvl w:val="3"/>
    </w:pPr>
    <w:rPr>
      <w:b/>
      <w:bCs/>
      <w:i/>
      <w:iCs/>
      <w:sz w:val="28"/>
      <w:szCs w:val="28"/>
      <w:lang w:val="uk-UA"/>
    </w:rPr>
  </w:style>
  <w:style w:type="paragraph" w:styleId="5">
    <w:name w:val="heading 5"/>
    <w:basedOn w:val="a"/>
    <w:next w:val="a"/>
    <w:link w:val="50"/>
    <w:uiPriority w:val="99"/>
    <w:qFormat/>
    <w:rsid w:val="00EA598F"/>
    <w:pPr>
      <w:keepNext/>
      <w:jc w:val="both"/>
      <w:outlineLvl w:val="4"/>
    </w:pPr>
    <w:rPr>
      <w:b/>
      <w:bCs/>
      <w:sz w:val="28"/>
      <w:szCs w:val="28"/>
      <w:lang w:val="uk-UA"/>
    </w:rPr>
  </w:style>
  <w:style w:type="paragraph" w:styleId="6">
    <w:name w:val="heading 6"/>
    <w:basedOn w:val="a"/>
    <w:next w:val="a"/>
    <w:link w:val="60"/>
    <w:uiPriority w:val="99"/>
    <w:qFormat/>
    <w:rsid w:val="00EA598F"/>
    <w:pPr>
      <w:keepNext/>
      <w:tabs>
        <w:tab w:val="left" w:pos="4212"/>
      </w:tabs>
      <w:jc w:val="center"/>
      <w:outlineLvl w:val="5"/>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4C2D"/>
    <w:rPr>
      <w:rFonts w:ascii="Cambria" w:hAnsi="Cambria" w:cs="Cambria"/>
      <w:b/>
      <w:bCs/>
      <w:kern w:val="32"/>
      <w:sz w:val="32"/>
      <w:szCs w:val="32"/>
    </w:rPr>
  </w:style>
  <w:style w:type="character" w:customStyle="1" w:styleId="20">
    <w:name w:val="Заголовок 2 Знак"/>
    <w:basedOn w:val="a0"/>
    <w:link w:val="2"/>
    <w:uiPriority w:val="99"/>
    <w:semiHidden/>
    <w:locked/>
    <w:rsid w:val="00A14C2D"/>
    <w:rPr>
      <w:rFonts w:ascii="Cambria" w:hAnsi="Cambria" w:cs="Cambria"/>
      <w:b/>
      <w:bCs/>
      <w:i/>
      <w:iCs/>
      <w:sz w:val="28"/>
      <w:szCs w:val="28"/>
    </w:rPr>
  </w:style>
  <w:style w:type="character" w:customStyle="1" w:styleId="30">
    <w:name w:val="Заголовок 3 Знак"/>
    <w:basedOn w:val="a0"/>
    <w:link w:val="3"/>
    <w:uiPriority w:val="99"/>
    <w:semiHidden/>
    <w:locked/>
    <w:rsid w:val="00A14C2D"/>
    <w:rPr>
      <w:rFonts w:ascii="Cambria" w:hAnsi="Cambria" w:cs="Cambria"/>
      <w:b/>
      <w:bCs/>
      <w:sz w:val="26"/>
      <w:szCs w:val="26"/>
    </w:rPr>
  </w:style>
  <w:style w:type="character" w:customStyle="1" w:styleId="40">
    <w:name w:val="Заголовок 4 Знак"/>
    <w:basedOn w:val="a0"/>
    <w:link w:val="4"/>
    <w:uiPriority w:val="99"/>
    <w:semiHidden/>
    <w:locked/>
    <w:rsid w:val="00A14C2D"/>
    <w:rPr>
      <w:rFonts w:ascii="Calibri" w:hAnsi="Calibri" w:cs="Calibri"/>
      <w:b/>
      <w:bCs/>
      <w:sz w:val="28"/>
      <w:szCs w:val="28"/>
    </w:rPr>
  </w:style>
  <w:style w:type="character" w:customStyle="1" w:styleId="50">
    <w:name w:val="Заголовок 5 Знак"/>
    <w:basedOn w:val="a0"/>
    <w:link w:val="5"/>
    <w:uiPriority w:val="99"/>
    <w:semiHidden/>
    <w:locked/>
    <w:rsid w:val="00A14C2D"/>
    <w:rPr>
      <w:rFonts w:ascii="Calibri" w:hAnsi="Calibri" w:cs="Calibri"/>
      <w:b/>
      <w:bCs/>
      <w:i/>
      <w:iCs/>
      <w:sz w:val="26"/>
      <w:szCs w:val="26"/>
    </w:rPr>
  </w:style>
  <w:style w:type="character" w:customStyle="1" w:styleId="60">
    <w:name w:val="Заголовок 6 Знак"/>
    <w:basedOn w:val="a0"/>
    <w:link w:val="6"/>
    <w:uiPriority w:val="99"/>
    <w:semiHidden/>
    <w:locked/>
    <w:rsid w:val="00A14C2D"/>
    <w:rPr>
      <w:rFonts w:ascii="Calibri" w:hAnsi="Calibri" w:cs="Calibri"/>
      <w:b/>
      <w:bCs/>
    </w:rPr>
  </w:style>
  <w:style w:type="table" w:customStyle="1" w:styleId="TableNormal1">
    <w:name w:val="Table Normal1"/>
    <w:uiPriority w:val="99"/>
    <w:rsid w:val="00EA598F"/>
    <w:rPr>
      <w:sz w:val="20"/>
      <w:szCs w:val="20"/>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EA598F"/>
    <w:pPr>
      <w:keepNext/>
      <w:keepLines/>
      <w:spacing w:before="480" w:after="120"/>
    </w:pPr>
    <w:rPr>
      <w:b/>
      <w:bCs/>
      <w:sz w:val="72"/>
      <w:szCs w:val="72"/>
    </w:rPr>
  </w:style>
  <w:style w:type="character" w:customStyle="1" w:styleId="a4">
    <w:name w:val="Назва Знак"/>
    <w:basedOn w:val="a0"/>
    <w:link w:val="a3"/>
    <w:uiPriority w:val="99"/>
    <w:locked/>
    <w:rsid w:val="00A14C2D"/>
    <w:rPr>
      <w:rFonts w:ascii="Cambria" w:hAnsi="Cambria" w:cs="Cambria"/>
      <w:b/>
      <w:bCs/>
      <w:kern w:val="28"/>
      <w:sz w:val="32"/>
      <w:szCs w:val="32"/>
    </w:rPr>
  </w:style>
  <w:style w:type="paragraph" w:customStyle="1" w:styleId="FR1">
    <w:name w:val="FR1"/>
    <w:uiPriority w:val="99"/>
    <w:rsid w:val="00EA598F"/>
    <w:pPr>
      <w:widowControl w:val="0"/>
      <w:suppressAutoHyphens/>
      <w:autoSpaceDE w:val="0"/>
      <w:autoSpaceDN w:val="0"/>
      <w:adjustRightInd w:val="0"/>
      <w:spacing w:line="300" w:lineRule="auto"/>
      <w:ind w:leftChars="-1" w:left="2080" w:right="2000" w:hangingChars="1" w:hanging="1"/>
      <w:jc w:val="both"/>
      <w:textDirection w:val="btLr"/>
      <w:textAlignment w:val="top"/>
      <w:outlineLvl w:val="0"/>
    </w:pPr>
    <w:rPr>
      <w:position w:val="-1"/>
      <w:sz w:val="28"/>
      <w:szCs w:val="28"/>
      <w:lang w:val="uk-UA"/>
    </w:rPr>
  </w:style>
  <w:style w:type="paragraph" w:styleId="a5">
    <w:name w:val="Document Map"/>
    <w:basedOn w:val="a"/>
    <w:link w:val="a6"/>
    <w:uiPriority w:val="99"/>
    <w:semiHidden/>
    <w:rsid w:val="00EA598F"/>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14C2D"/>
    <w:rPr>
      <w:sz w:val="2"/>
      <w:szCs w:val="2"/>
    </w:rPr>
  </w:style>
  <w:style w:type="paragraph" w:styleId="a7">
    <w:name w:val="Balloon Text"/>
    <w:basedOn w:val="a"/>
    <w:link w:val="a8"/>
    <w:uiPriority w:val="99"/>
    <w:semiHidden/>
    <w:rsid w:val="00EA598F"/>
    <w:rPr>
      <w:rFonts w:ascii="Tahoma" w:hAnsi="Tahoma" w:cs="Tahoma"/>
      <w:sz w:val="16"/>
      <w:szCs w:val="16"/>
    </w:rPr>
  </w:style>
  <w:style w:type="character" w:customStyle="1" w:styleId="a8">
    <w:name w:val="Текст у виносці Знак"/>
    <w:basedOn w:val="a0"/>
    <w:link w:val="a7"/>
    <w:uiPriority w:val="99"/>
    <w:semiHidden/>
    <w:locked/>
    <w:rsid w:val="00A14C2D"/>
    <w:rPr>
      <w:sz w:val="2"/>
      <w:szCs w:val="2"/>
    </w:rPr>
  </w:style>
  <w:style w:type="character" w:styleId="a9">
    <w:name w:val="Hyperlink"/>
    <w:basedOn w:val="a0"/>
    <w:uiPriority w:val="99"/>
    <w:rsid w:val="00EA598F"/>
    <w:rPr>
      <w:color w:val="0000FF"/>
      <w:w w:val="100"/>
      <w:u w:val="single"/>
      <w:effect w:val="none"/>
      <w:vertAlign w:val="baseline"/>
      <w:em w:val="none"/>
    </w:rPr>
  </w:style>
  <w:style w:type="paragraph" w:styleId="aa">
    <w:name w:val="Body Text"/>
    <w:basedOn w:val="a"/>
    <w:link w:val="ab"/>
    <w:uiPriority w:val="99"/>
    <w:rsid w:val="00EA598F"/>
    <w:rPr>
      <w:sz w:val="28"/>
      <w:szCs w:val="28"/>
      <w:lang w:val="uk-UA"/>
    </w:rPr>
  </w:style>
  <w:style w:type="character" w:customStyle="1" w:styleId="ab">
    <w:name w:val="Основний текст Знак"/>
    <w:basedOn w:val="a0"/>
    <w:link w:val="aa"/>
    <w:uiPriority w:val="99"/>
    <w:semiHidden/>
    <w:locked/>
    <w:rsid w:val="00A14C2D"/>
    <w:rPr>
      <w:sz w:val="24"/>
      <w:szCs w:val="24"/>
    </w:rPr>
  </w:style>
  <w:style w:type="paragraph" w:styleId="21">
    <w:name w:val="Body Text 2"/>
    <w:basedOn w:val="a"/>
    <w:link w:val="22"/>
    <w:uiPriority w:val="99"/>
    <w:rsid w:val="00EA598F"/>
    <w:pPr>
      <w:jc w:val="both"/>
    </w:pPr>
    <w:rPr>
      <w:sz w:val="28"/>
      <w:szCs w:val="28"/>
      <w:lang w:val="uk-UA"/>
    </w:rPr>
  </w:style>
  <w:style w:type="character" w:customStyle="1" w:styleId="22">
    <w:name w:val="Основний текст 2 Знак"/>
    <w:basedOn w:val="a0"/>
    <w:link w:val="21"/>
    <w:uiPriority w:val="99"/>
    <w:semiHidden/>
    <w:locked/>
    <w:rsid w:val="00A14C2D"/>
    <w:rPr>
      <w:sz w:val="24"/>
      <w:szCs w:val="24"/>
    </w:rPr>
  </w:style>
  <w:style w:type="character" w:customStyle="1" w:styleId="ac">
    <w:name w:val="Основной текст Знак"/>
    <w:uiPriority w:val="99"/>
    <w:rsid w:val="00EA598F"/>
    <w:rPr>
      <w:w w:val="100"/>
      <w:sz w:val="24"/>
      <w:szCs w:val="24"/>
      <w:effect w:val="none"/>
      <w:vertAlign w:val="baseline"/>
      <w:em w:val="none"/>
      <w:lang w:val="uk-UA"/>
    </w:rPr>
  </w:style>
  <w:style w:type="paragraph" w:styleId="ad">
    <w:name w:val="caption"/>
    <w:basedOn w:val="a"/>
    <w:next w:val="a"/>
    <w:uiPriority w:val="99"/>
    <w:qFormat/>
    <w:rsid w:val="00EA598F"/>
    <w:pPr>
      <w:spacing w:line="360" w:lineRule="auto"/>
      <w:jc w:val="center"/>
    </w:pPr>
    <w:rPr>
      <w:b/>
      <w:bCs/>
      <w:sz w:val="22"/>
      <w:szCs w:val="22"/>
    </w:rPr>
  </w:style>
  <w:style w:type="paragraph" w:styleId="ae">
    <w:name w:val="List Paragraph"/>
    <w:basedOn w:val="a"/>
    <w:uiPriority w:val="99"/>
    <w:qFormat/>
    <w:rsid w:val="00EA598F"/>
    <w:pPr>
      <w:ind w:left="708"/>
    </w:pPr>
  </w:style>
  <w:style w:type="paragraph" w:styleId="af">
    <w:name w:val="Subtitle"/>
    <w:basedOn w:val="a"/>
    <w:next w:val="a"/>
    <w:link w:val="af0"/>
    <w:uiPriority w:val="99"/>
    <w:qFormat/>
    <w:rsid w:val="00EA598F"/>
    <w:pPr>
      <w:keepNext/>
      <w:keepLines/>
      <w:spacing w:before="360" w:after="80"/>
    </w:pPr>
    <w:rPr>
      <w:rFonts w:ascii="Georgia" w:hAnsi="Georgia" w:cs="Georgia"/>
      <w:i/>
      <w:iCs/>
      <w:color w:val="666666"/>
      <w:sz w:val="48"/>
      <w:szCs w:val="48"/>
    </w:rPr>
  </w:style>
  <w:style w:type="character" w:customStyle="1" w:styleId="af0">
    <w:name w:val="Підзаголовок Знак"/>
    <w:basedOn w:val="a0"/>
    <w:link w:val="af"/>
    <w:uiPriority w:val="99"/>
    <w:locked/>
    <w:rsid w:val="00A14C2D"/>
    <w:rPr>
      <w:rFonts w:ascii="Cambria" w:hAnsi="Cambria" w:cs="Cambria"/>
      <w:sz w:val="24"/>
      <w:szCs w:val="24"/>
    </w:rPr>
  </w:style>
  <w:style w:type="character" w:styleId="af1">
    <w:name w:val="Emphasis"/>
    <w:basedOn w:val="a0"/>
    <w:uiPriority w:val="99"/>
    <w:qFormat/>
    <w:rsid w:val="007C0500"/>
    <w:rPr>
      <w:i/>
      <w:iCs/>
    </w:rPr>
  </w:style>
  <w:style w:type="paragraph" w:customStyle="1" w:styleId="11">
    <w:name w:val="Обычный1"/>
    <w:uiPriority w:val="99"/>
    <w:rsid w:val="00BA0B1D"/>
    <w:pPr>
      <w:spacing w:after="200" w:line="276" w:lineRule="auto"/>
    </w:pPr>
    <w:rPr>
      <w:rFonts w:ascii="Calibri" w:hAnsi="Calibri" w:cs="Calibri"/>
      <w:lang w:val="uk-UA" w:eastAsia="uk-UA"/>
    </w:rPr>
  </w:style>
  <w:style w:type="paragraph" w:customStyle="1" w:styleId="CharCharCharChar">
    <w:name w:val="Char Знак Знак Char Знак Знак Char Знак Знак Char Знак Знак Знак Знак"/>
    <w:basedOn w:val="a"/>
    <w:uiPriority w:val="99"/>
    <w:rsid w:val="00726750"/>
    <w:pPr>
      <w:suppressAutoHyphens w:val="0"/>
      <w:spacing w:line="240" w:lineRule="auto"/>
      <w:ind w:leftChars="0" w:left="0" w:firstLineChars="0" w:firstLine="0"/>
      <w:textDirection w:val="lrTb"/>
      <w:textAlignment w:val="auto"/>
      <w:outlineLvl w:val="9"/>
    </w:pPr>
    <w:rPr>
      <w:rFonts w:ascii="Verdana" w:hAnsi="Verdana" w:cs="Verdana"/>
      <w:positio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2070</Words>
  <Characters>1181</Characters>
  <Application>Microsoft Office Word</Application>
  <DocSecurity>0</DocSecurity>
  <Lines>9</Lines>
  <Paragraphs>6</Paragraphs>
  <ScaleCrop>false</ScaleCrop>
  <Company>SPecialiST RePack</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Алеся Васильченко</cp:lastModifiedBy>
  <cp:revision>3</cp:revision>
  <cp:lastPrinted>2023-12-18T06:34:00Z</cp:lastPrinted>
  <dcterms:created xsi:type="dcterms:W3CDTF">2023-12-18T07:16:00Z</dcterms:created>
  <dcterms:modified xsi:type="dcterms:W3CDTF">2023-12-19T08:30:00Z</dcterms:modified>
</cp:coreProperties>
</file>