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F457" w14:textId="77777777" w:rsidR="004452BF" w:rsidRPr="008674F5" w:rsidRDefault="004452BF" w:rsidP="004452B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299B29C" wp14:editId="32A59861">
            <wp:simplePos x="0" y="0"/>
            <wp:positionH relativeFrom="column">
              <wp:posOffset>2647950</wp:posOffset>
            </wp:positionH>
            <wp:positionV relativeFrom="paragraph">
              <wp:posOffset>90805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5B">
        <w:rPr>
          <w:b/>
        </w:rPr>
        <w:t>ПРОЄКТ</w:t>
      </w:r>
    </w:p>
    <w:p w14:paraId="4774801A" w14:textId="77777777" w:rsidR="004452BF" w:rsidRPr="00F6209D" w:rsidRDefault="004452BF" w:rsidP="004452BF">
      <w:pPr>
        <w:pStyle w:val="FR1"/>
        <w:numPr>
          <w:ilvl w:val="0"/>
          <w:numId w:val="3"/>
        </w:numPr>
        <w:tabs>
          <w:tab w:val="clear" w:pos="2565"/>
          <w:tab w:val="num" w:pos="0"/>
        </w:tabs>
        <w:spacing w:line="252" w:lineRule="auto"/>
        <w:ind w:left="432"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14:paraId="5B633EC2" w14:textId="77777777" w:rsidR="004452BF" w:rsidRPr="00D7545B" w:rsidRDefault="004452BF" w:rsidP="002A093F">
      <w:pPr>
        <w:numPr>
          <w:ilvl w:val="0"/>
          <w:numId w:val="3"/>
        </w:numPr>
        <w:tabs>
          <w:tab w:val="clear" w:pos="2565"/>
          <w:tab w:val="num" w:pos="0"/>
        </w:tabs>
        <w:ind w:left="432" w:right="-5"/>
        <w:jc w:val="center"/>
        <w:rPr>
          <w:b/>
          <w:bCs/>
          <w:iCs/>
          <w:sz w:val="28"/>
          <w:szCs w:val="28"/>
        </w:rPr>
      </w:pPr>
      <w:r w:rsidRPr="00D7545B">
        <w:rPr>
          <w:b/>
          <w:sz w:val="28"/>
          <w:szCs w:val="28"/>
          <w:lang w:val="uk-UA"/>
        </w:rPr>
        <w:t xml:space="preserve"> </w:t>
      </w:r>
      <w:r w:rsidR="00D7545B" w:rsidRPr="00D7545B">
        <w:rPr>
          <w:b/>
          <w:sz w:val="28"/>
          <w:szCs w:val="28"/>
          <w:lang w:val="uk-UA"/>
        </w:rPr>
        <w:t>ВІСІМДЕСЯТ П</w:t>
      </w:r>
      <w:r w:rsidR="00D7545B">
        <w:rPr>
          <w:b/>
          <w:sz w:val="28"/>
          <w:szCs w:val="28"/>
          <w:lang w:val="en-US"/>
        </w:rPr>
        <w:t>’</w:t>
      </w:r>
      <w:r w:rsidR="00D7545B" w:rsidRPr="00D7545B">
        <w:rPr>
          <w:b/>
          <w:sz w:val="28"/>
          <w:szCs w:val="28"/>
          <w:lang w:val="uk-UA"/>
        </w:rPr>
        <w:t>ЯТА</w:t>
      </w:r>
      <w:r w:rsidR="009410CD" w:rsidRPr="00D7545B">
        <w:rPr>
          <w:b/>
          <w:sz w:val="28"/>
          <w:szCs w:val="28"/>
          <w:lang w:val="uk-UA"/>
        </w:rPr>
        <w:t xml:space="preserve"> </w:t>
      </w:r>
      <w:r w:rsidRPr="00D7545B">
        <w:rPr>
          <w:b/>
          <w:sz w:val="28"/>
          <w:szCs w:val="28"/>
        </w:rPr>
        <w:t>СЕСІЯ ВОСЬМОГО СКЛИКАННЯ</w:t>
      </w:r>
    </w:p>
    <w:p w14:paraId="096B861A" w14:textId="77777777" w:rsidR="004452BF" w:rsidRDefault="004452BF" w:rsidP="004452BF">
      <w:pPr>
        <w:ind w:right="-5"/>
        <w:rPr>
          <w:b/>
          <w:bCs/>
          <w:iCs/>
          <w:sz w:val="28"/>
          <w:szCs w:val="28"/>
          <w:lang w:val="uk-UA"/>
        </w:rPr>
      </w:pPr>
    </w:p>
    <w:p w14:paraId="7D043CF4" w14:textId="77777777" w:rsidR="004452BF" w:rsidRPr="00277981" w:rsidRDefault="004452BF" w:rsidP="004452B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26A34E9C" w14:textId="77777777" w:rsidR="004452BF" w:rsidRPr="00D7545B" w:rsidRDefault="00D7545B" w:rsidP="004452B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27306">
        <w:rPr>
          <w:b/>
          <w:sz w:val="28"/>
          <w:szCs w:val="28"/>
        </w:rPr>
        <w:t xml:space="preserve">30 </w:t>
      </w:r>
      <w:r w:rsidRPr="00D7545B">
        <w:rPr>
          <w:b/>
          <w:sz w:val="28"/>
          <w:szCs w:val="28"/>
          <w:lang w:val="uk-UA"/>
        </w:rPr>
        <w:t>січня</w:t>
      </w:r>
      <w:r w:rsidR="004452BF" w:rsidRPr="00D7545B">
        <w:rPr>
          <w:b/>
          <w:sz w:val="28"/>
          <w:szCs w:val="28"/>
          <w:lang w:val="uk-UA"/>
        </w:rPr>
        <w:t xml:space="preserve"> 202</w:t>
      </w:r>
      <w:r w:rsidRPr="00D7545B">
        <w:rPr>
          <w:b/>
          <w:sz w:val="28"/>
          <w:szCs w:val="28"/>
          <w:lang w:val="uk-UA"/>
        </w:rPr>
        <w:t>4</w:t>
      </w:r>
      <w:r w:rsidR="004452BF" w:rsidRPr="00D7545B">
        <w:rPr>
          <w:b/>
          <w:sz w:val="28"/>
          <w:szCs w:val="28"/>
          <w:lang w:val="uk-UA"/>
        </w:rPr>
        <w:t xml:space="preserve">  року                                                                       </w:t>
      </w:r>
      <w:r w:rsidR="00031174" w:rsidRPr="00D7545B">
        <w:rPr>
          <w:b/>
          <w:sz w:val="28"/>
          <w:szCs w:val="28"/>
          <w:lang w:val="uk-UA"/>
        </w:rPr>
        <w:t xml:space="preserve">   </w:t>
      </w:r>
      <w:r w:rsidR="004452BF" w:rsidRPr="00D7545B">
        <w:rPr>
          <w:b/>
          <w:sz w:val="28"/>
          <w:szCs w:val="28"/>
          <w:lang w:val="uk-UA"/>
        </w:rPr>
        <w:t xml:space="preserve">      </w:t>
      </w:r>
      <w:r w:rsidR="00FD1F0F" w:rsidRPr="00D7545B">
        <w:rPr>
          <w:b/>
          <w:sz w:val="28"/>
          <w:szCs w:val="28"/>
          <w:lang w:val="uk-UA"/>
        </w:rPr>
        <w:t xml:space="preserve">  </w:t>
      </w:r>
      <w:r w:rsidR="004452BF" w:rsidRPr="00D7545B">
        <w:rPr>
          <w:b/>
          <w:sz w:val="28"/>
          <w:szCs w:val="28"/>
          <w:lang w:val="uk-UA"/>
        </w:rPr>
        <w:t xml:space="preserve">     № </w:t>
      </w:r>
    </w:p>
    <w:p w14:paraId="620B74C9" w14:textId="77777777" w:rsidR="004452BF" w:rsidRPr="00D7545B" w:rsidRDefault="004452BF" w:rsidP="004452BF">
      <w:pPr>
        <w:ind w:right="-5"/>
        <w:rPr>
          <w:b/>
          <w:sz w:val="28"/>
          <w:szCs w:val="28"/>
          <w:lang w:val="uk-UA"/>
        </w:rPr>
      </w:pPr>
      <w:r w:rsidRPr="00D7545B">
        <w:rPr>
          <w:b/>
          <w:sz w:val="28"/>
          <w:szCs w:val="28"/>
          <w:lang w:val="uk-UA"/>
        </w:rPr>
        <w:t>м. Чортків</w:t>
      </w:r>
    </w:p>
    <w:p w14:paraId="6C8C331C" w14:textId="77777777" w:rsidR="004452BF" w:rsidRPr="00D7545B" w:rsidRDefault="004452BF" w:rsidP="004452BF">
      <w:pPr>
        <w:ind w:right="-5"/>
        <w:rPr>
          <w:b/>
          <w:sz w:val="28"/>
          <w:szCs w:val="28"/>
        </w:rPr>
      </w:pPr>
    </w:p>
    <w:p w14:paraId="5991AF2F" w14:textId="77777777" w:rsidR="00D7545B" w:rsidRDefault="004452BF" w:rsidP="00D754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7545B">
        <w:rPr>
          <w:rFonts w:ascii="Times New Roman" w:hAnsi="Times New Roman"/>
          <w:b/>
          <w:sz w:val="28"/>
          <w:szCs w:val="28"/>
        </w:rPr>
        <w:t>Про продаж земельної ділянки площею</w:t>
      </w:r>
      <w:r w:rsidR="00D7545B" w:rsidRPr="00D7545B">
        <w:rPr>
          <w:rFonts w:ascii="Times New Roman" w:hAnsi="Times New Roman"/>
          <w:b/>
          <w:sz w:val="28"/>
          <w:szCs w:val="28"/>
        </w:rPr>
        <w:t xml:space="preserve"> 0,1095</w:t>
      </w:r>
      <w:r w:rsidRPr="00D7545B">
        <w:rPr>
          <w:rFonts w:ascii="Times New Roman" w:hAnsi="Times New Roman"/>
          <w:b/>
          <w:sz w:val="28"/>
          <w:szCs w:val="28"/>
        </w:rPr>
        <w:t xml:space="preserve"> га, </w:t>
      </w:r>
    </w:p>
    <w:p w14:paraId="44FA7B36" w14:textId="4DE23B82" w:rsidR="00D7545B" w:rsidRDefault="004452BF" w:rsidP="00D754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7545B">
        <w:rPr>
          <w:rFonts w:ascii="Times New Roman" w:hAnsi="Times New Roman"/>
          <w:b/>
          <w:sz w:val="28"/>
          <w:szCs w:val="28"/>
        </w:rPr>
        <w:t xml:space="preserve">по вул. </w:t>
      </w:r>
      <w:r w:rsidR="00D7545B" w:rsidRPr="00D7545B">
        <w:rPr>
          <w:rFonts w:ascii="Times New Roman" w:hAnsi="Times New Roman"/>
          <w:b/>
          <w:sz w:val="28"/>
          <w:szCs w:val="28"/>
        </w:rPr>
        <w:t>Заводська,</w:t>
      </w:r>
      <w:r w:rsidR="00642407">
        <w:rPr>
          <w:rFonts w:ascii="Times New Roman" w:hAnsi="Times New Roman"/>
          <w:b/>
          <w:sz w:val="28"/>
          <w:szCs w:val="28"/>
        </w:rPr>
        <w:t>***</w:t>
      </w:r>
      <w:r w:rsidR="00D7545B" w:rsidRPr="00D7545B">
        <w:rPr>
          <w:rFonts w:ascii="Times New Roman" w:hAnsi="Times New Roman"/>
          <w:b/>
          <w:sz w:val="28"/>
          <w:szCs w:val="28"/>
        </w:rPr>
        <w:t xml:space="preserve"> в м. Чортків Тернопільської </w:t>
      </w:r>
    </w:p>
    <w:p w14:paraId="585597FD" w14:textId="77777777" w:rsidR="004452BF" w:rsidRPr="00D7545B" w:rsidRDefault="00D7545B" w:rsidP="00D754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7545B">
        <w:rPr>
          <w:rFonts w:ascii="Times New Roman" w:hAnsi="Times New Roman"/>
          <w:b/>
          <w:sz w:val="28"/>
          <w:szCs w:val="28"/>
        </w:rPr>
        <w:t>області</w:t>
      </w:r>
    </w:p>
    <w:p w14:paraId="66B4A8CA" w14:textId="77777777" w:rsidR="001503CF" w:rsidRPr="00D7545B" w:rsidRDefault="001503CF" w:rsidP="001503CF">
      <w:pPr>
        <w:jc w:val="both"/>
        <w:rPr>
          <w:b/>
          <w:sz w:val="28"/>
          <w:szCs w:val="28"/>
          <w:lang w:val="uk-UA"/>
        </w:rPr>
      </w:pPr>
    </w:p>
    <w:p w14:paraId="3BBC2C18" w14:textId="56478F2C" w:rsidR="004452BF" w:rsidRPr="001557B6" w:rsidRDefault="001503CF" w:rsidP="004452BF">
      <w:pPr>
        <w:ind w:firstLine="708"/>
        <w:jc w:val="both"/>
        <w:rPr>
          <w:sz w:val="28"/>
          <w:szCs w:val="28"/>
          <w:lang w:val="uk-UA"/>
        </w:rPr>
      </w:pPr>
      <w:r w:rsidRPr="00985DFE">
        <w:rPr>
          <w:sz w:val="28"/>
          <w:szCs w:val="28"/>
          <w:lang w:val="uk-UA"/>
        </w:rPr>
        <w:t xml:space="preserve">Розглянувши заяву </w:t>
      </w:r>
      <w:r w:rsidR="00927306">
        <w:rPr>
          <w:sz w:val="28"/>
          <w:szCs w:val="28"/>
          <w:lang w:val="uk-UA"/>
        </w:rPr>
        <w:t xml:space="preserve"> </w:t>
      </w:r>
      <w:r w:rsidR="00642407">
        <w:rPr>
          <w:sz w:val="28"/>
          <w:szCs w:val="28"/>
          <w:lang w:val="uk-UA"/>
        </w:rPr>
        <w:t>***</w:t>
      </w:r>
      <w:r w:rsidR="004452BF">
        <w:rPr>
          <w:sz w:val="28"/>
          <w:szCs w:val="28"/>
          <w:lang w:val="uk-UA"/>
        </w:rPr>
        <w:t xml:space="preserve"> </w:t>
      </w:r>
      <w:r w:rsidR="0048520B">
        <w:rPr>
          <w:sz w:val="28"/>
          <w:szCs w:val="28"/>
          <w:lang w:val="uk-UA"/>
        </w:rPr>
        <w:t xml:space="preserve">від </w:t>
      </w:r>
      <w:r w:rsidR="00927306">
        <w:rPr>
          <w:sz w:val="28"/>
          <w:szCs w:val="28"/>
          <w:lang w:val="uk-UA"/>
        </w:rPr>
        <w:t>24.01.</w:t>
      </w:r>
      <w:r w:rsidR="0048520B">
        <w:rPr>
          <w:sz w:val="28"/>
          <w:szCs w:val="28"/>
          <w:lang w:val="uk-UA"/>
        </w:rPr>
        <w:t>2023 р.</w:t>
      </w:r>
      <w:r w:rsidR="004452BF">
        <w:rPr>
          <w:sz w:val="28"/>
          <w:szCs w:val="28"/>
          <w:lang w:val="uk-UA"/>
        </w:rPr>
        <w:t>,</w:t>
      </w:r>
      <w:r w:rsidR="00985DFE">
        <w:rPr>
          <w:bCs/>
          <w:sz w:val="28"/>
          <w:szCs w:val="28"/>
          <w:lang w:val="uk-UA"/>
        </w:rPr>
        <w:t xml:space="preserve"> </w:t>
      </w:r>
      <w:r w:rsidR="004452BF" w:rsidRPr="004452BF">
        <w:rPr>
          <w:sz w:val="28"/>
          <w:szCs w:val="28"/>
          <w:lang w:val="uk-UA"/>
        </w:rPr>
        <w:t>рішення міської ради № 1</w:t>
      </w:r>
      <w:r w:rsidR="00927306">
        <w:rPr>
          <w:sz w:val="28"/>
          <w:szCs w:val="28"/>
          <w:lang w:val="uk-UA"/>
        </w:rPr>
        <w:t>827</w:t>
      </w:r>
      <w:r w:rsidR="004452BF" w:rsidRPr="004452BF">
        <w:rPr>
          <w:sz w:val="28"/>
          <w:szCs w:val="28"/>
          <w:lang w:val="uk-UA"/>
        </w:rPr>
        <w:t xml:space="preserve"> від </w:t>
      </w:r>
      <w:r w:rsidR="00927306">
        <w:rPr>
          <w:bCs/>
          <w:sz w:val="28"/>
          <w:szCs w:val="28"/>
          <w:lang w:val="uk-UA"/>
        </w:rPr>
        <w:t>08 грудня</w:t>
      </w:r>
      <w:r w:rsidR="004452BF">
        <w:rPr>
          <w:bCs/>
          <w:sz w:val="28"/>
          <w:szCs w:val="28"/>
          <w:lang w:val="uk-UA"/>
        </w:rPr>
        <w:t xml:space="preserve"> </w:t>
      </w:r>
      <w:r w:rsidR="004452BF" w:rsidRPr="004452BF">
        <w:rPr>
          <w:bCs/>
          <w:sz w:val="28"/>
          <w:szCs w:val="28"/>
          <w:lang w:val="uk-UA"/>
        </w:rPr>
        <w:t>20</w:t>
      </w:r>
      <w:r w:rsidR="004452BF">
        <w:rPr>
          <w:bCs/>
          <w:sz w:val="28"/>
          <w:szCs w:val="28"/>
          <w:lang w:val="uk-UA"/>
        </w:rPr>
        <w:t>23</w:t>
      </w:r>
      <w:r w:rsidR="004452BF" w:rsidRPr="004452BF">
        <w:rPr>
          <w:bCs/>
          <w:sz w:val="28"/>
          <w:szCs w:val="28"/>
          <w:lang w:val="uk-UA"/>
        </w:rPr>
        <w:t xml:space="preserve"> року</w:t>
      </w:r>
      <w:r w:rsidR="004452BF">
        <w:rPr>
          <w:bCs/>
          <w:sz w:val="28"/>
          <w:szCs w:val="28"/>
          <w:lang w:val="uk-UA"/>
        </w:rPr>
        <w:t xml:space="preserve"> «Про проведення експертної грошової оцінки земельної ділянки несільськогосподарського призначення</w:t>
      </w:r>
      <w:r w:rsidR="004452BF" w:rsidRPr="004452BF">
        <w:rPr>
          <w:bCs/>
          <w:sz w:val="28"/>
          <w:szCs w:val="28"/>
          <w:lang w:val="uk-UA"/>
        </w:rPr>
        <w:t>,</w:t>
      </w:r>
      <w:r w:rsidR="004452BF">
        <w:rPr>
          <w:bCs/>
          <w:sz w:val="28"/>
          <w:szCs w:val="28"/>
          <w:lang w:val="uk-UA"/>
        </w:rPr>
        <w:t xml:space="preserve"> що підлягає передачі у власність шляхом викупу по вул.</w:t>
      </w:r>
      <w:r w:rsidR="00927306">
        <w:rPr>
          <w:bCs/>
          <w:sz w:val="28"/>
          <w:szCs w:val="28"/>
          <w:lang w:val="uk-UA"/>
        </w:rPr>
        <w:t>Заводська,</w:t>
      </w:r>
      <w:r w:rsidR="00642407">
        <w:rPr>
          <w:bCs/>
          <w:sz w:val="28"/>
          <w:szCs w:val="28"/>
          <w:lang w:val="uk-UA"/>
        </w:rPr>
        <w:t>***</w:t>
      </w:r>
      <w:r w:rsidR="00927306">
        <w:rPr>
          <w:bCs/>
          <w:sz w:val="28"/>
          <w:szCs w:val="28"/>
          <w:lang w:val="uk-UA"/>
        </w:rPr>
        <w:t xml:space="preserve"> </w:t>
      </w:r>
      <w:r w:rsidR="001557B6">
        <w:rPr>
          <w:bCs/>
          <w:sz w:val="28"/>
          <w:szCs w:val="28"/>
          <w:lang w:val="uk-UA"/>
        </w:rPr>
        <w:t xml:space="preserve">в </w:t>
      </w:r>
      <w:r w:rsidR="00927306">
        <w:rPr>
          <w:bCs/>
          <w:sz w:val="28"/>
          <w:szCs w:val="28"/>
          <w:lang w:val="uk-UA"/>
        </w:rPr>
        <w:t>м.Чортків</w:t>
      </w:r>
      <w:r w:rsidR="001557B6">
        <w:rPr>
          <w:bCs/>
          <w:sz w:val="28"/>
          <w:szCs w:val="28"/>
          <w:lang w:val="uk-UA"/>
        </w:rPr>
        <w:t xml:space="preserve"> Тернопільської області</w:t>
      </w:r>
      <w:r w:rsidR="004452BF">
        <w:rPr>
          <w:bCs/>
          <w:sz w:val="28"/>
          <w:szCs w:val="28"/>
          <w:lang w:val="uk-UA"/>
        </w:rPr>
        <w:t>»,</w:t>
      </w:r>
      <w:r w:rsidR="004452BF" w:rsidRPr="004452BF">
        <w:rPr>
          <w:bCs/>
          <w:sz w:val="28"/>
          <w:szCs w:val="28"/>
          <w:lang w:val="uk-UA"/>
        </w:rPr>
        <w:t xml:space="preserve"> </w:t>
      </w:r>
      <w:r w:rsidR="004452BF" w:rsidRPr="004452BF">
        <w:rPr>
          <w:sz w:val="28"/>
          <w:szCs w:val="28"/>
          <w:lang w:val="uk-UA"/>
        </w:rPr>
        <w:t>беручи до уваги звіт, рецензію на звіт, про експертну грошову оцінку, відповідно до статей 12, 81,</w:t>
      </w:r>
      <w:r w:rsidR="004452BF">
        <w:rPr>
          <w:sz w:val="28"/>
          <w:szCs w:val="28"/>
          <w:lang w:val="uk-UA"/>
        </w:rPr>
        <w:t xml:space="preserve"> 120, </w:t>
      </w:r>
      <w:r w:rsidR="004452BF" w:rsidRPr="004452BF">
        <w:rPr>
          <w:sz w:val="28"/>
          <w:szCs w:val="28"/>
          <w:lang w:val="uk-UA"/>
        </w:rPr>
        <w:t>122,</w:t>
      </w:r>
      <w:r w:rsidR="004452BF">
        <w:rPr>
          <w:sz w:val="28"/>
          <w:szCs w:val="28"/>
          <w:lang w:val="uk-UA"/>
        </w:rPr>
        <w:t xml:space="preserve"> 127, </w:t>
      </w:r>
      <w:r w:rsidR="004452BF" w:rsidRPr="004452BF">
        <w:rPr>
          <w:sz w:val="28"/>
          <w:szCs w:val="28"/>
          <w:lang w:val="uk-UA"/>
        </w:rPr>
        <w:t>128,</w:t>
      </w:r>
      <w:r w:rsidR="004452BF">
        <w:rPr>
          <w:sz w:val="28"/>
          <w:szCs w:val="28"/>
          <w:lang w:val="uk-UA"/>
        </w:rPr>
        <w:t xml:space="preserve"> абзац</w:t>
      </w:r>
      <w:r w:rsidR="0048520B">
        <w:rPr>
          <w:sz w:val="28"/>
          <w:szCs w:val="28"/>
          <w:lang w:val="uk-UA"/>
        </w:rPr>
        <w:t>ів</w:t>
      </w:r>
      <w:r w:rsidR="004452BF">
        <w:rPr>
          <w:sz w:val="28"/>
          <w:szCs w:val="28"/>
          <w:lang w:val="uk-UA"/>
        </w:rPr>
        <w:t xml:space="preserve"> 1-2 частини 2 статті 134,</w:t>
      </w:r>
      <w:r w:rsidR="004452BF" w:rsidRPr="004452BF">
        <w:rPr>
          <w:sz w:val="28"/>
          <w:szCs w:val="28"/>
          <w:lang w:val="uk-UA"/>
        </w:rPr>
        <w:t xml:space="preserve"> 201 Земельного кодексу України,  керуючись пунктом 34 частини 1 статті 26, статтею </w:t>
      </w:r>
      <w:r w:rsidR="004452BF" w:rsidRPr="001557B6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14:paraId="3CF45EF9" w14:textId="77777777" w:rsidR="00712E30" w:rsidRPr="001557B6" w:rsidRDefault="00712E30" w:rsidP="004452BF">
      <w:pPr>
        <w:ind w:firstLine="708"/>
        <w:jc w:val="both"/>
        <w:rPr>
          <w:sz w:val="28"/>
          <w:szCs w:val="28"/>
          <w:lang w:val="uk-UA"/>
        </w:rPr>
      </w:pPr>
    </w:p>
    <w:p w14:paraId="05EC5086" w14:textId="77777777" w:rsidR="001503CF" w:rsidRPr="001557B6" w:rsidRDefault="001503CF" w:rsidP="00712E30">
      <w:pPr>
        <w:jc w:val="both"/>
        <w:rPr>
          <w:b/>
          <w:sz w:val="28"/>
          <w:szCs w:val="28"/>
          <w:lang w:val="uk-UA"/>
        </w:rPr>
      </w:pPr>
      <w:r w:rsidRPr="001557B6">
        <w:rPr>
          <w:b/>
          <w:sz w:val="28"/>
          <w:szCs w:val="28"/>
          <w:lang w:val="uk-UA"/>
        </w:rPr>
        <w:t>ВИРІШИЛА:</w:t>
      </w:r>
    </w:p>
    <w:p w14:paraId="55D9E4E4" w14:textId="77777777" w:rsidR="001503CF" w:rsidRPr="001557B6" w:rsidRDefault="001503CF" w:rsidP="001503CF">
      <w:pPr>
        <w:ind w:right="-5"/>
        <w:rPr>
          <w:b/>
          <w:sz w:val="28"/>
          <w:szCs w:val="28"/>
          <w:lang w:val="uk-UA"/>
        </w:rPr>
      </w:pPr>
    </w:p>
    <w:p w14:paraId="232EF238" w14:textId="2E89D92C" w:rsidR="001503CF" w:rsidRPr="0041788E" w:rsidRDefault="001503CF" w:rsidP="0093184D">
      <w:pPr>
        <w:ind w:firstLine="567"/>
        <w:jc w:val="both"/>
        <w:rPr>
          <w:sz w:val="28"/>
          <w:szCs w:val="28"/>
          <w:lang w:val="uk-UA"/>
        </w:rPr>
      </w:pPr>
      <w:r w:rsidRPr="001557B6">
        <w:rPr>
          <w:sz w:val="28"/>
          <w:szCs w:val="28"/>
          <w:lang w:val="uk-UA"/>
        </w:rPr>
        <w:t>1.</w:t>
      </w:r>
      <w:r w:rsidR="0048520B">
        <w:rPr>
          <w:sz w:val="28"/>
          <w:szCs w:val="28"/>
          <w:lang w:val="uk-UA"/>
        </w:rPr>
        <w:t>Погодити звіт про експертну грошову оцінку</w:t>
      </w:r>
      <w:r w:rsidRPr="001557B6">
        <w:rPr>
          <w:sz w:val="28"/>
          <w:szCs w:val="28"/>
          <w:lang w:val="uk-UA"/>
        </w:rPr>
        <w:t xml:space="preserve"> земельної ділянки</w:t>
      </w:r>
      <w:r w:rsidR="0048520B">
        <w:rPr>
          <w:sz w:val="28"/>
          <w:szCs w:val="28"/>
          <w:lang w:val="uk-UA"/>
        </w:rPr>
        <w:t xml:space="preserve">, кадастровий номер </w:t>
      </w:r>
      <w:r w:rsidR="0093184D">
        <w:rPr>
          <w:sz w:val="28"/>
          <w:szCs w:val="28"/>
          <w:lang w:val="uk-UA"/>
        </w:rPr>
        <w:t>6125510100</w:t>
      </w:r>
      <w:r w:rsidR="0093184D" w:rsidRPr="00B26994">
        <w:rPr>
          <w:sz w:val="28"/>
          <w:szCs w:val="28"/>
          <w:lang w:val="uk-UA"/>
        </w:rPr>
        <w:t>:0</w:t>
      </w:r>
      <w:r w:rsidR="0093184D">
        <w:rPr>
          <w:sz w:val="28"/>
          <w:szCs w:val="28"/>
          <w:lang w:val="uk-UA"/>
        </w:rPr>
        <w:t>1</w:t>
      </w:r>
      <w:r w:rsidR="0093184D" w:rsidRPr="00B26994">
        <w:rPr>
          <w:sz w:val="28"/>
          <w:szCs w:val="28"/>
          <w:lang w:val="uk-UA"/>
        </w:rPr>
        <w:t>:0</w:t>
      </w:r>
      <w:r w:rsidR="0093184D">
        <w:rPr>
          <w:sz w:val="28"/>
          <w:szCs w:val="28"/>
          <w:lang w:val="uk-UA"/>
        </w:rPr>
        <w:t>15</w:t>
      </w:r>
      <w:r w:rsidR="0093184D" w:rsidRPr="00B26994">
        <w:rPr>
          <w:sz w:val="28"/>
          <w:szCs w:val="28"/>
          <w:lang w:val="uk-UA"/>
        </w:rPr>
        <w:t>:</w:t>
      </w:r>
      <w:r w:rsidR="00642407">
        <w:rPr>
          <w:sz w:val="28"/>
          <w:szCs w:val="28"/>
          <w:lang w:val="uk-UA"/>
        </w:rPr>
        <w:t>***</w:t>
      </w:r>
      <w:r w:rsidR="0048520B">
        <w:rPr>
          <w:bCs/>
          <w:sz w:val="28"/>
          <w:szCs w:val="28"/>
          <w:lang w:val="uk-UA"/>
        </w:rPr>
        <w:t xml:space="preserve">, </w:t>
      </w:r>
      <w:r w:rsidR="002D6D62" w:rsidRPr="001557B6">
        <w:rPr>
          <w:sz w:val="28"/>
          <w:szCs w:val="28"/>
          <w:lang w:val="uk-UA"/>
        </w:rPr>
        <w:t>площею 0,</w:t>
      </w:r>
      <w:r w:rsidR="0093184D">
        <w:rPr>
          <w:sz w:val="28"/>
          <w:szCs w:val="28"/>
          <w:lang w:val="uk-UA"/>
        </w:rPr>
        <w:t>1095</w:t>
      </w:r>
      <w:r w:rsidR="001557B6">
        <w:rPr>
          <w:sz w:val="28"/>
          <w:szCs w:val="28"/>
          <w:lang w:val="uk-UA"/>
        </w:rPr>
        <w:t xml:space="preserve"> </w:t>
      </w:r>
      <w:r w:rsidR="002D6D62" w:rsidRPr="001557B6">
        <w:rPr>
          <w:sz w:val="28"/>
          <w:szCs w:val="28"/>
          <w:lang w:val="uk-UA"/>
        </w:rPr>
        <w:t>га,</w:t>
      </w:r>
      <w:r w:rsidR="004557F9" w:rsidRPr="001557B6">
        <w:rPr>
          <w:sz w:val="28"/>
          <w:szCs w:val="28"/>
          <w:lang w:val="uk-UA"/>
        </w:rPr>
        <w:t xml:space="preserve"> </w:t>
      </w:r>
      <w:r w:rsidR="0093184D">
        <w:rPr>
          <w:sz w:val="28"/>
          <w:szCs w:val="28"/>
          <w:lang w:val="uk-UA"/>
        </w:rPr>
        <w:t xml:space="preserve">категорія земель: </w:t>
      </w:r>
      <w:r w:rsidR="0093184D" w:rsidRPr="008F736D">
        <w:rPr>
          <w:color w:val="000000"/>
          <w:sz w:val="28"/>
          <w:szCs w:val="28"/>
          <w:shd w:val="clear" w:color="auto" w:fill="FFFFFF"/>
          <w:lang w:val="uk-UA"/>
        </w:rPr>
        <w:t xml:space="preserve">землі </w:t>
      </w:r>
      <w:r w:rsidR="0093184D">
        <w:rPr>
          <w:color w:val="000000"/>
          <w:sz w:val="28"/>
          <w:szCs w:val="28"/>
          <w:shd w:val="clear" w:color="auto" w:fill="FFFFFF"/>
          <w:lang w:val="uk-UA"/>
        </w:rPr>
        <w:t xml:space="preserve">житлової та громадської забудови </w:t>
      </w:r>
      <w:r w:rsidR="0093184D">
        <w:rPr>
          <w:sz w:val="28"/>
          <w:szCs w:val="28"/>
          <w:lang w:val="uk-UA"/>
        </w:rPr>
        <w:t>(код – 200),</w:t>
      </w:r>
      <w:r w:rsidR="0093184D" w:rsidRPr="00A44CD3">
        <w:rPr>
          <w:sz w:val="28"/>
          <w:szCs w:val="28"/>
          <w:lang w:val="uk-UA"/>
        </w:rPr>
        <w:t xml:space="preserve"> </w:t>
      </w:r>
      <w:r w:rsidR="0093184D">
        <w:rPr>
          <w:rStyle w:val="hgkelc"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</w:t>
      </w:r>
      <w:r w:rsidR="0093184D" w:rsidRPr="008F736D">
        <w:rPr>
          <w:bCs/>
          <w:color w:val="000000"/>
          <w:sz w:val="28"/>
          <w:szCs w:val="28"/>
          <w:lang w:val="uk-UA"/>
        </w:rPr>
        <w:t xml:space="preserve"> </w:t>
      </w:r>
      <w:r w:rsidR="0093184D">
        <w:rPr>
          <w:bCs/>
          <w:color w:val="000000"/>
          <w:sz w:val="28"/>
          <w:szCs w:val="28"/>
          <w:lang w:val="uk-UA"/>
        </w:rPr>
        <w:t xml:space="preserve">будівель торгівлі </w:t>
      </w:r>
      <w:r w:rsidR="0093184D" w:rsidRPr="008F736D">
        <w:rPr>
          <w:bCs/>
          <w:color w:val="000000"/>
          <w:sz w:val="28"/>
          <w:szCs w:val="28"/>
          <w:lang w:val="uk-UA"/>
        </w:rPr>
        <w:t>(код згі</w:t>
      </w:r>
      <w:r w:rsidR="0093184D">
        <w:rPr>
          <w:bCs/>
          <w:sz w:val="28"/>
          <w:szCs w:val="28"/>
          <w:lang w:val="uk-UA"/>
        </w:rPr>
        <w:t>дно з КВЦПЗ – 03.07</w:t>
      </w:r>
      <w:r w:rsidR="0093184D" w:rsidRPr="006F4643">
        <w:rPr>
          <w:bCs/>
          <w:sz w:val="28"/>
          <w:szCs w:val="28"/>
          <w:lang w:val="uk-UA"/>
        </w:rPr>
        <w:t>)</w:t>
      </w:r>
      <w:r w:rsidR="0093184D" w:rsidRPr="006F4643">
        <w:rPr>
          <w:sz w:val="28"/>
          <w:szCs w:val="28"/>
          <w:lang w:val="uk-UA"/>
        </w:rPr>
        <w:t xml:space="preserve">, по </w:t>
      </w:r>
      <w:r w:rsidR="0093184D">
        <w:rPr>
          <w:bCs/>
          <w:color w:val="000000"/>
          <w:sz w:val="28"/>
          <w:szCs w:val="28"/>
          <w:lang w:val="uk-UA"/>
        </w:rPr>
        <w:t>вул.Заводська,</w:t>
      </w:r>
      <w:r w:rsidR="00642407">
        <w:rPr>
          <w:bCs/>
          <w:color w:val="000000"/>
          <w:sz w:val="28"/>
          <w:szCs w:val="28"/>
          <w:lang w:val="uk-UA"/>
        </w:rPr>
        <w:t>***</w:t>
      </w:r>
      <w:r w:rsidR="0093184D" w:rsidRPr="006F4643">
        <w:rPr>
          <w:bCs/>
          <w:color w:val="000000"/>
          <w:sz w:val="28"/>
          <w:szCs w:val="28"/>
          <w:lang w:val="uk-UA"/>
        </w:rPr>
        <w:t xml:space="preserve"> в </w:t>
      </w:r>
      <w:r w:rsidR="0093184D">
        <w:rPr>
          <w:bCs/>
          <w:color w:val="000000"/>
          <w:sz w:val="28"/>
          <w:szCs w:val="28"/>
          <w:lang w:val="uk-UA"/>
        </w:rPr>
        <w:t xml:space="preserve">м.Чортків </w:t>
      </w:r>
      <w:r w:rsidR="0093184D" w:rsidRPr="006F4643">
        <w:rPr>
          <w:bCs/>
          <w:color w:val="000000"/>
          <w:sz w:val="28"/>
          <w:szCs w:val="28"/>
          <w:lang w:val="uk-UA"/>
        </w:rPr>
        <w:t>Тернопільської</w:t>
      </w:r>
      <w:r w:rsidR="0093184D">
        <w:rPr>
          <w:bCs/>
          <w:color w:val="000000"/>
          <w:sz w:val="28"/>
          <w:szCs w:val="28"/>
          <w:lang w:val="uk-UA"/>
        </w:rPr>
        <w:t xml:space="preserve"> області</w:t>
      </w:r>
      <w:r w:rsidR="0093184D">
        <w:rPr>
          <w:sz w:val="28"/>
          <w:szCs w:val="28"/>
          <w:lang w:val="uk-UA"/>
        </w:rPr>
        <w:t xml:space="preserve">, </w:t>
      </w:r>
      <w:r w:rsidR="00004D9D">
        <w:rPr>
          <w:sz w:val="28"/>
          <w:szCs w:val="28"/>
          <w:lang w:val="uk-UA"/>
        </w:rPr>
        <w:t xml:space="preserve">що підлягає продажу </w:t>
      </w:r>
      <w:r w:rsidR="00642407">
        <w:rPr>
          <w:sz w:val="28"/>
          <w:szCs w:val="28"/>
          <w:lang w:val="uk-UA"/>
        </w:rPr>
        <w:t>***</w:t>
      </w:r>
      <w:r w:rsidR="0093184D">
        <w:rPr>
          <w:sz w:val="28"/>
          <w:szCs w:val="28"/>
          <w:lang w:val="uk-UA"/>
        </w:rPr>
        <w:t>.,</w:t>
      </w:r>
      <w:r w:rsidR="00004D9D">
        <w:rPr>
          <w:sz w:val="28"/>
          <w:szCs w:val="28"/>
          <w:lang w:val="uk-UA"/>
        </w:rPr>
        <w:t xml:space="preserve"> </w:t>
      </w:r>
      <w:r w:rsidRPr="00004D9D">
        <w:rPr>
          <w:sz w:val="28"/>
          <w:szCs w:val="28"/>
          <w:lang w:val="uk-UA"/>
        </w:rPr>
        <w:t xml:space="preserve">в сумі </w:t>
      </w:r>
      <w:r w:rsidR="0093184D">
        <w:rPr>
          <w:bCs/>
          <w:sz w:val="28"/>
          <w:szCs w:val="28"/>
          <w:lang w:val="uk-UA"/>
        </w:rPr>
        <w:t>309170</w:t>
      </w:r>
      <w:r w:rsidR="000E3DFF" w:rsidRPr="00004D9D">
        <w:rPr>
          <w:bCs/>
          <w:sz w:val="28"/>
          <w:szCs w:val="28"/>
          <w:lang w:val="uk-UA"/>
        </w:rPr>
        <w:t xml:space="preserve"> </w:t>
      </w:r>
      <w:r w:rsidRPr="00004D9D">
        <w:rPr>
          <w:bCs/>
          <w:sz w:val="28"/>
          <w:szCs w:val="28"/>
          <w:lang w:val="uk-UA"/>
        </w:rPr>
        <w:t xml:space="preserve">грн. </w:t>
      </w:r>
      <w:r w:rsidRPr="00722361">
        <w:rPr>
          <w:bCs/>
          <w:sz w:val="28"/>
          <w:szCs w:val="28"/>
          <w:lang w:val="uk-UA"/>
        </w:rPr>
        <w:t>(</w:t>
      </w:r>
      <w:r w:rsidR="0093184D">
        <w:rPr>
          <w:bCs/>
          <w:sz w:val="28"/>
          <w:szCs w:val="28"/>
          <w:lang w:val="uk-UA"/>
        </w:rPr>
        <w:t>триста дев</w:t>
      </w:r>
      <w:r w:rsidR="0093184D" w:rsidRPr="0093184D">
        <w:rPr>
          <w:bCs/>
          <w:sz w:val="28"/>
          <w:szCs w:val="28"/>
        </w:rPr>
        <w:t>’</w:t>
      </w:r>
      <w:r w:rsidR="0093184D">
        <w:rPr>
          <w:bCs/>
          <w:sz w:val="28"/>
          <w:szCs w:val="28"/>
          <w:lang w:val="uk-UA"/>
        </w:rPr>
        <w:t xml:space="preserve">ять </w:t>
      </w:r>
      <w:r w:rsidR="00722361">
        <w:rPr>
          <w:bCs/>
          <w:sz w:val="28"/>
          <w:szCs w:val="28"/>
          <w:lang w:val="uk-UA"/>
        </w:rPr>
        <w:t xml:space="preserve">тисяч </w:t>
      </w:r>
      <w:r w:rsidR="0093184D">
        <w:rPr>
          <w:bCs/>
          <w:sz w:val="28"/>
          <w:szCs w:val="28"/>
          <w:lang w:val="uk-UA"/>
        </w:rPr>
        <w:t>сто сімдесят</w:t>
      </w:r>
      <w:r w:rsidR="0041788E">
        <w:rPr>
          <w:bCs/>
          <w:sz w:val="28"/>
          <w:szCs w:val="28"/>
          <w:lang w:val="uk-UA"/>
        </w:rPr>
        <w:t xml:space="preserve"> гривень</w:t>
      </w:r>
      <w:r w:rsidRPr="00722361">
        <w:rPr>
          <w:bCs/>
          <w:sz w:val="28"/>
          <w:szCs w:val="28"/>
          <w:lang w:val="uk-UA"/>
        </w:rPr>
        <w:t xml:space="preserve"> </w:t>
      </w:r>
      <w:r w:rsidR="000E3DFF" w:rsidRPr="00722361">
        <w:rPr>
          <w:bCs/>
          <w:sz w:val="28"/>
          <w:szCs w:val="28"/>
          <w:lang w:val="uk-UA"/>
        </w:rPr>
        <w:t xml:space="preserve">00 </w:t>
      </w:r>
      <w:r w:rsidRPr="00722361">
        <w:rPr>
          <w:bCs/>
          <w:sz w:val="28"/>
          <w:szCs w:val="28"/>
          <w:lang w:val="uk-UA"/>
        </w:rPr>
        <w:t>копійок)</w:t>
      </w:r>
      <w:r w:rsidRPr="00722361">
        <w:rPr>
          <w:sz w:val="28"/>
          <w:szCs w:val="28"/>
          <w:lang w:val="uk-UA"/>
        </w:rPr>
        <w:t xml:space="preserve"> у розрахунку </w:t>
      </w:r>
      <w:r w:rsidR="0093184D">
        <w:rPr>
          <w:bCs/>
          <w:sz w:val="28"/>
          <w:szCs w:val="28"/>
          <w:lang w:val="uk-UA"/>
        </w:rPr>
        <w:t>282,35</w:t>
      </w:r>
      <w:r w:rsidR="000E3DFF" w:rsidRPr="00722361">
        <w:rPr>
          <w:bCs/>
          <w:sz w:val="28"/>
          <w:szCs w:val="28"/>
          <w:lang w:val="uk-UA"/>
        </w:rPr>
        <w:t xml:space="preserve"> </w:t>
      </w:r>
      <w:r w:rsidRPr="00722361">
        <w:rPr>
          <w:bCs/>
          <w:sz w:val="28"/>
          <w:szCs w:val="28"/>
          <w:lang w:val="uk-UA"/>
        </w:rPr>
        <w:t xml:space="preserve">грн. </w:t>
      </w:r>
      <w:r w:rsidRPr="001A2781">
        <w:rPr>
          <w:bCs/>
          <w:sz w:val="28"/>
          <w:szCs w:val="28"/>
          <w:lang w:val="uk-UA"/>
        </w:rPr>
        <w:t>(</w:t>
      </w:r>
      <w:r w:rsidR="0093184D">
        <w:rPr>
          <w:bCs/>
          <w:sz w:val="28"/>
          <w:szCs w:val="28"/>
          <w:lang w:val="uk-UA"/>
        </w:rPr>
        <w:t>двісті вісімдесят дві</w:t>
      </w:r>
      <w:r w:rsidR="00722361">
        <w:rPr>
          <w:bCs/>
          <w:sz w:val="28"/>
          <w:szCs w:val="28"/>
          <w:lang w:val="uk-UA"/>
        </w:rPr>
        <w:t xml:space="preserve"> </w:t>
      </w:r>
      <w:r w:rsidRPr="001A2781">
        <w:rPr>
          <w:bCs/>
          <w:sz w:val="28"/>
          <w:szCs w:val="28"/>
          <w:lang w:val="uk-UA"/>
        </w:rPr>
        <w:t>грив</w:t>
      </w:r>
      <w:r w:rsidR="00722361">
        <w:rPr>
          <w:bCs/>
          <w:sz w:val="28"/>
          <w:szCs w:val="28"/>
          <w:lang w:val="uk-UA"/>
        </w:rPr>
        <w:t>н</w:t>
      </w:r>
      <w:r w:rsidR="0093184D">
        <w:rPr>
          <w:bCs/>
          <w:sz w:val="28"/>
          <w:szCs w:val="28"/>
          <w:lang w:val="uk-UA"/>
        </w:rPr>
        <w:t>і</w:t>
      </w:r>
      <w:r w:rsidRPr="001A2781">
        <w:rPr>
          <w:bCs/>
          <w:sz w:val="28"/>
          <w:szCs w:val="28"/>
          <w:lang w:val="uk-UA"/>
        </w:rPr>
        <w:t xml:space="preserve"> </w:t>
      </w:r>
      <w:r w:rsidR="0093184D">
        <w:rPr>
          <w:bCs/>
          <w:sz w:val="28"/>
          <w:szCs w:val="28"/>
          <w:lang w:val="uk-UA"/>
        </w:rPr>
        <w:t>35</w:t>
      </w:r>
      <w:r w:rsidR="0023325E" w:rsidRPr="001A2781">
        <w:rPr>
          <w:bCs/>
          <w:sz w:val="28"/>
          <w:szCs w:val="28"/>
          <w:lang w:val="uk-UA"/>
        </w:rPr>
        <w:t xml:space="preserve"> коп.) за 1 (один) кв.</w:t>
      </w:r>
      <w:r w:rsidRPr="001A2781">
        <w:rPr>
          <w:bCs/>
          <w:sz w:val="28"/>
          <w:szCs w:val="28"/>
          <w:lang w:val="uk-UA"/>
        </w:rPr>
        <w:t>м.</w:t>
      </w:r>
    </w:p>
    <w:p w14:paraId="5B0F1DB1" w14:textId="1285E239" w:rsidR="001A2781" w:rsidRPr="0041788E" w:rsidRDefault="002B6E0B" w:rsidP="001A2781">
      <w:pPr>
        <w:ind w:firstLine="567"/>
        <w:jc w:val="both"/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 xml:space="preserve">2.Продати земельну ділянку, зазначену в пункті 1 цього рішення, </w:t>
      </w:r>
      <w:r w:rsidR="00642407">
        <w:rPr>
          <w:sz w:val="28"/>
          <w:szCs w:val="28"/>
          <w:lang w:val="uk-UA"/>
        </w:rPr>
        <w:t>***</w:t>
      </w:r>
      <w:r w:rsidRPr="001A2781">
        <w:rPr>
          <w:sz w:val="28"/>
          <w:szCs w:val="28"/>
          <w:lang w:val="uk-UA"/>
        </w:rPr>
        <w:t>,</w:t>
      </w:r>
      <w:r w:rsidR="00163086" w:rsidRPr="001A2781">
        <w:rPr>
          <w:sz w:val="28"/>
          <w:szCs w:val="28"/>
          <w:lang w:val="uk-UA"/>
        </w:rPr>
        <w:t xml:space="preserve"> </w:t>
      </w:r>
      <w:r w:rsidR="00444469" w:rsidRPr="001A2781">
        <w:rPr>
          <w:sz w:val="28"/>
          <w:szCs w:val="28"/>
          <w:lang w:val="uk-UA"/>
        </w:rPr>
        <w:t>за ціною</w:t>
      </w:r>
      <w:r w:rsidR="00685F07" w:rsidRPr="001A2781">
        <w:rPr>
          <w:sz w:val="28"/>
          <w:szCs w:val="28"/>
          <w:lang w:val="uk-UA"/>
        </w:rPr>
        <w:t xml:space="preserve"> </w:t>
      </w:r>
      <w:r w:rsidR="001A2781" w:rsidRPr="00004D9D">
        <w:rPr>
          <w:sz w:val="28"/>
          <w:szCs w:val="28"/>
          <w:lang w:val="uk-UA"/>
        </w:rPr>
        <w:t xml:space="preserve">в сумі </w:t>
      </w:r>
      <w:r w:rsidR="001A2781">
        <w:rPr>
          <w:bCs/>
          <w:sz w:val="28"/>
          <w:szCs w:val="28"/>
          <w:lang w:val="uk-UA"/>
        </w:rPr>
        <w:t>309170</w:t>
      </w:r>
      <w:r w:rsidR="001A2781" w:rsidRPr="00004D9D">
        <w:rPr>
          <w:bCs/>
          <w:sz w:val="28"/>
          <w:szCs w:val="28"/>
          <w:lang w:val="uk-UA"/>
        </w:rPr>
        <w:t xml:space="preserve"> грн. </w:t>
      </w:r>
      <w:r w:rsidR="001A2781" w:rsidRPr="00722361">
        <w:rPr>
          <w:bCs/>
          <w:sz w:val="28"/>
          <w:szCs w:val="28"/>
          <w:lang w:val="uk-UA"/>
        </w:rPr>
        <w:t>(</w:t>
      </w:r>
      <w:r w:rsidR="001A2781">
        <w:rPr>
          <w:bCs/>
          <w:sz w:val="28"/>
          <w:szCs w:val="28"/>
          <w:lang w:val="uk-UA"/>
        </w:rPr>
        <w:t>триста дев</w:t>
      </w:r>
      <w:r w:rsidR="001A2781" w:rsidRPr="0093184D">
        <w:rPr>
          <w:bCs/>
          <w:sz w:val="28"/>
          <w:szCs w:val="28"/>
        </w:rPr>
        <w:t>’</w:t>
      </w:r>
      <w:r w:rsidR="001A2781">
        <w:rPr>
          <w:bCs/>
          <w:sz w:val="28"/>
          <w:szCs w:val="28"/>
          <w:lang w:val="uk-UA"/>
        </w:rPr>
        <w:t>ять тисяч сто сімдесят гривень</w:t>
      </w:r>
      <w:r w:rsidR="001A2781" w:rsidRPr="00722361">
        <w:rPr>
          <w:bCs/>
          <w:sz w:val="28"/>
          <w:szCs w:val="28"/>
          <w:lang w:val="uk-UA"/>
        </w:rPr>
        <w:t xml:space="preserve"> 00 копійок)</w:t>
      </w:r>
      <w:r w:rsidR="001A2781" w:rsidRPr="00722361">
        <w:rPr>
          <w:sz w:val="28"/>
          <w:szCs w:val="28"/>
          <w:lang w:val="uk-UA"/>
        </w:rPr>
        <w:t xml:space="preserve"> у розрахунку </w:t>
      </w:r>
      <w:r w:rsidR="001A2781">
        <w:rPr>
          <w:bCs/>
          <w:sz w:val="28"/>
          <w:szCs w:val="28"/>
          <w:lang w:val="uk-UA"/>
        </w:rPr>
        <w:t>282,35</w:t>
      </w:r>
      <w:r w:rsidR="001A2781" w:rsidRPr="00722361">
        <w:rPr>
          <w:bCs/>
          <w:sz w:val="28"/>
          <w:szCs w:val="28"/>
          <w:lang w:val="uk-UA"/>
        </w:rPr>
        <w:t xml:space="preserve"> грн. </w:t>
      </w:r>
      <w:r w:rsidR="001A2781" w:rsidRPr="001A2781">
        <w:rPr>
          <w:bCs/>
          <w:sz w:val="28"/>
          <w:szCs w:val="28"/>
          <w:lang w:val="uk-UA"/>
        </w:rPr>
        <w:t>(</w:t>
      </w:r>
      <w:r w:rsidR="001A2781">
        <w:rPr>
          <w:bCs/>
          <w:sz w:val="28"/>
          <w:szCs w:val="28"/>
          <w:lang w:val="uk-UA"/>
        </w:rPr>
        <w:t xml:space="preserve">двісті вісімдесят дві </w:t>
      </w:r>
      <w:r w:rsidR="001A2781" w:rsidRPr="001A2781">
        <w:rPr>
          <w:bCs/>
          <w:sz w:val="28"/>
          <w:szCs w:val="28"/>
          <w:lang w:val="uk-UA"/>
        </w:rPr>
        <w:t>грив</w:t>
      </w:r>
      <w:r w:rsidR="001A2781">
        <w:rPr>
          <w:bCs/>
          <w:sz w:val="28"/>
          <w:szCs w:val="28"/>
          <w:lang w:val="uk-UA"/>
        </w:rPr>
        <w:t>ні</w:t>
      </w:r>
      <w:r w:rsidR="001A2781" w:rsidRPr="001A2781">
        <w:rPr>
          <w:bCs/>
          <w:sz w:val="28"/>
          <w:szCs w:val="28"/>
          <w:lang w:val="uk-UA"/>
        </w:rPr>
        <w:t xml:space="preserve"> </w:t>
      </w:r>
      <w:r w:rsidR="001A2781">
        <w:rPr>
          <w:bCs/>
          <w:sz w:val="28"/>
          <w:szCs w:val="28"/>
          <w:lang w:val="uk-UA"/>
        </w:rPr>
        <w:t>35</w:t>
      </w:r>
      <w:r w:rsidR="001A2781" w:rsidRPr="001A2781">
        <w:rPr>
          <w:bCs/>
          <w:sz w:val="28"/>
          <w:szCs w:val="28"/>
          <w:lang w:val="uk-UA"/>
        </w:rPr>
        <w:t xml:space="preserve"> коп.) за 1 (один) кв.м.</w:t>
      </w:r>
    </w:p>
    <w:p w14:paraId="6DF2F6D9" w14:textId="77777777" w:rsidR="001A2781" w:rsidRPr="0041788E" w:rsidRDefault="00031174" w:rsidP="001A2781">
      <w:pPr>
        <w:ind w:firstLine="567"/>
        <w:jc w:val="both"/>
        <w:rPr>
          <w:sz w:val="28"/>
          <w:szCs w:val="28"/>
          <w:lang w:val="uk-UA"/>
        </w:rPr>
      </w:pPr>
      <w:r w:rsidRPr="00803CFB">
        <w:rPr>
          <w:sz w:val="28"/>
          <w:szCs w:val="28"/>
          <w:lang w:val="uk-UA"/>
        </w:rPr>
        <w:t>3.</w:t>
      </w:r>
      <w:r w:rsidR="00803CFB" w:rsidRPr="001374A4">
        <w:rPr>
          <w:sz w:val="28"/>
          <w:szCs w:val="28"/>
          <w:lang w:val="uk-UA"/>
        </w:rPr>
        <w:t>Затвердити ціну продажу земельної ділянки, зазначеної в пункті 1 цього рішення, визначену на підставі висновку про експертну грошову оцінку земельної ділянки несільськогосподарського призначення (дата оцінки -</w:t>
      </w:r>
      <w:r w:rsidR="001A2781">
        <w:rPr>
          <w:sz w:val="28"/>
          <w:szCs w:val="28"/>
          <w:lang w:val="uk-UA"/>
        </w:rPr>
        <w:t>______</w:t>
      </w:r>
      <w:r w:rsidR="00803CFB" w:rsidRPr="001374A4">
        <w:rPr>
          <w:sz w:val="28"/>
          <w:szCs w:val="28"/>
          <w:lang w:val="uk-UA"/>
        </w:rPr>
        <w:t xml:space="preserve">), який є невід’ємною частиною складеного ТОВ «Західне земельне агентство» звіту про експертну грошову оцінку земельної ділянки, у розмірі </w:t>
      </w:r>
      <w:r w:rsidR="001A2781">
        <w:rPr>
          <w:bCs/>
          <w:sz w:val="28"/>
          <w:szCs w:val="28"/>
          <w:lang w:val="uk-UA"/>
        </w:rPr>
        <w:t>309170</w:t>
      </w:r>
      <w:r w:rsidR="001A2781" w:rsidRPr="00004D9D">
        <w:rPr>
          <w:bCs/>
          <w:sz w:val="28"/>
          <w:szCs w:val="28"/>
          <w:lang w:val="uk-UA"/>
        </w:rPr>
        <w:t xml:space="preserve"> грн. </w:t>
      </w:r>
      <w:r w:rsidR="001A2781" w:rsidRPr="00722361">
        <w:rPr>
          <w:bCs/>
          <w:sz w:val="28"/>
          <w:szCs w:val="28"/>
          <w:lang w:val="uk-UA"/>
        </w:rPr>
        <w:t>(</w:t>
      </w:r>
      <w:r w:rsidR="001A2781">
        <w:rPr>
          <w:bCs/>
          <w:sz w:val="28"/>
          <w:szCs w:val="28"/>
          <w:lang w:val="uk-UA"/>
        </w:rPr>
        <w:t>триста дев</w:t>
      </w:r>
      <w:r w:rsidR="001A2781" w:rsidRPr="0093184D">
        <w:rPr>
          <w:bCs/>
          <w:sz w:val="28"/>
          <w:szCs w:val="28"/>
        </w:rPr>
        <w:t>’</w:t>
      </w:r>
      <w:r w:rsidR="001A2781">
        <w:rPr>
          <w:bCs/>
          <w:sz w:val="28"/>
          <w:szCs w:val="28"/>
          <w:lang w:val="uk-UA"/>
        </w:rPr>
        <w:t>ять тисяч сто сімдесят гривень</w:t>
      </w:r>
      <w:r w:rsidR="001A2781" w:rsidRPr="00722361">
        <w:rPr>
          <w:bCs/>
          <w:sz w:val="28"/>
          <w:szCs w:val="28"/>
          <w:lang w:val="uk-UA"/>
        </w:rPr>
        <w:t xml:space="preserve"> 00 копійок)</w:t>
      </w:r>
      <w:r w:rsidR="001A2781" w:rsidRPr="00722361">
        <w:rPr>
          <w:sz w:val="28"/>
          <w:szCs w:val="28"/>
          <w:lang w:val="uk-UA"/>
        </w:rPr>
        <w:t xml:space="preserve"> у розрахунку </w:t>
      </w:r>
      <w:r w:rsidR="001A2781">
        <w:rPr>
          <w:bCs/>
          <w:sz w:val="28"/>
          <w:szCs w:val="28"/>
          <w:lang w:val="uk-UA"/>
        </w:rPr>
        <w:t>282,35</w:t>
      </w:r>
      <w:r w:rsidR="001A2781" w:rsidRPr="00722361">
        <w:rPr>
          <w:bCs/>
          <w:sz w:val="28"/>
          <w:szCs w:val="28"/>
          <w:lang w:val="uk-UA"/>
        </w:rPr>
        <w:t xml:space="preserve"> грн. </w:t>
      </w:r>
      <w:r w:rsidR="001A2781" w:rsidRPr="001A2781">
        <w:rPr>
          <w:bCs/>
          <w:sz w:val="28"/>
          <w:szCs w:val="28"/>
          <w:lang w:val="uk-UA"/>
        </w:rPr>
        <w:t>(</w:t>
      </w:r>
      <w:r w:rsidR="001A2781">
        <w:rPr>
          <w:bCs/>
          <w:sz w:val="28"/>
          <w:szCs w:val="28"/>
          <w:lang w:val="uk-UA"/>
        </w:rPr>
        <w:t xml:space="preserve">двісті вісімдесят дві </w:t>
      </w:r>
      <w:r w:rsidR="001A2781" w:rsidRPr="001A2781">
        <w:rPr>
          <w:bCs/>
          <w:sz w:val="28"/>
          <w:szCs w:val="28"/>
          <w:lang w:val="uk-UA"/>
        </w:rPr>
        <w:t>грив</w:t>
      </w:r>
      <w:r w:rsidR="001A2781">
        <w:rPr>
          <w:bCs/>
          <w:sz w:val="28"/>
          <w:szCs w:val="28"/>
          <w:lang w:val="uk-UA"/>
        </w:rPr>
        <w:t>ні</w:t>
      </w:r>
      <w:r w:rsidR="001A2781" w:rsidRPr="001A2781">
        <w:rPr>
          <w:bCs/>
          <w:sz w:val="28"/>
          <w:szCs w:val="28"/>
          <w:lang w:val="uk-UA"/>
        </w:rPr>
        <w:t xml:space="preserve"> </w:t>
      </w:r>
      <w:r w:rsidR="001A2781">
        <w:rPr>
          <w:bCs/>
          <w:sz w:val="28"/>
          <w:szCs w:val="28"/>
          <w:lang w:val="uk-UA"/>
        </w:rPr>
        <w:t>35</w:t>
      </w:r>
      <w:r w:rsidR="001A2781" w:rsidRPr="001A2781">
        <w:rPr>
          <w:bCs/>
          <w:sz w:val="28"/>
          <w:szCs w:val="28"/>
          <w:lang w:val="uk-UA"/>
        </w:rPr>
        <w:t xml:space="preserve"> коп.) за 1 (один) кв.м.</w:t>
      </w:r>
    </w:p>
    <w:p w14:paraId="1CF4E416" w14:textId="5264873F" w:rsidR="00031174" w:rsidRDefault="00D27D07" w:rsidP="002F21F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4.</w:t>
      </w:r>
      <w:r w:rsidR="00031174" w:rsidRPr="005E79EA">
        <w:rPr>
          <w:sz w:val="28"/>
          <w:szCs w:val="28"/>
          <w:lang w:val="uk-UA"/>
        </w:rPr>
        <w:t xml:space="preserve">Припинити дію договору оренди земельної ділянки укладеного </w:t>
      </w:r>
      <w:r w:rsidR="001A2781">
        <w:rPr>
          <w:sz w:val="28"/>
          <w:szCs w:val="28"/>
          <w:lang w:val="uk-UA"/>
        </w:rPr>
        <w:t>17.10.2023</w:t>
      </w:r>
      <w:r w:rsidR="00031174">
        <w:rPr>
          <w:sz w:val="28"/>
          <w:szCs w:val="28"/>
          <w:lang w:val="uk-UA"/>
        </w:rPr>
        <w:t xml:space="preserve"> року, </w:t>
      </w:r>
      <w:r w:rsidR="00031174" w:rsidRPr="005E79EA">
        <w:rPr>
          <w:sz w:val="28"/>
          <w:szCs w:val="28"/>
          <w:lang w:val="uk-UA"/>
        </w:rPr>
        <w:t xml:space="preserve">зареєстрованого </w:t>
      </w:r>
      <w:r w:rsidR="001A2781">
        <w:rPr>
          <w:sz w:val="28"/>
          <w:szCs w:val="28"/>
          <w:lang w:val="uk-UA"/>
        </w:rPr>
        <w:t>18.10.2023</w:t>
      </w:r>
      <w:r w:rsidR="00031174">
        <w:rPr>
          <w:sz w:val="28"/>
          <w:szCs w:val="28"/>
          <w:lang w:val="uk-UA"/>
        </w:rPr>
        <w:t xml:space="preserve"> року</w:t>
      </w:r>
      <w:r w:rsidR="00031174" w:rsidRPr="005E79EA">
        <w:rPr>
          <w:sz w:val="28"/>
          <w:szCs w:val="28"/>
          <w:lang w:val="uk-UA"/>
        </w:rPr>
        <w:t xml:space="preserve">, номер запису </w:t>
      </w:r>
      <w:r w:rsidR="00031174" w:rsidRPr="001A2781">
        <w:rPr>
          <w:sz w:val="28"/>
          <w:szCs w:val="28"/>
          <w:lang w:val="uk-UA"/>
        </w:rPr>
        <w:t xml:space="preserve">про інше речове право </w:t>
      </w:r>
      <w:r w:rsidR="001A2781">
        <w:rPr>
          <w:sz w:val="28"/>
          <w:szCs w:val="28"/>
          <w:lang w:val="uk-UA"/>
        </w:rPr>
        <w:t>52217148</w:t>
      </w:r>
      <w:r w:rsidR="00031174" w:rsidRPr="001A2781">
        <w:rPr>
          <w:sz w:val="28"/>
          <w:szCs w:val="28"/>
          <w:lang w:val="uk-UA"/>
        </w:rPr>
        <w:t xml:space="preserve">, згідно витягу з Державного реєстру речових прав на нерухоме майно про реєстрацію іншого речового права, </w:t>
      </w:r>
      <w:r w:rsidRPr="006F4643">
        <w:rPr>
          <w:bCs/>
          <w:color w:val="000000"/>
          <w:sz w:val="28"/>
          <w:szCs w:val="28"/>
          <w:lang w:val="uk-UA"/>
        </w:rPr>
        <w:t>вул. </w:t>
      </w:r>
      <w:r w:rsidR="001A2781">
        <w:rPr>
          <w:bCs/>
          <w:color w:val="000000"/>
          <w:sz w:val="28"/>
          <w:szCs w:val="28"/>
          <w:lang w:val="uk-UA"/>
        </w:rPr>
        <w:t>Заводська,</w:t>
      </w:r>
      <w:r w:rsidR="00642407">
        <w:rPr>
          <w:bCs/>
          <w:color w:val="000000"/>
          <w:sz w:val="28"/>
          <w:szCs w:val="28"/>
          <w:lang w:val="uk-UA"/>
        </w:rPr>
        <w:t>***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31174" w:rsidRPr="000E3DFF">
        <w:rPr>
          <w:sz w:val="28"/>
          <w:szCs w:val="28"/>
        </w:rPr>
        <w:t xml:space="preserve">в </w:t>
      </w:r>
      <w:r w:rsidR="001A2781">
        <w:rPr>
          <w:sz w:val="28"/>
          <w:szCs w:val="28"/>
          <w:lang w:val="uk-UA"/>
        </w:rPr>
        <w:t xml:space="preserve">м.Чортків </w:t>
      </w:r>
      <w:r w:rsidR="00031174" w:rsidRPr="000E3DFF">
        <w:rPr>
          <w:sz w:val="28"/>
          <w:szCs w:val="28"/>
          <w:lang w:val="uk-UA"/>
        </w:rPr>
        <w:t>Тернопільської області</w:t>
      </w:r>
      <w:r w:rsidR="00031174">
        <w:rPr>
          <w:sz w:val="28"/>
          <w:szCs w:val="28"/>
        </w:rPr>
        <w:t>,</w:t>
      </w:r>
      <w:r w:rsidR="00031174">
        <w:rPr>
          <w:sz w:val="28"/>
          <w:szCs w:val="28"/>
          <w:lang w:val="uk-UA"/>
        </w:rPr>
        <w:t xml:space="preserve"> </w:t>
      </w:r>
      <w:r w:rsidR="00031174">
        <w:rPr>
          <w:sz w:val="28"/>
          <w:szCs w:val="28"/>
        </w:rPr>
        <w:t>в момент набуття права власності на вказану земельну ділянку</w:t>
      </w:r>
    </w:p>
    <w:p w14:paraId="79DEE034" w14:textId="77777777" w:rsidR="00F65A61" w:rsidRDefault="00D27D07" w:rsidP="00F65A61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5A61">
        <w:rPr>
          <w:rFonts w:ascii="Times New Roman" w:hAnsi="Times New Roman"/>
          <w:sz w:val="28"/>
          <w:szCs w:val="28"/>
        </w:rPr>
        <w:t xml:space="preserve">.Договором купівлі-продажу земельної ділянки встановити, що право власності на дану земельну ділянку, виникає у покупця з моменту державної реєстрації цього права після нотаріального посвідчення договору купівлі-продажу земельної ділянки. </w:t>
      </w:r>
    </w:p>
    <w:p w14:paraId="764C1E47" w14:textId="4EAA5A43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Зобов’язати</w:t>
      </w:r>
      <w:r w:rsidR="00F65A61">
        <w:rPr>
          <w:rFonts w:ascii="Times New Roman" w:hAnsi="Times New Roman"/>
          <w:sz w:val="28"/>
          <w:szCs w:val="28"/>
        </w:rPr>
        <w:t xml:space="preserve"> </w:t>
      </w:r>
      <w:r w:rsidR="00642407">
        <w:rPr>
          <w:rFonts w:ascii="Times New Roman" w:hAnsi="Times New Roman"/>
          <w:sz w:val="28"/>
          <w:szCs w:val="28"/>
        </w:rPr>
        <w:t>***</w:t>
      </w:r>
      <w:r w:rsidR="00611797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:</w:t>
      </w:r>
    </w:p>
    <w:p w14:paraId="61327F81" w14:textId="77777777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1174">
        <w:rPr>
          <w:rFonts w:ascii="Times New Roman" w:hAnsi="Times New Roman"/>
          <w:sz w:val="28"/>
          <w:szCs w:val="28"/>
        </w:rPr>
        <w:t>.</w:t>
      </w:r>
      <w:r w:rsidR="00F65A61" w:rsidRPr="00F7768A">
        <w:rPr>
          <w:rFonts w:ascii="Times New Roman" w:hAnsi="Times New Roman"/>
          <w:sz w:val="28"/>
          <w:szCs w:val="28"/>
        </w:rPr>
        <w:t>1.укласти в місячний</w:t>
      </w:r>
      <w:r w:rsidR="00F65A61">
        <w:rPr>
          <w:rFonts w:ascii="Times New Roman" w:hAnsi="Times New Roman"/>
          <w:sz w:val="28"/>
          <w:szCs w:val="28"/>
        </w:rPr>
        <w:t xml:space="preserve"> термін договір купівлі-продажу, зазначеної в пункті 1 цього рішення, </w:t>
      </w:r>
      <w:r w:rsidR="00F65A61" w:rsidRPr="00F7768A">
        <w:rPr>
          <w:rFonts w:ascii="Times New Roman" w:hAnsi="Times New Roman"/>
          <w:sz w:val="28"/>
          <w:szCs w:val="28"/>
        </w:rPr>
        <w:t>земельної ділянки з Чортківською міською радою</w:t>
      </w:r>
      <w:r w:rsidR="00F65A61">
        <w:rPr>
          <w:rFonts w:ascii="Times New Roman" w:hAnsi="Times New Roman"/>
          <w:sz w:val="28"/>
          <w:szCs w:val="28"/>
        </w:rPr>
        <w:t>, здійснити нотаріальне посвідчення правочину та зареєструвати право власності на земельну ділянку, відповідно до вимог законодавства України;</w:t>
      </w:r>
    </w:p>
    <w:p w14:paraId="69525F7D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 w:rsidRPr="00F7768A">
        <w:rPr>
          <w:rFonts w:ascii="Times New Roman" w:hAnsi="Times New Roman"/>
          <w:sz w:val="28"/>
          <w:szCs w:val="28"/>
        </w:rPr>
        <w:t>.2.своєчасно сплачувати земельний податок, використовувати земельну ділянку за її цільовим призначенням, дотримуватись меж земельної д</w:t>
      </w:r>
      <w:r w:rsidR="00F65A61">
        <w:rPr>
          <w:rFonts w:ascii="Times New Roman" w:hAnsi="Times New Roman"/>
          <w:sz w:val="28"/>
          <w:szCs w:val="28"/>
        </w:rPr>
        <w:t>ілянки та правил добросусідства;</w:t>
      </w:r>
    </w:p>
    <w:p w14:paraId="18262045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5A61">
        <w:rPr>
          <w:rFonts w:ascii="Times New Roman" w:hAnsi="Times New Roman"/>
          <w:sz w:val="28"/>
          <w:szCs w:val="28"/>
        </w:rPr>
        <w:t>.3.забезпечувати вільний доступ до земельної ділянки, зазначеної в пункті 1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09B0B316" w14:textId="1B915CE6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5A61" w:rsidRPr="00F7768A">
        <w:rPr>
          <w:rFonts w:ascii="Times New Roman" w:hAnsi="Times New Roman"/>
          <w:sz w:val="28"/>
          <w:szCs w:val="28"/>
        </w:rPr>
        <w:t>.</w:t>
      </w:r>
      <w:r w:rsidR="00F65A61">
        <w:rPr>
          <w:rFonts w:ascii="Times New Roman" w:hAnsi="Times New Roman"/>
          <w:sz w:val="28"/>
          <w:szCs w:val="28"/>
        </w:rPr>
        <w:t xml:space="preserve">Попередити </w:t>
      </w:r>
      <w:r w:rsidR="00642407">
        <w:rPr>
          <w:rFonts w:ascii="Times New Roman" w:hAnsi="Times New Roman"/>
          <w:sz w:val="28"/>
          <w:szCs w:val="28"/>
        </w:rPr>
        <w:t>***</w:t>
      </w:r>
      <w:r w:rsidR="00611797">
        <w:rPr>
          <w:rFonts w:ascii="Times New Roman" w:hAnsi="Times New Roman"/>
          <w:sz w:val="28"/>
          <w:szCs w:val="28"/>
        </w:rPr>
        <w:t>.</w:t>
      </w:r>
      <w:r w:rsidR="00F62720">
        <w:rPr>
          <w:rFonts w:ascii="Times New Roman" w:hAnsi="Times New Roman"/>
          <w:sz w:val="28"/>
          <w:szCs w:val="28"/>
        </w:rPr>
        <w:t xml:space="preserve">, </w:t>
      </w:r>
      <w:r w:rsidR="00F65A61">
        <w:rPr>
          <w:rFonts w:ascii="Times New Roman" w:hAnsi="Times New Roman"/>
          <w:sz w:val="28"/>
          <w:szCs w:val="28"/>
        </w:rPr>
        <w:t>що право власності на земельну ділянку може бути припинено відповідно до статей 140, 143 Земельного кодексу України.</w:t>
      </w:r>
      <w:r w:rsidR="00F65A61" w:rsidRPr="00F7768A">
        <w:rPr>
          <w:rFonts w:ascii="Times New Roman" w:hAnsi="Times New Roman"/>
          <w:sz w:val="28"/>
          <w:szCs w:val="28"/>
        </w:rPr>
        <w:t xml:space="preserve"> </w:t>
      </w:r>
    </w:p>
    <w:p w14:paraId="5AD3196C" w14:textId="77777777" w:rsidR="00F65A61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5A61" w:rsidRPr="00F7768A">
        <w:rPr>
          <w:rFonts w:ascii="Times New Roman" w:hAnsi="Times New Roman"/>
          <w:sz w:val="28"/>
          <w:szCs w:val="28"/>
        </w:rPr>
        <w:t>.Копію рішення направити заявнику.</w:t>
      </w:r>
    </w:p>
    <w:p w14:paraId="6F833A8B" w14:textId="77777777" w:rsidR="00F65A61" w:rsidRPr="00F7768A" w:rsidRDefault="00D27D07" w:rsidP="00F65A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5A61" w:rsidRPr="00F7768A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відносин, екології</w:t>
      </w:r>
      <w:r w:rsidR="008C7AD9">
        <w:rPr>
          <w:rFonts w:ascii="Times New Roman" w:hAnsi="Times New Roman"/>
          <w:sz w:val="28"/>
          <w:szCs w:val="28"/>
        </w:rPr>
        <w:t>.</w:t>
      </w:r>
    </w:p>
    <w:p w14:paraId="1869DF6F" w14:textId="77777777" w:rsidR="001503CF" w:rsidRDefault="001503CF" w:rsidP="001503CF">
      <w:pPr>
        <w:ind w:firstLine="708"/>
        <w:jc w:val="both"/>
        <w:rPr>
          <w:sz w:val="28"/>
          <w:szCs w:val="28"/>
          <w:lang w:val="uk-UA"/>
        </w:rPr>
      </w:pPr>
    </w:p>
    <w:p w14:paraId="30AD5F65" w14:textId="77777777" w:rsidR="00031174" w:rsidRDefault="00031174" w:rsidP="001503CF">
      <w:pPr>
        <w:ind w:firstLine="708"/>
        <w:jc w:val="both"/>
        <w:rPr>
          <w:sz w:val="28"/>
          <w:szCs w:val="28"/>
          <w:lang w:val="uk-UA"/>
        </w:rPr>
      </w:pPr>
    </w:p>
    <w:p w14:paraId="063176C5" w14:textId="77777777" w:rsidR="001503CF" w:rsidRDefault="001503CF" w:rsidP="001503CF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</w:t>
      </w:r>
      <w:r w:rsidR="000311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                       Володимир  ШМАТЬКО</w:t>
      </w:r>
    </w:p>
    <w:p w14:paraId="32A60536" w14:textId="77777777" w:rsidR="001503CF" w:rsidRDefault="001503CF" w:rsidP="001503CF">
      <w:pPr>
        <w:ind w:right="-5"/>
        <w:rPr>
          <w:sz w:val="28"/>
          <w:szCs w:val="28"/>
        </w:rPr>
      </w:pPr>
    </w:p>
    <w:p w14:paraId="2622B173" w14:textId="77777777" w:rsidR="00D7545B" w:rsidRPr="007575BE" w:rsidRDefault="00D7545B" w:rsidP="00D7545B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360" w:lineRule="auto"/>
        <w:ind w:left="432"/>
        <w:contextualSpacing/>
        <w:rPr>
          <w:lang w:val="uk-UA"/>
        </w:rPr>
      </w:pPr>
      <w:r>
        <w:rPr>
          <w:lang w:val="uk-UA"/>
        </w:rPr>
        <w:t>Зазуляк А. І.</w:t>
      </w:r>
    </w:p>
    <w:p w14:paraId="1BFE5189" w14:textId="77777777" w:rsidR="00D7545B" w:rsidRPr="007575BE" w:rsidRDefault="00D7545B" w:rsidP="00D7545B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360" w:lineRule="auto"/>
        <w:ind w:left="432"/>
        <w:contextualSpacing/>
        <w:rPr>
          <w:lang w:val="uk-UA"/>
        </w:rPr>
      </w:pPr>
      <w:r w:rsidRPr="007575BE">
        <w:rPr>
          <w:lang w:val="uk-UA"/>
        </w:rPr>
        <w:t>Дзиндра Я. П.</w:t>
      </w:r>
    </w:p>
    <w:p w14:paraId="068AB68F" w14:textId="77777777" w:rsidR="00D7545B" w:rsidRDefault="00D7545B" w:rsidP="00D7545B">
      <w:pPr>
        <w:pStyle w:val="a3"/>
        <w:numPr>
          <w:ilvl w:val="0"/>
          <w:numId w:val="2"/>
        </w:numPr>
        <w:tabs>
          <w:tab w:val="clear" w:pos="2565"/>
          <w:tab w:val="num" w:pos="0"/>
        </w:tabs>
        <w:spacing w:line="360" w:lineRule="auto"/>
        <w:ind w:left="432"/>
        <w:contextualSpacing/>
        <w:rPr>
          <w:lang w:val="uk-UA"/>
        </w:rPr>
      </w:pPr>
      <w:r w:rsidRPr="007575BE">
        <w:rPr>
          <w:lang w:val="uk-UA"/>
        </w:rPr>
        <w:t>Гурин В. М.</w:t>
      </w:r>
    </w:p>
    <w:p w14:paraId="128A51DC" w14:textId="77777777" w:rsidR="00D7545B" w:rsidRDefault="00D7545B" w:rsidP="00D7545B">
      <w:pPr>
        <w:numPr>
          <w:ilvl w:val="0"/>
          <w:numId w:val="2"/>
        </w:numPr>
        <w:tabs>
          <w:tab w:val="clear" w:pos="2565"/>
          <w:tab w:val="num" w:pos="0"/>
        </w:tabs>
        <w:suppressAutoHyphens w:val="0"/>
        <w:spacing w:line="360" w:lineRule="auto"/>
        <w:ind w:left="432"/>
        <w:rPr>
          <w:lang w:val="uk-UA"/>
        </w:rPr>
      </w:pPr>
      <w:r>
        <w:rPr>
          <w:lang w:val="uk-UA"/>
        </w:rPr>
        <w:t>Польний А.В.</w:t>
      </w:r>
    </w:p>
    <w:p w14:paraId="5F732A74" w14:textId="77777777" w:rsidR="00D7545B" w:rsidRPr="006B7F9A" w:rsidRDefault="00D7545B" w:rsidP="00D7545B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6030938F" w14:textId="77777777"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9C4E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0718">
    <w:abstractNumId w:val="2"/>
  </w:num>
  <w:num w:numId="2" w16cid:durableId="223177624">
    <w:abstractNumId w:val="0"/>
  </w:num>
  <w:num w:numId="3" w16cid:durableId="1701737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12"/>
    <w:rsid w:val="000044DA"/>
    <w:rsid w:val="00004D9D"/>
    <w:rsid w:val="00031174"/>
    <w:rsid w:val="00054597"/>
    <w:rsid w:val="00055C5F"/>
    <w:rsid w:val="00055F35"/>
    <w:rsid w:val="000E3DFF"/>
    <w:rsid w:val="000E7E97"/>
    <w:rsid w:val="000F3690"/>
    <w:rsid w:val="001177D4"/>
    <w:rsid w:val="00126D40"/>
    <w:rsid w:val="001374A4"/>
    <w:rsid w:val="001503CF"/>
    <w:rsid w:val="001557B6"/>
    <w:rsid w:val="00160FDA"/>
    <w:rsid w:val="00163086"/>
    <w:rsid w:val="00186F35"/>
    <w:rsid w:val="00191A3B"/>
    <w:rsid w:val="001A2781"/>
    <w:rsid w:val="001B2749"/>
    <w:rsid w:val="001C3FF2"/>
    <w:rsid w:val="001F42B1"/>
    <w:rsid w:val="001F55B2"/>
    <w:rsid w:val="00210DDC"/>
    <w:rsid w:val="00214936"/>
    <w:rsid w:val="0023325E"/>
    <w:rsid w:val="00253EF4"/>
    <w:rsid w:val="002842C8"/>
    <w:rsid w:val="0028478B"/>
    <w:rsid w:val="00292E72"/>
    <w:rsid w:val="002B6E0B"/>
    <w:rsid w:val="002C5F06"/>
    <w:rsid w:val="002C7B53"/>
    <w:rsid w:val="002D6D62"/>
    <w:rsid w:val="002F21FB"/>
    <w:rsid w:val="0031543A"/>
    <w:rsid w:val="00346E86"/>
    <w:rsid w:val="00353030"/>
    <w:rsid w:val="003768F4"/>
    <w:rsid w:val="003A2CC9"/>
    <w:rsid w:val="003E370E"/>
    <w:rsid w:val="003F1BE1"/>
    <w:rsid w:val="0041788E"/>
    <w:rsid w:val="0042634A"/>
    <w:rsid w:val="00444469"/>
    <w:rsid w:val="004452BF"/>
    <w:rsid w:val="004557F9"/>
    <w:rsid w:val="00481F59"/>
    <w:rsid w:val="0048520B"/>
    <w:rsid w:val="004A7812"/>
    <w:rsid w:val="004B2792"/>
    <w:rsid w:val="00507263"/>
    <w:rsid w:val="005326B1"/>
    <w:rsid w:val="00547AB0"/>
    <w:rsid w:val="00565F37"/>
    <w:rsid w:val="005972FB"/>
    <w:rsid w:val="005A5F3B"/>
    <w:rsid w:val="005C741B"/>
    <w:rsid w:val="005D721A"/>
    <w:rsid w:val="005E5618"/>
    <w:rsid w:val="00611797"/>
    <w:rsid w:val="006145CF"/>
    <w:rsid w:val="00620487"/>
    <w:rsid w:val="00630D8B"/>
    <w:rsid w:val="00642407"/>
    <w:rsid w:val="00685F07"/>
    <w:rsid w:val="006939D6"/>
    <w:rsid w:val="006C2658"/>
    <w:rsid w:val="006D6971"/>
    <w:rsid w:val="00700D5D"/>
    <w:rsid w:val="00712E30"/>
    <w:rsid w:val="00722361"/>
    <w:rsid w:val="00725D46"/>
    <w:rsid w:val="007323A4"/>
    <w:rsid w:val="007340E5"/>
    <w:rsid w:val="00734A70"/>
    <w:rsid w:val="0075080A"/>
    <w:rsid w:val="0076421F"/>
    <w:rsid w:val="007722ED"/>
    <w:rsid w:val="007801E0"/>
    <w:rsid w:val="0078175B"/>
    <w:rsid w:val="007A451A"/>
    <w:rsid w:val="007B3271"/>
    <w:rsid w:val="007B3D60"/>
    <w:rsid w:val="007C2A3A"/>
    <w:rsid w:val="007C4165"/>
    <w:rsid w:val="007D2DB1"/>
    <w:rsid w:val="00802E27"/>
    <w:rsid w:val="00803CFB"/>
    <w:rsid w:val="00804A58"/>
    <w:rsid w:val="0085774B"/>
    <w:rsid w:val="008674F8"/>
    <w:rsid w:val="008B0028"/>
    <w:rsid w:val="008B1AC6"/>
    <w:rsid w:val="008C080F"/>
    <w:rsid w:val="008C7AD9"/>
    <w:rsid w:val="00901D3E"/>
    <w:rsid w:val="00917623"/>
    <w:rsid w:val="00927306"/>
    <w:rsid w:val="0093184D"/>
    <w:rsid w:val="009410CD"/>
    <w:rsid w:val="00946FAA"/>
    <w:rsid w:val="00953E10"/>
    <w:rsid w:val="00983373"/>
    <w:rsid w:val="00985DFE"/>
    <w:rsid w:val="00996DF8"/>
    <w:rsid w:val="009A5F74"/>
    <w:rsid w:val="009B366F"/>
    <w:rsid w:val="009C4EBF"/>
    <w:rsid w:val="00A015A9"/>
    <w:rsid w:val="00A4129A"/>
    <w:rsid w:val="00A41CE7"/>
    <w:rsid w:val="00A565F1"/>
    <w:rsid w:val="00A7320E"/>
    <w:rsid w:val="00A95929"/>
    <w:rsid w:val="00AF261D"/>
    <w:rsid w:val="00AF34D8"/>
    <w:rsid w:val="00B03609"/>
    <w:rsid w:val="00BC292B"/>
    <w:rsid w:val="00BD75DA"/>
    <w:rsid w:val="00BE7803"/>
    <w:rsid w:val="00C2006D"/>
    <w:rsid w:val="00C34964"/>
    <w:rsid w:val="00C8070C"/>
    <w:rsid w:val="00CA44B2"/>
    <w:rsid w:val="00CE6863"/>
    <w:rsid w:val="00CF143B"/>
    <w:rsid w:val="00D27D07"/>
    <w:rsid w:val="00D7545B"/>
    <w:rsid w:val="00DB122B"/>
    <w:rsid w:val="00DB3B7E"/>
    <w:rsid w:val="00DB6B16"/>
    <w:rsid w:val="00DE41C5"/>
    <w:rsid w:val="00DF581E"/>
    <w:rsid w:val="00E214CF"/>
    <w:rsid w:val="00E34C91"/>
    <w:rsid w:val="00E51165"/>
    <w:rsid w:val="00E77E1B"/>
    <w:rsid w:val="00E87A37"/>
    <w:rsid w:val="00E93602"/>
    <w:rsid w:val="00E9790D"/>
    <w:rsid w:val="00EE3AAD"/>
    <w:rsid w:val="00EE7956"/>
    <w:rsid w:val="00F15B1A"/>
    <w:rsid w:val="00F62720"/>
    <w:rsid w:val="00F65A61"/>
    <w:rsid w:val="00F671AD"/>
    <w:rsid w:val="00F8575F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A2F6E"/>
  <w15:docId w15:val="{6840C6F6-8D00-4DF7-8588-CCC84AE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и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4557F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hgkelc">
    <w:name w:val="hgkelc"/>
    <w:rsid w:val="0041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99C2-5276-4564-A2B5-9EF03F20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8</cp:revision>
  <cp:lastPrinted>2022-12-09T06:19:00Z</cp:lastPrinted>
  <dcterms:created xsi:type="dcterms:W3CDTF">2024-01-24T10:27:00Z</dcterms:created>
  <dcterms:modified xsi:type="dcterms:W3CDTF">2024-01-29T13:57:00Z</dcterms:modified>
</cp:coreProperties>
</file>