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Pr="00F91D7B" w:rsidRDefault="006F4063" w:rsidP="00A36F80">
      <w:pPr>
        <w:ind w:right="9"/>
        <w:jc w:val="center"/>
        <w:rPr>
          <w:b/>
          <w:bCs/>
          <w:sz w:val="28"/>
          <w:szCs w:val="28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50BC0731" w:rsidR="006F4063" w:rsidRPr="006F4063" w:rsidRDefault="002E13B6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</w:t>
      </w:r>
      <w:r w:rsidR="006F4063" w:rsidRPr="006F4063">
        <w:rPr>
          <w:b/>
          <w:sz w:val="28"/>
          <w:szCs w:val="28"/>
        </w:rPr>
        <w:t xml:space="preserve"> </w:t>
      </w:r>
      <w:r w:rsidR="00E92926">
        <w:rPr>
          <w:b/>
          <w:sz w:val="28"/>
          <w:szCs w:val="28"/>
        </w:rPr>
        <w:t>лютого</w:t>
      </w:r>
      <w:r w:rsidR="006F4063" w:rsidRPr="006F4063">
        <w:rPr>
          <w:b/>
          <w:sz w:val="28"/>
          <w:szCs w:val="28"/>
        </w:rPr>
        <w:t xml:space="preserve"> 202</w:t>
      </w:r>
      <w:r w:rsidR="00E92926">
        <w:rPr>
          <w:b/>
          <w:sz w:val="28"/>
          <w:szCs w:val="28"/>
        </w:rPr>
        <w:t>4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  <w:r w:rsidR="006F4063" w:rsidRPr="006F4063">
        <w:rPr>
          <w:b/>
          <w:sz w:val="28"/>
          <w:szCs w:val="28"/>
        </w:rPr>
        <w:t xml:space="preserve"> </w:t>
      </w:r>
    </w:p>
    <w:p w14:paraId="589BE932" w14:textId="77777777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568228A0" w14:textId="64EB93AF" w:rsidR="00BC4D59" w:rsidRDefault="00F91D7B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Про включення в список громадян, які</w:t>
      </w:r>
    </w:p>
    <w:p w14:paraId="1DC2E1F9" w14:textId="204223D0" w:rsidR="00F91D7B" w:rsidRDefault="00F91D7B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користуються правом позачергового</w:t>
      </w:r>
    </w:p>
    <w:p w14:paraId="2DB9B172" w14:textId="46A27857" w:rsidR="00F91D7B" w:rsidRDefault="00F91D7B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одержання жилих приміщень та взяття</w:t>
      </w:r>
    </w:p>
    <w:p w14:paraId="4A97B496" w14:textId="3D4B1FF9" w:rsidR="00F91D7B" w:rsidRPr="002E13B6" w:rsidRDefault="00F91D7B" w:rsidP="00BC4D59">
      <w:pPr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на квартирний облік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65F9C3D3" w14:textId="58A18F4A" w:rsidR="00BC4D59" w:rsidRDefault="00BC4D59" w:rsidP="00BC4D59">
      <w:pPr>
        <w:pStyle w:val="a7"/>
        <w:tabs>
          <w:tab w:val="left" w:pos="3720"/>
        </w:tabs>
        <w:ind w:firstLine="567"/>
        <w:jc w:val="both"/>
        <w:rPr>
          <w:b/>
          <w:szCs w:val="28"/>
        </w:rPr>
      </w:pPr>
      <w:r w:rsidRPr="00FD45AF">
        <w:rPr>
          <w:szCs w:val="28"/>
        </w:rPr>
        <w:t xml:space="preserve">Розглянувши заяву </w:t>
      </w:r>
      <w:r w:rsidR="00F4428C">
        <w:rPr>
          <w:szCs w:val="28"/>
        </w:rPr>
        <w:t xml:space="preserve">про взяття на квартирний облік </w:t>
      </w:r>
      <w:r w:rsidR="00E92926">
        <w:rPr>
          <w:szCs w:val="28"/>
        </w:rPr>
        <w:t>Новака Олега Сергійовича</w:t>
      </w:r>
      <w:r w:rsidR="00F4428C">
        <w:rPr>
          <w:szCs w:val="28"/>
        </w:rPr>
        <w:t xml:space="preserve"> від 2</w:t>
      </w:r>
      <w:r w:rsidR="00E92926">
        <w:rPr>
          <w:szCs w:val="28"/>
        </w:rPr>
        <w:t>4</w:t>
      </w:r>
      <w:r w:rsidR="00F4428C">
        <w:rPr>
          <w:szCs w:val="28"/>
        </w:rPr>
        <w:t>.0</w:t>
      </w:r>
      <w:r w:rsidR="00E92926">
        <w:rPr>
          <w:szCs w:val="28"/>
        </w:rPr>
        <w:t>1</w:t>
      </w:r>
      <w:r w:rsidR="00F4428C">
        <w:rPr>
          <w:szCs w:val="28"/>
        </w:rPr>
        <w:t>.202</w:t>
      </w:r>
      <w:r w:rsidR="00E92926">
        <w:rPr>
          <w:szCs w:val="28"/>
        </w:rPr>
        <w:t>4</w:t>
      </w:r>
      <w:r w:rsidR="00F4428C">
        <w:rPr>
          <w:szCs w:val="28"/>
        </w:rPr>
        <w:t xml:space="preserve"> №20-13/</w:t>
      </w:r>
      <w:r w:rsidR="00E92926">
        <w:rPr>
          <w:szCs w:val="28"/>
        </w:rPr>
        <w:t>472</w:t>
      </w:r>
      <w:r w:rsidR="00F4428C">
        <w:rPr>
          <w:szCs w:val="28"/>
        </w:rPr>
        <w:t>-В</w:t>
      </w:r>
      <w:r>
        <w:rPr>
          <w:szCs w:val="28"/>
        </w:rPr>
        <w:t>, представлені матеріали</w:t>
      </w:r>
      <w:r w:rsidRPr="00FD45AF">
        <w:rPr>
          <w:szCs w:val="28"/>
        </w:rPr>
        <w:t>,</w:t>
      </w:r>
      <w:r w:rsidRPr="001A06EF">
        <w:rPr>
          <w:szCs w:val="28"/>
        </w:rPr>
        <w:t xml:space="preserve"> </w:t>
      </w:r>
      <w:r w:rsidRPr="00FD45AF">
        <w:rPr>
          <w:szCs w:val="28"/>
        </w:rPr>
        <w:t xml:space="preserve">протокол </w:t>
      </w:r>
      <w:r>
        <w:rPr>
          <w:szCs w:val="28"/>
        </w:rPr>
        <w:t>громадської комісії з житлових питань</w:t>
      </w:r>
      <w:r w:rsidRPr="00FD45AF">
        <w:rPr>
          <w:szCs w:val="28"/>
        </w:rPr>
        <w:t xml:space="preserve"> при виконав</w:t>
      </w:r>
      <w:r>
        <w:rPr>
          <w:szCs w:val="28"/>
        </w:rPr>
        <w:t xml:space="preserve">чому комітеті міської ради від </w:t>
      </w:r>
      <w:r w:rsidR="00E92926">
        <w:rPr>
          <w:szCs w:val="28"/>
        </w:rPr>
        <w:t>30.01.2024 №1</w:t>
      </w:r>
      <w:r>
        <w:rPr>
          <w:szCs w:val="28"/>
        </w:rPr>
        <w:t xml:space="preserve">, </w:t>
      </w:r>
      <w:r w:rsidRPr="00FD45AF">
        <w:rPr>
          <w:szCs w:val="28"/>
        </w:rPr>
        <w:t xml:space="preserve">відповідно до </w:t>
      </w:r>
      <w:r>
        <w:rPr>
          <w:szCs w:val="28"/>
        </w:rPr>
        <w:t>підпункту 3 пункту 44</w:t>
      </w:r>
      <w:r w:rsidRPr="00FD45AF">
        <w:rPr>
          <w:szCs w:val="28"/>
        </w:rPr>
        <w:t xml:space="preserve">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Української РСР І Української Республіканської Ради Професійних Спі</w:t>
      </w:r>
      <w:r>
        <w:rPr>
          <w:szCs w:val="28"/>
        </w:rPr>
        <w:t>лок від 11.12.1984 №470, керуючись статтею 45</w:t>
      </w:r>
      <w:r w:rsidRPr="00FD45AF">
        <w:rPr>
          <w:szCs w:val="28"/>
        </w:rPr>
        <w:t xml:space="preserve"> Житлового кодексу України, п</w:t>
      </w:r>
      <w:r>
        <w:rPr>
          <w:szCs w:val="28"/>
        </w:rPr>
        <w:t>ідпунктом</w:t>
      </w:r>
      <w:r w:rsidRPr="00FD45AF">
        <w:rPr>
          <w:szCs w:val="28"/>
        </w:rPr>
        <w:t xml:space="preserve"> 2 п</w:t>
      </w:r>
      <w:r>
        <w:rPr>
          <w:szCs w:val="28"/>
        </w:rPr>
        <w:t>ункту</w:t>
      </w:r>
      <w:r w:rsidRPr="00FD45AF">
        <w:rPr>
          <w:szCs w:val="28"/>
        </w:rPr>
        <w:t xml:space="preserve"> «а» ст</w:t>
      </w:r>
      <w:r>
        <w:rPr>
          <w:szCs w:val="28"/>
        </w:rPr>
        <w:t>атті</w:t>
      </w:r>
      <w:r w:rsidRPr="00FD45AF">
        <w:rPr>
          <w:szCs w:val="28"/>
        </w:rPr>
        <w:t xml:space="preserve"> 30</w:t>
      </w:r>
      <w:r>
        <w:rPr>
          <w:szCs w:val="28"/>
        </w:rPr>
        <w:t xml:space="preserve">, </w:t>
      </w:r>
      <w:r w:rsidRPr="000D58B1">
        <w:rPr>
          <w:szCs w:val="28"/>
        </w:rPr>
        <w:t>частиною 6 статті 59</w:t>
      </w:r>
      <w:r>
        <w:rPr>
          <w:szCs w:val="28"/>
        </w:rPr>
        <w:t xml:space="preserve"> </w:t>
      </w:r>
      <w:r w:rsidRPr="00FD45AF">
        <w:rPr>
          <w:szCs w:val="28"/>
        </w:rPr>
        <w:t xml:space="preserve">Закону України «Про місцеве самоврядування в Україні», </w:t>
      </w:r>
      <w:r>
        <w:rPr>
          <w:szCs w:val="28"/>
        </w:rPr>
        <w:t>виконавчий комітет міської ради</w:t>
      </w:r>
    </w:p>
    <w:p w14:paraId="49100EB5" w14:textId="77777777" w:rsidR="00BC4D59" w:rsidRDefault="00BC4D59">
      <w:pPr>
        <w:rPr>
          <w:b/>
          <w:sz w:val="28"/>
          <w:szCs w:val="28"/>
        </w:rPr>
      </w:pPr>
    </w:p>
    <w:p w14:paraId="1319511A" w14:textId="5526B58F" w:rsidR="00397D50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3F177CE4" w14:textId="77777777" w:rsidR="00BC4D59" w:rsidRDefault="00BC4D59">
      <w:pPr>
        <w:rPr>
          <w:b/>
          <w:sz w:val="28"/>
          <w:szCs w:val="28"/>
        </w:rPr>
      </w:pPr>
    </w:p>
    <w:p w14:paraId="260A5F90" w14:textId="602CDAA4" w:rsidR="00F91D7B" w:rsidRPr="00F91D7B" w:rsidRDefault="00BC4D59" w:rsidP="00F91D7B">
      <w:pPr>
        <w:ind w:firstLine="698"/>
        <w:rPr>
          <w:sz w:val="28"/>
          <w:szCs w:val="28"/>
        </w:rPr>
      </w:pPr>
      <w:r w:rsidRPr="00BC4D59">
        <w:rPr>
          <w:sz w:val="28"/>
          <w:szCs w:val="28"/>
        </w:rPr>
        <w:t xml:space="preserve">1. Включити в </w:t>
      </w:r>
      <w:r w:rsidR="00F91D7B">
        <w:rPr>
          <w:sz w:val="28"/>
          <w:szCs w:val="28"/>
        </w:rPr>
        <w:t>список громадян, які користуються правом позачергового одержання жилих приміщень</w:t>
      </w:r>
      <w:r w:rsidRPr="00BC4D59">
        <w:rPr>
          <w:sz w:val="28"/>
          <w:szCs w:val="28"/>
        </w:rPr>
        <w:t xml:space="preserve"> громадянина </w:t>
      </w:r>
      <w:r w:rsidR="00E92926">
        <w:rPr>
          <w:sz w:val="28"/>
          <w:szCs w:val="28"/>
        </w:rPr>
        <w:t>Новака Олега Сергійовича</w:t>
      </w:r>
      <w:r w:rsidR="00F91D7B">
        <w:rPr>
          <w:sz w:val="28"/>
          <w:szCs w:val="28"/>
        </w:rPr>
        <w:t xml:space="preserve">, 29.04.199р.н., </w:t>
      </w:r>
      <w:r w:rsidR="00F91D7B" w:rsidRPr="00F91D7B">
        <w:rPr>
          <w:sz w:val="28"/>
          <w:szCs w:val="28"/>
        </w:rPr>
        <w:t xml:space="preserve">як </w:t>
      </w:r>
      <w:r w:rsidR="00F91D7B">
        <w:rPr>
          <w:sz w:val="28"/>
          <w:szCs w:val="28"/>
        </w:rPr>
        <w:t>інваліда війни І групи (Б-підгрупа)</w:t>
      </w:r>
      <w:r w:rsidR="00F91D7B" w:rsidRPr="00F91D7B">
        <w:rPr>
          <w:sz w:val="28"/>
          <w:szCs w:val="28"/>
        </w:rPr>
        <w:t xml:space="preserve">, поставити на квартирний облік та надати право на позачергове отримання житлового приміщення, черга №__ (позачергова). </w:t>
      </w:r>
    </w:p>
    <w:p w14:paraId="3F53197B" w14:textId="738DB4A2" w:rsidR="004E51DF" w:rsidRDefault="00F91D7B" w:rsidP="00F91D7B">
      <w:pPr>
        <w:ind w:firstLine="708"/>
        <w:rPr>
          <w:sz w:val="28"/>
          <w:szCs w:val="28"/>
        </w:rPr>
      </w:pPr>
      <w:r>
        <w:rPr>
          <w:sz w:val="28"/>
          <w:szCs w:val="28"/>
        </w:rPr>
        <w:t>2</w:t>
      </w:r>
      <w:r w:rsidR="004E51DF">
        <w:rPr>
          <w:sz w:val="28"/>
          <w:szCs w:val="28"/>
        </w:rPr>
        <w:t xml:space="preserve">. Копію рішення направити </w:t>
      </w:r>
      <w:r w:rsidR="00387A36">
        <w:rPr>
          <w:sz w:val="28"/>
          <w:szCs w:val="28"/>
        </w:rPr>
        <w:t>виконавчому комітету Чортківської міської ради, заявнику.</w:t>
      </w:r>
    </w:p>
    <w:p w14:paraId="583D49F3" w14:textId="77C8B6AC" w:rsidR="002E13B6" w:rsidRPr="00F03385" w:rsidRDefault="00F91D7B" w:rsidP="00887B18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E13B6" w:rsidRPr="00E52FD2">
        <w:rPr>
          <w:sz w:val="28"/>
          <w:szCs w:val="28"/>
          <w:lang w:val="uk-UA"/>
        </w:rPr>
        <w:t xml:space="preserve">. Контроль за виконанням рішення покласти на </w:t>
      </w:r>
      <w:r w:rsidR="00887B18" w:rsidRPr="00887B18">
        <w:rPr>
          <w:sz w:val="28"/>
          <w:szCs w:val="28"/>
        </w:rPr>
        <w:t>керуючу справами виконавчого комітету міської ради Алесю ВАСИЛЬЧЕНКО</w:t>
      </w:r>
      <w:r w:rsidR="00F03385">
        <w:rPr>
          <w:sz w:val="28"/>
          <w:szCs w:val="28"/>
          <w:lang w:val="uk-UA"/>
        </w:rPr>
        <w:t>.</w:t>
      </w:r>
    </w:p>
    <w:p w14:paraId="4D49179B" w14:textId="77777777" w:rsidR="00397D50" w:rsidRPr="00887B18" w:rsidRDefault="00397D50">
      <w:pPr>
        <w:rPr>
          <w:sz w:val="28"/>
          <w:szCs w:val="28"/>
        </w:rPr>
      </w:pPr>
    </w:p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3EA67622" w14:textId="77777777" w:rsidR="00041BD6" w:rsidRDefault="00041BD6">
      <w:pPr>
        <w:rPr>
          <w:b/>
          <w:sz w:val="28"/>
          <w:szCs w:val="28"/>
        </w:rPr>
      </w:pPr>
    </w:p>
    <w:p w14:paraId="6527B195" w14:textId="77777777" w:rsidR="002E13B6" w:rsidRDefault="002E13B6">
      <w:r>
        <w:t>Васильченко А.Є.</w:t>
      </w:r>
    </w:p>
    <w:p w14:paraId="3BABCA15" w14:textId="36408B2B" w:rsidR="00041BD6" w:rsidRDefault="002E13B6">
      <w:r>
        <w:t>Войцеховська Н.М.</w:t>
      </w:r>
    </w:p>
    <w:p w14:paraId="1CBA50FE" w14:textId="77777777" w:rsidR="00887B18" w:rsidRDefault="00887B18">
      <w:r>
        <w:t>Польний А.В.</w:t>
      </w:r>
    </w:p>
    <w:p w14:paraId="430822D3" w14:textId="52D3A6FE" w:rsidR="006F4063" w:rsidRPr="004E51DF" w:rsidRDefault="004139A8">
      <w:r>
        <w:t xml:space="preserve">Мацевко І. </w:t>
      </w:r>
      <w:r w:rsidR="00EE6A9B">
        <w:t>А.</w:t>
      </w:r>
    </w:p>
    <w:sectPr w:rsidR="006F4063" w:rsidRPr="004E51DF" w:rsidSect="00614F06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47771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A32C2"/>
    <w:rsid w:val="000D58B1"/>
    <w:rsid w:val="00187366"/>
    <w:rsid w:val="00222025"/>
    <w:rsid w:val="00230CA5"/>
    <w:rsid w:val="002313DD"/>
    <w:rsid w:val="00240EDC"/>
    <w:rsid w:val="00243E7A"/>
    <w:rsid w:val="00244342"/>
    <w:rsid w:val="002802D4"/>
    <w:rsid w:val="0028309C"/>
    <w:rsid w:val="0029412B"/>
    <w:rsid w:val="002E13B6"/>
    <w:rsid w:val="003507E0"/>
    <w:rsid w:val="00387A36"/>
    <w:rsid w:val="00397D50"/>
    <w:rsid w:val="004139A8"/>
    <w:rsid w:val="00446639"/>
    <w:rsid w:val="00477715"/>
    <w:rsid w:val="004E51DF"/>
    <w:rsid w:val="00545BF1"/>
    <w:rsid w:val="00570F91"/>
    <w:rsid w:val="005D1277"/>
    <w:rsid w:val="005F4286"/>
    <w:rsid w:val="005F7F5E"/>
    <w:rsid w:val="00607C4E"/>
    <w:rsid w:val="00614F06"/>
    <w:rsid w:val="00635BFB"/>
    <w:rsid w:val="00684B16"/>
    <w:rsid w:val="00687E29"/>
    <w:rsid w:val="006B78F4"/>
    <w:rsid w:val="006D79D7"/>
    <w:rsid w:val="006F20BA"/>
    <w:rsid w:val="006F4063"/>
    <w:rsid w:val="00774424"/>
    <w:rsid w:val="007B50C7"/>
    <w:rsid w:val="007F762F"/>
    <w:rsid w:val="00887B18"/>
    <w:rsid w:val="008D6DE6"/>
    <w:rsid w:val="00906C9B"/>
    <w:rsid w:val="009616C0"/>
    <w:rsid w:val="009828BD"/>
    <w:rsid w:val="00991344"/>
    <w:rsid w:val="00A33EAA"/>
    <w:rsid w:val="00A36F80"/>
    <w:rsid w:val="00A52E2B"/>
    <w:rsid w:val="00B44699"/>
    <w:rsid w:val="00BA196E"/>
    <w:rsid w:val="00BC4D59"/>
    <w:rsid w:val="00C01EE8"/>
    <w:rsid w:val="00C3307E"/>
    <w:rsid w:val="00CC5D44"/>
    <w:rsid w:val="00CE0A34"/>
    <w:rsid w:val="00D21FE5"/>
    <w:rsid w:val="00D519B9"/>
    <w:rsid w:val="00DE2094"/>
    <w:rsid w:val="00DE4478"/>
    <w:rsid w:val="00E92926"/>
    <w:rsid w:val="00EA6437"/>
    <w:rsid w:val="00EA6B8A"/>
    <w:rsid w:val="00EE6A9B"/>
    <w:rsid w:val="00F03385"/>
    <w:rsid w:val="00F202DA"/>
    <w:rsid w:val="00F4428C"/>
    <w:rsid w:val="00F87723"/>
    <w:rsid w:val="00F91D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1036</Words>
  <Characters>592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42</cp:revision>
  <cp:lastPrinted>2023-10-13T14:03:00Z</cp:lastPrinted>
  <dcterms:created xsi:type="dcterms:W3CDTF">2022-02-23T10:35:00Z</dcterms:created>
  <dcterms:modified xsi:type="dcterms:W3CDTF">2024-02-09T09:39:00Z</dcterms:modified>
</cp:coreProperties>
</file>