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5A12" w14:textId="77777777" w:rsidR="00674BCA" w:rsidRPr="00C073CD" w:rsidRDefault="00674BCA" w:rsidP="00C073CD">
      <w:pPr>
        <w:shd w:val="clear" w:color="auto" w:fill="FFFFFF"/>
        <w:ind w:firstLine="5953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Додаток </w:t>
      </w:r>
    </w:p>
    <w:p w14:paraId="7D754172" w14:textId="77777777" w:rsidR="00674BCA" w:rsidRPr="00C073CD" w:rsidRDefault="00674BCA" w:rsidP="00C073CD">
      <w:pPr>
        <w:shd w:val="clear" w:color="auto" w:fill="FFFFFF"/>
        <w:ind w:firstLine="5953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bCs/>
          <w:sz w:val="28"/>
          <w:szCs w:val="28"/>
          <w:lang w:eastAsia="uk-UA"/>
        </w:rPr>
        <w:t>до рішення міської ради</w:t>
      </w:r>
    </w:p>
    <w:p w14:paraId="165CBB9C" w14:textId="77777777" w:rsidR="00674BCA" w:rsidRPr="00C073CD" w:rsidRDefault="00674BCA" w:rsidP="00C073CD">
      <w:pPr>
        <w:shd w:val="clear" w:color="auto" w:fill="FFFFFF"/>
        <w:ind w:firstLine="5953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bCs/>
          <w:sz w:val="28"/>
          <w:szCs w:val="28"/>
          <w:lang w:eastAsia="uk-UA"/>
        </w:rPr>
        <w:t>_____________№_________</w:t>
      </w:r>
    </w:p>
    <w:p w14:paraId="7E96199F" w14:textId="77777777" w:rsidR="00674BCA" w:rsidRPr="00C073CD" w:rsidRDefault="00674BCA" w:rsidP="00C073CD">
      <w:pPr>
        <w:shd w:val="clear" w:color="auto" w:fill="FFFFFF"/>
        <w:ind w:firstLine="5953"/>
        <w:jc w:val="right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14:paraId="5F61F3AD" w14:textId="77777777" w:rsidR="00674BCA" w:rsidRPr="00C073CD" w:rsidRDefault="00674BCA" w:rsidP="00C073CD">
      <w:pPr>
        <w:shd w:val="clear" w:color="auto" w:fill="FFFFFF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4BCE2B0F" w14:textId="77777777" w:rsidR="00674BCA" w:rsidRPr="00C073CD" w:rsidRDefault="00674BCA" w:rsidP="00C073CD">
      <w:pPr>
        <w:shd w:val="clear" w:color="auto" w:fill="FFFFFF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ПОЛОЖЕННЯ</w:t>
      </w:r>
    </w:p>
    <w:p w14:paraId="3F56B7EA" w14:textId="77777777" w:rsidR="00674BCA" w:rsidRPr="00C073CD" w:rsidRDefault="00674BCA" w:rsidP="00C073CD">
      <w:pPr>
        <w:shd w:val="clear" w:color="auto" w:fill="FFFFFF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старосту </w:t>
      </w:r>
      <w:proofErr w:type="spellStart"/>
      <w:r w:rsidRPr="00C073CD">
        <w:rPr>
          <w:rFonts w:ascii="Times New Roman" w:hAnsi="Times New Roman" w:cs="Times New Roman"/>
          <w:b/>
          <w:sz w:val="28"/>
          <w:szCs w:val="28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b/>
          <w:sz w:val="28"/>
          <w:szCs w:val="28"/>
        </w:rPr>
        <w:t xml:space="preserve"> округу </w:t>
      </w:r>
    </w:p>
    <w:p w14:paraId="7CDA6133" w14:textId="3B376EE5" w:rsidR="00674BCA" w:rsidRPr="00C073CD" w:rsidRDefault="000B54D8" w:rsidP="00C073CD">
      <w:pPr>
        <w:shd w:val="clear" w:color="auto" w:fill="FFFFFF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r w:rsidR="00674BCA" w:rsidRPr="00C073CD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14:paraId="60CFCF85" w14:textId="77777777" w:rsidR="00674BCA" w:rsidRPr="00C073CD" w:rsidRDefault="00674BCA" w:rsidP="00C073C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1F591409" w14:textId="77777777" w:rsidR="00674BCA" w:rsidRPr="00C073CD" w:rsidRDefault="00674BCA" w:rsidP="00C073C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І. Загальні положення</w:t>
      </w:r>
    </w:p>
    <w:p w14:paraId="37625445" w14:textId="76D0266B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1.1. Це Положення розроблене відповідно до Конституції України, законів України «Про місцеве самоврядування в Україні», «Про службу в органах місцевого самоврядування», інших актів законодавства України та визначає правовий статус старости, порядок його затвердження та припинення повноважень, його права та обов’язки, повноваження, відповідальність, порядок звітування та інші питання, пов’язані з діяльністю старости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 </w:t>
      </w:r>
      <w:r w:rsidR="000B54D8">
        <w:rPr>
          <w:rFonts w:ascii="Times New Roman" w:hAnsi="Times New Roman" w:cs="Times New Roman"/>
          <w:sz w:val="28"/>
          <w:szCs w:val="28"/>
        </w:rPr>
        <w:t>Чортківської</w:t>
      </w:r>
      <w:r w:rsidRPr="00C073CD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(далі — староста).</w:t>
      </w:r>
    </w:p>
    <w:p w14:paraId="52479AFB" w14:textId="77777777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01166B4" w14:textId="77777777" w:rsidR="00674BCA" w:rsidRPr="00C073CD" w:rsidRDefault="00674BCA" w:rsidP="00C073C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ІІ. Правовий статус старости</w:t>
      </w:r>
    </w:p>
    <w:p w14:paraId="569DC0DC" w14:textId="27E68E48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2.1. </w:t>
      </w:r>
      <w:r w:rsidRPr="00C073C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Староста є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посадовою особою місцевого самоврядування, що</w:t>
      </w:r>
      <w:r w:rsidRPr="00C073CD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представляє інтереси жителів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 у виконавчих органах </w:t>
      </w:r>
      <w:r w:rsidR="000B54D8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Чортківської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міської ради.</w:t>
      </w:r>
    </w:p>
    <w:p w14:paraId="7CFC9DF9" w14:textId="77777777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2.2. Правовою основою діяльності старости є Конституція України, закони України «Про місцеве самоврядування в Україні», «Про службу в органах місцевого самоврядування», інші акти законодавства України, рішення міської ради та це Положення.</w:t>
      </w:r>
    </w:p>
    <w:p w14:paraId="02454270" w14:textId="230E8CDD" w:rsidR="00674BCA" w:rsidRPr="00C073CD" w:rsidRDefault="00674BCA" w:rsidP="00C073C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2.3. Посада старости запроваджується в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старостинських</w:t>
      </w:r>
      <w:proofErr w:type="spellEnd"/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округах </w:t>
      </w:r>
      <w:r w:rsidR="000B54D8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територіальної громади.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Старостинський</w:t>
      </w:r>
      <w:proofErr w:type="spellEnd"/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округ утворюється </w:t>
      </w:r>
      <w:r w:rsidR="000B54D8">
        <w:rPr>
          <w:rFonts w:ascii="Times New Roman" w:hAnsi="Times New Roman" w:cs="Times New Roman"/>
          <w:sz w:val="28"/>
          <w:szCs w:val="28"/>
          <w:lang w:eastAsia="uk-UA" w:bidi="ar-SA"/>
        </w:rPr>
        <w:t>Чортківської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міською радою у складі одного або декількох населених пунктів (крім адміністративного центру </w:t>
      </w:r>
      <w:r w:rsidR="00DE1AC2">
        <w:rPr>
          <w:rFonts w:ascii="Times New Roman" w:hAnsi="Times New Roman" w:cs="Times New Roman"/>
          <w:sz w:val="28"/>
          <w:szCs w:val="28"/>
          <w:lang w:eastAsia="uk-UA"/>
        </w:rPr>
        <w:t xml:space="preserve">Чортківської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міської територіальної громади), на території яких проживає не менше 500 жителів. </w:t>
      </w:r>
      <w:proofErr w:type="spellStart"/>
      <w:r w:rsidR="00DE1AC2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="00DE1AC2" w:rsidRPr="00DE1AC2">
        <w:rPr>
          <w:rFonts w:ascii="Times New Roman" w:hAnsi="Times New Roman" w:cs="Times New Roman"/>
          <w:sz w:val="28"/>
          <w:szCs w:val="28"/>
          <w:lang w:eastAsia="uk-UA"/>
        </w:rPr>
        <w:t>таростинський</w:t>
      </w:r>
      <w:proofErr w:type="spellEnd"/>
      <w:r w:rsidR="00DE1AC2" w:rsidRPr="00DE1AC2">
        <w:rPr>
          <w:rFonts w:ascii="Times New Roman" w:hAnsi="Times New Roman" w:cs="Times New Roman"/>
          <w:sz w:val="28"/>
          <w:szCs w:val="28"/>
          <w:lang w:eastAsia="uk-UA"/>
        </w:rPr>
        <w:t xml:space="preserve"> округ з меншою кількістю населення може утворюватися радою у разі значної віддаленості населеного пункту, відсутності сполучення, неможливістю радою встановити точну кількість населення.</w:t>
      </w:r>
      <w:r w:rsidR="00DE1A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При утворенні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округу враховуються історичні, природні, етнічні, культурні та інші чинники, що впливають на соціально-економічний розвиток такого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округу та </w:t>
      </w:r>
      <w:r w:rsidR="00DE1AC2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територіальної громади. </w:t>
      </w:r>
    </w:p>
    <w:p w14:paraId="3612623C" w14:textId="15B6CE59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2.4. Староста працює на постійній основі в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lang w:eastAsia="uk-UA"/>
        </w:rPr>
        <w:t>апараті</w:t>
      </w:r>
      <w:proofErr w:type="spellEnd"/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E1AC2">
        <w:rPr>
          <w:rFonts w:ascii="Times New Roman" w:hAnsi="Times New Roman" w:cs="Times New Roman"/>
          <w:sz w:val="28"/>
          <w:szCs w:val="28"/>
          <w:lang w:eastAsia="uk-UA"/>
        </w:rPr>
        <w:t xml:space="preserve">Чортківської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міської ради. За пропозицією міського голови </w:t>
      </w:r>
      <w:r w:rsidR="00DE1AC2">
        <w:rPr>
          <w:rFonts w:ascii="Times New Roman" w:hAnsi="Times New Roman" w:cs="Times New Roman"/>
          <w:sz w:val="28"/>
          <w:szCs w:val="28"/>
          <w:lang w:eastAsia="uk-UA"/>
        </w:rPr>
        <w:t>Чортківська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міська рада може прийняти рішення про входження старости до складу виконавчого комітету міської ради.</w:t>
      </w:r>
    </w:p>
    <w:p w14:paraId="7A4F5D54" w14:textId="04448902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2.5.</w:t>
      </w:r>
      <w:r w:rsidR="00DE1A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Староста не може бути депутатом будь-якої ради, суміщати свою службову діяльність з іншою посадою, в тому числі на громадських засадах, займатися іншою оплачуваною (крім викладацької, наукової і творчої діяльності, медичної практики, інструкторської та суддівської практики із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спорту) або підприємницькою діяльністю.</w:t>
      </w:r>
    </w:p>
    <w:p w14:paraId="51BC65F0" w14:textId="47C62756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2.6.</w:t>
      </w:r>
      <w:r w:rsidR="00DE1A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На старосту поширюються обмеження, визначені Законом України</w:t>
      </w:r>
      <w:r w:rsidR="00DE1AC2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«Про запобігання корупції».</w:t>
      </w:r>
    </w:p>
    <w:p w14:paraId="439F7CEE" w14:textId="311C6F13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2.7.</w:t>
      </w:r>
      <w:r w:rsidR="00DE1A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Староста </w:t>
      </w:r>
      <w:r w:rsidRPr="00C073CD">
        <w:rPr>
          <w:rFonts w:ascii="Times New Roman" w:hAnsi="Times New Roman" w:cs="Times New Roman"/>
          <w:sz w:val="28"/>
          <w:szCs w:val="28"/>
          <w:lang w:eastAsia="uk-UA" w:bidi="ar-SA"/>
        </w:rPr>
        <w:t>д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отримується режиму роботи, правил внутрішнього трудового розпорядку, діловодства, встановлених </w:t>
      </w:r>
      <w:r w:rsidR="00DE1AC2">
        <w:rPr>
          <w:rFonts w:ascii="Times New Roman" w:hAnsi="Times New Roman" w:cs="Times New Roman"/>
          <w:sz w:val="28"/>
          <w:szCs w:val="28"/>
        </w:rPr>
        <w:t>Чортківською</w:t>
      </w:r>
      <w:r w:rsidRPr="00C073CD">
        <w:rPr>
          <w:rFonts w:ascii="Times New Roman" w:hAnsi="Times New Roman" w:cs="Times New Roman"/>
          <w:sz w:val="28"/>
          <w:szCs w:val="28"/>
        </w:rPr>
        <w:t xml:space="preserve"> міською радою.</w:t>
      </w:r>
    </w:p>
    <w:p w14:paraId="5888A102" w14:textId="48070D01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2.</w:t>
      </w:r>
      <w:r w:rsidRPr="00C073CD">
        <w:rPr>
          <w:rFonts w:ascii="Times New Roman" w:hAnsi="Times New Roman" w:cs="Times New Roman"/>
          <w:sz w:val="28"/>
          <w:szCs w:val="28"/>
          <w:lang w:eastAsia="uk-UA" w:bidi="ar-SA"/>
        </w:rPr>
        <w:t>8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DE1A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Інформаційне, матеріально-технічне та фінансове забезпечення старости здійснюється </w:t>
      </w:r>
      <w:r w:rsidR="00DE1AC2">
        <w:rPr>
          <w:rFonts w:ascii="Times New Roman" w:hAnsi="Times New Roman" w:cs="Times New Roman"/>
          <w:sz w:val="28"/>
          <w:szCs w:val="28"/>
        </w:rPr>
        <w:t>Чортківською</w:t>
      </w:r>
      <w:r w:rsidRPr="00C073CD">
        <w:rPr>
          <w:rFonts w:ascii="Times New Roman" w:hAnsi="Times New Roman" w:cs="Times New Roman"/>
          <w:sz w:val="28"/>
          <w:szCs w:val="28"/>
        </w:rPr>
        <w:t xml:space="preserve"> міською радою.</w:t>
      </w:r>
    </w:p>
    <w:p w14:paraId="0C95AECF" w14:textId="50ADE00C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</w:rPr>
        <w:t>2.</w:t>
      </w:r>
      <w:r w:rsidRPr="00C073CD">
        <w:rPr>
          <w:rFonts w:ascii="Times New Roman" w:hAnsi="Times New Roman" w:cs="Times New Roman"/>
          <w:sz w:val="28"/>
          <w:szCs w:val="28"/>
          <w:lang w:eastAsia="ru-RU" w:bidi="ar-SA"/>
        </w:rPr>
        <w:t>9</w:t>
      </w:r>
      <w:r w:rsidRPr="00C073CD">
        <w:rPr>
          <w:rFonts w:ascii="Times New Roman" w:hAnsi="Times New Roman" w:cs="Times New Roman"/>
          <w:sz w:val="28"/>
          <w:szCs w:val="28"/>
        </w:rPr>
        <w:t>.</w:t>
      </w:r>
      <w:r w:rsidR="00DE1AC2">
        <w:rPr>
          <w:rFonts w:ascii="Times New Roman" w:hAnsi="Times New Roman" w:cs="Times New Roman"/>
          <w:sz w:val="28"/>
          <w:szCs w:val="28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Діяльність старости фінансується за рахунок бюджету </w:t>
      </w:r>
      <w:r w:rsidRPr="00C073CD">
        <w:rPr>
          <w:rFonts w:ascii="Times New Roman" w:hAnsi="Times New Roman" w:cs="Times New Roman"/>
          <w:sz w:val="28"/>
          <w:szCs w:val="28"/>
        </w:rPr>
        <w:t>Луцької міської територіальної громади.</w:t>
      </w:r>
    </w:p>
    <w:p w14:paraId="655FEFF2" w14:textId="77777777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2C851253" w14:textId="77777777" w:rsidR="00674BCA" w:rsidRPr="00C073CD" w:rsidRDefault="00674BCA" w:rsidP="00C073C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ІІІ. </w:t>
      </w:r>
      <w:r w:rsidRPr="00C073CD">
        <w:rPr>
          <w:rFonts w:ascii="Times New Roman" w:hAnsi="Times New Roman" w:cs="Times New Roman"/>
          <w:b/>
          <w:bCs/>
          <w:sz w:val="28"/>
          <w:szCs w:val="28"/>
          <w:lang w:eastAsia="uk-UA" w:bidi="ar-SA"/>
        </w:rPr>
        <w:t xml:space="preserve">Затвердження </w:t>
      </w:r>
      <w:r w:rsidRPr="00C073C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старости та строк його повноважень</w:t>
      </w:r>
    </w:p>
    <w:p w14:paraId="081CB3DA" w14:textId="590D679F" w:rsidR="00674BCA" w:rsidRPr="00C073CD" w:rsidRDefault="00674BCA" w:rsidP="00C073C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3.1.</w:t>
      </w:r>
      <w:r w:rsidR="00DE1AC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Староста затверджується </w:t>
      </w:r>
      <w:r w:rsidR="00DE1AC2">
        <w:rPr>
          <w:rFonts w:ascii="Times New Roman" w:hAnsi="Times New Roman" w:cs="Times New Roman"/>
          <w:sz w:val="28"/>
          <w:szCs w:val="28"/>
          <w:lang w:eastAsia="uk-UA" w:bidi="ar-SA"/>
        </w:rPr>
        <w:t>Чортківської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міською радою на строк її повноважень за пропозицією міського голови, що вноситься за результатами громадського обговорення (громадських слухань, зборів громадян, інших форм консультацій з громадськістю), проведеного у межах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округу.</w:t>
      </w:r>
    </w:p>
    <w:p w14:paraId="75C758B5" w14:textId="589B55EC" w:rsidR="00594023" w:rsidRPr="00594023" w:rsidRDefault="00674BCA" w:rsidP="00594023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3.2. </w:t>
      </w:r>
      <w:bookmarkStart w:id="0" w:name="n1590"/>
      <w:bookmarkEnd w:id="0"/>
      <w:r w:rsidR="00594023" w:rsidRPr="00594023">
        <w:rPr>
          <w:rFonts w:ascii="Times New Roman" w:hAnsi="Times New Roman" w:cs="Times New Roman"/>
          <w:sz w:val="28"/>
          <w:szCs w:val="28"/>
          <w:lang w:eastAsia="uk-UA"/>
        </w:rPr>
        <w:t xml:space="preserve">Кандидатура старости вноситься на громадське обговорення (громадські слухання, збори громадян, інші форми консультацій з громадськістю) </w:t>
      </w:r>
      <w:r w:rsidR="00594023">
        <w:rPr>
          <w:rFonts w:ascii="Times New Roman" w:hAnsi="Times New Roman" w:cs="Times New Roman"/>
          <w:sz w:val="28"/>
          <w:szCs w:val="28"/>
          <w:lang w:eastAsia="uk-UA"/>
        </w:rPr>
        <w:t>Чортківським</w:t>
      </w:r>
      <w:r w:rsidR="00594023" w:rsidRPr="00594023">
        <w:rPr>
          <w:rFonts w:ascii="Times New Roman" w:hAnsi="Times New Roman" w:cs="Times New Roman"/>
          <w:sz w:val="28"/>
          <w:szCs w:val="28"/>
          <w:lang w:eastAsia="uk-UA"/>
        </w:rPr>
        <w:t xml:space="preserve"> міським головою та вважається погодженою з жителями відповідного </w:t>
      </w:r>
      <w:proofErr w:type="spellStart"/>
      <w:r w:rsidR="00594023" w:rsidRPr="00594023">
        <w:rPr>
          <w:rFonts w:ascii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="00594023" w:rsidRPr="00594023">
        <w:rPr>
          <w:rFonts w:ascii="Times New Roman" w:hAnsi="Times New Roman" w:cs="Times New Roman"/>
          <w:sz w:val="28"/>
          <w:szCs w:val="28"/>
          <w:lang w:eastAsia="uk-UA"/>
        </w:rPr>
        <w:t xml:space="preserve"> округу, якщо в результаті громадського обговорення (громадських слухань, зборів громадян, інших форм консультацій з громадськістю) отримала таку підтримку у </w:t>
      </w:r>
      <w:proofErr w:type="spellStart"/>
      <w:r w:rsidR="00594023" w:rsidRPr="00594023">
        <w:rPr>
          <w:rFonts w:ascii="Times New Roman" w:hAnsi="Times New Roman" w:cs="Times New Roman"/>
          <w:sz w:val="28"/>
          <w:szCs w:val="28"/>
          <w:lang w:eastAsia="uk-UA"/>
        </w:rPr>
        <w:t>старостинському</w:t>
      </w:r>
      <w:proofErr w:type="spellEnd"/>
      <w:r w:rsidR="00594023" w:rsidRPr="00594023">
        <w:rPr>
          <w:rFonts w:ascii="Times New Roman" w:hAnsi="Times New Roman" w:cs="Times New Roman"/>
          <w:sz w:val="28"/>
          <w:szCs w:val="28"/>
          <w:lang w:eastAsia="uk-UA"/>
        </w:rPr>
        <w:t xml:space="preserve"> окрузі:</w:t>
      </w:r>
    </w:p>
    <w:p w14:paraId="7BA31149" w14:textId="77777777" w:rsidR="00594023" w:rsidRPr="00594023" w:rsidRDefault="00594023" w:rsidP="00594023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1585"/>
      <w:bookmarkEnd w:id="1"/>
      <w:r w:rsidRPr="00594023">
        <w:rPr>
          <w:rFonts w:ascii="Times New Roman" w:hAnsi="Times New Roman" w:cs="Times New Roman"/>
          <w:sz w:val="28"/>
          <w:szCs w:val="28"/>
          <w:lang w:eastAsia="uk-UA"/>
        </w:rPr>
        <w:t xml:space="preserve">з кількістю жителів до 1500 - більше 20 відсотків голосів жителів від загальної кількості жителів відповідного </w:t>
      </w:r>
      <w:proofErr w:type="spellStart"/>
      <w:r w:rsidRPr="00594023">
        <w:rPr>
          <w:rFonts w:ascii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Pr="00594023">
        <w:rPr>
          <w:rFonts w:ascii="Times New Roman" w:hAnsi="Times New Roman" w:cs="Times New Roman"/>
          <w:sz w:val="28"/>
          <w:szCs w:val="28"/>
          <w:lang w:eastAsia="uk-UA"/>
        </w:rPr>
        <w:t xml:space="preserve"> округу, які є громадянами України і мають право голосу на виборах;</w:t>
      </w:r>
    </w:p>
    <w:p w14:paraId="39DB0F56" w14:textId="77777777" w:rsidR="00594023" w:rsidRPr="00594023" w:rsidRDefault="00594023" w:rsidP="00594023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1586"/>
      <w:bookmarkEnd w:id="2"/>
      <w:r w:rsidRPr="00594023">
        <w:rPr>
          <w:rFonts w:ascii="Times New Roman" w:hAnsi="Times New Roman" w:cs="Times New Roman"/>
          <w:sz w:val="28"/>
          <w:szCs w:val="28"/>
          <w:lang w:eastAsia="uk-UA"/>
        </w:rPr>
        <w:t>з кількістю жителів від 1500 до 10 тисяч - більше 17 відсотків голосів;</w:t>
      </w:r>
    </w:p>
    <w:p w14:paraId="23E82CC9" w14:textId="77777777" w:rsidR="00594023" w:rsidRPr="00594023" w:rsidRDefault="00594023" w:rsidP="00594023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n1587"/>
      <w:bookmarkEnd w:id="3"/>
      <w:r w:rsidRPr="00594023">
        <w:rPr>
          <w:rFonts w:ascii="Times New Roman" w:hAnsi="Times New Roman" w:cs="Times New Roman"/>
          <w:sz w:val="28"/>
          <w:szCs w:val="28"/>
          <w:lang w:eastAsia="uk-UA"/>
        </w:rPr>
        <w:t>з кількістю жителів від 10 тисяч до 20 тисяч - більше 14 відсотків голосів;</w:t>
      </w:r>
    </w:p>
    <w:p w14:paraId="1D0AECFE" w14:textId="77777777" w:rsidR="00594023" w:rsidRPr="00594023" w:rsidRDefault="00594023" w:rsidP="00594023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n1588"/>
      <w:bookmarkEnd w:id="4"/>
      <w:r w:rsidRPr="00594023">
        <w:rPr>
          <w:rFonts w:ascii="Times New Roman" w:hAnsi="Times New Roman" w:cs="Times New Roman"/>
          <w:sz w:val="28"/>
          <w:szCs w:val="28"/>
          <w:lang w:eastAsia="uk-UA"/>
        </w:rPr>
        <w:t>з кількістю жителів від 20 тисяч до 30 тисяч - більше 10 відсотків голосів;</w:t>
      </w:r>
    </w:p>
    <w:p w14:paraId="47329B2C" w14:textId="77777777" w:rsidR="00594023" w:rsidRPr="00594023" w:rsidRDefault="00594023" w:rsidP="00594023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5" w:name="n1589"/>
      <w:bookmarkEnd w:id="5"/>
      <w:r w:rsidRPr="00594023">
        <w:rPr>
          <w:rFonts w:ascii="Times New Roman" w:hAnsi="Times New Roman" w:cs="Times New Roman"/>
          <w:sz w:val="28"/>
          <w:szCs w:val="28"/>
          <w:lang w:eastAsia="uk-UA"/>
        </w:rPr>
        <w:t xml:space="preserve">з кількістю жителів більше 30 тисяч - більше 7 відсотків голосів жителів від загальної кількості жителів відповідного </w:t>
      </w:r>
      <w:proofErr w:type="spellStart"/>
      <w:r w:rsidRPr="00594023">
        <w:rPr>
          <w:rFonts w:ascii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Pr="00594023">
        <w:rPr>
          <w:rFonts w:ascii="Times New Roman" w:hAnsi="Times New Roman" w:cs="Times New Roman"/>
          <w:sz w:val="28"/>
          <w:szCs w:val="28"/>
          <w:lang w:eastAsia="uk-UA"/>
        </w:rPr>
        <w:t xml:space="preserve"> округу, які є громадянами України і мають право голосу на виборах.</w:t>
      </w:r>
    </w:p>
    <w:p w14:paraId="4D742B3B" w14:textId="7B77CB16" w:rsidR="00674BCA" w:rsidRPr="00C073CD" w:rsidRDefault="00674BCA" w:rsidP="00594023">
      <w:pPr>
        <w:pStyle w:val="a4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</w:rPr>
        <w:t xml:space="preserve">За результатами проведеного громадського обговорення (громадських слухань, зборів громадян, інших форм консультацій з громадськістю) кандидатури старости складається протокол, який має містити такі відомості: дата (період) і місце проведення громадського обговорення (громадських слухань, зборів громадян, інших форм консультацій з громадськістю), кількість жителів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</w:rPr>
        <w:t xml:space="preserve"> округу, які є громадянами України і мають право голосу на виборах, відомості про кандидатуру старости, кількість учасників громадського обговорення (громадських слухань, зборів громадян, інших форм консультацій з громадськістю), які підтримали відповідну кандидатуру, із зазначенням прізвища, власного імені (усіх власних імен) та по батькові (за наявності), числа, місяця і року народження, серії та номера паспорта громадянина України (тимчасового посвідчення </w:t>
      </w:r>
      <w:r w:rsidRPr="00C073CD">
        <w:rPr>
          <w:rFonts w:ascii="Times New Roman" w:hAnsi="Times New Roman" w:cs="Times New Roman"/>
          <w:sz w:val="28"/>
          <w:szCs w:val="28"/>
        </w:rPr>
        <w:lastRenderedPageBreak/>
        <w:t>громадянина України - для осіб, недавно прийнятих до громадянства України), що засвідчується підписом таких учасників.</w:t>
      </w:r>
    </w:p>
    <w:p w14:paraId="7CAB4FE5" w14:textId="03BAA6C8" w:rsidR="00674BCA" w:rsidRPr="00C073CD" w:rsidRDefault="00674BCA" w:rsidP="00C073CD">
      <w:pPr>
        <w:pStyle w:val="a4"/>
        <w:widowControl/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bookmarkStart w:id="6" w:name="n1591"/>
      <w:bookmarkEnd w:id="6"/>
      <w:r w:rsidRPr="00C073CD">
        <w:rPr>
          <w:rFonts w:ascii="Times New Roman" w:hAnsi="Times New Roman" w:cs="Times New Roman"/>
          <w:sz w:val="28"/>
          <w:szCs w:val="28"/>
        </w:rPr>
        <w:t xml:space="preserve">3.3. Кандидатура старости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</w:rPr>
        <w:t xml:space="preserve"> округу, не підтримана </w:t>
      </w:r>
      <w:r w:rsidR="00594023">
        <w:rPr>
          <w:rFonts w:ascii="Times New Roman" w:hAnsi="Times New Roman" w:cs="Times New Roman"/>
          <w:sz w:val="28"/>
          <w:szCs w:val="28"/>
        </w:rPr>
        <w:t>Чортківської</w:t>
      </w:r>
      <w:r w:rsidRPr="00C073CD">
        <w:rPr>
          <w:rFonts w:ascii="Times New Roman" w:hAnsi="Times New Roman" w:cs="Times New Roman"/>
          <w:sz w:val="28"/>
          <w:szCs w:val="28"/>
        </w:rPr>
        <w:t xml:space="preserve"> міською радою, не може бути повторно внесена для затвердження в цьому </w:t>
      </w:r>
      <w:proofErr w:type="spellStart"/>
      <w:r w:rsidRPr="00C073CD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Pr="00C073CD">
        <w:rPr>
          <w:rFonts w:ascii="Times New Roman" w:hAnsi="Times New Roman" w:cs="Times New Roman"/>
          <w:sz w:val="28"/>
          <w:szCs w:val="28"/>
        </w:rPr>
        <w:t xml:space="preserve"> окрузі протягом поточного скликання </w:t>
      </w:r>
      <w:r w:rsidR="00594023">
        <w:rPr>
          <w:rFonts w:ascii="Times New Roman" w:hAnsi="Times New Roman" w:cs="Times New Roman"/>
          <w:sz w:val="28"/>
          <w:szCs w:val="28"/>
        </w:rPr>
        <w:t>Чортківської</w:t>
      </w:r>
      <w:r w:rsidRPr="00C073CD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14:paraId="5324FFBF" w14:textId="4218F1C4" w:rsidR="00674BCA" w:rsidRPr="00C073CD" w:rsidRDefault="00674BCA" w:rsidP="00C073CD">
      <w:pPr>
        <w:widowControl/>
        <w:shd w:val="clear" w:color="auto" w:fill="FFFFFF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3.3.</w:t>
      </w:r>
      <w:r w:rsidR="0059402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Повноваження старости починаються з моменту його </w:t>
      </w:r>
      <w:r w:rsidRPr="00C073CD">
        <w:rPr>
          <w:rFonts w:ascii="Times New Roman" w:hAnsi="Times New Roman" w:cs="Times New Roman"/>
          <w:sz w:val="28"/>
          <w:szCs w:val="28"/>
          <w:lang w:eastAsia="uk-UA" w:bidi="ar-SA"/>
        </w:rPr>
        <w:t>затвердження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94023">
        <w:rPr>
          <w:rFonts w:ascii="Times New Roman" w:hAnsi="Times New Roman" w:cs="Times New Roman"/>
          <w:sz w:val="28"/>
          <w:szCs w:val="28"/>
          <w:lang w:eastAsia="uk-UA"/>
        </w:rPr>
        <w:t>Чортківською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міською радою та </w:t>
      </w:r>
      <w:r w:rsidRPr="00C073CD">
        <w:rPr>
          <w:rFonts w:ascii="Times New Roman" w:hAnsi="Times New Roman" w:cs="Times New Roman"/>
          <w:sz w:val="28"/>
          <w:szCs w:val="28"/>
          <w:lang w:eastAsia="uk-UA" w:bidi="ar-SA"/>
        </w:rPr>
        <w:t>склад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енням ним Присяги (якщо особа вперше приймається на службу в органи місцевого самоврядування).</w:t>
      </w:r>
    </w:p>
    <w:p w14:paraId="4D743075" w14:textId="0B80844B" w:rsidR="00674BCA" w:rsidRPr="00C073CD" w:rsidRDefault="00674BCA" w:rsidP="00C073CD">
      <w:pPr>
        <w:widowControl/>
        <w:shd w:val="clear" w:color="auto" w:fill="FFFFFF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3.4.</w:t>
      </w:r>
      <w:r w:rsidR="0059402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Повноваження старости припиняються одночасно з припиненням повноважень </w:t>
      </w:r>
      <w:r w:rsidR="00594023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 відповідного скликання, а також з інших підстав, передбачених чинним законодавством України.</w:t>
      </w:r>
    </w:p>
    <w:p w14:paraId="7D73CBD2" w14:textId="4CC6C7B0" w:rsidR="00674BCA" w:rsidRPr="00C073CD" w:rsidRDefault="00674BCA" w:rsidP="00594023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3.5.</w:t>
      </w:r>
      <w:r w:rsidR="0059402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На час тимчасової відсутності старости (тимчасова непрацездатність, відпустка тощо) його обов’язки в частині координації роботи </w:t>
      </w:r>
      <w:r w:rsidRPr="00C073CD">
        <w:rPr>
          <w:rFonts w:ascii="Times New Roman" w:hAnsi="Times New Roman" w:cs="Times New Roman"/>
          <w:sz w:val="28"/>
          <w:szCs w:val="28"/>
          <w:lang w:eastAsia="uk-UA" w:bidi="ar-SA"/>
        </w:rPr>
        <w:t>покладаються на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старосту іншого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округу </w:t>
      </w:r>
      <w:r w:rsidR="00594023">
        <w:rPr>
          <w:rFonts w:ascii="Times New Roman" w:hAnsi="Times New Roman" w:cs="Times New Roman"/>
          <w:sz w:val="28"/>
          <w:szCs w:val="28"/>
          <w:lang w:eastAsia="uk-UA"/>
        </w:rPr>
        <w:t xml:space="preserve">Чортківської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міської територіальної громади згідно з розпорядженням міського голови.</w:t>
      </w:r>
    </w:p>
    <w:p w14:paraId="5E5F36E4" w14:textId="77777777" w:rsidR="00674BCA" w:rsidRPr="00C073CD" w:rsidRDefault="00674BCA" w:rsidP="00C073C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5C9AF8F" w14:textId="77777777" w:rsidR="00674BCA" w:rsidRPr="00C073CD" w:rsidRDefault="00674BCA" w:rsidP="00C073C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ІV. Повноваження старости</w:t>
      </w:r>
    </w:p>
    <w:p w14:paraId="2560B58D" w14:textId="77777777" w:rsidR="00674BCA" w:rsidRPr="00C073CD" w:rsidRDefault="00674BCA" w:rsidP="00C073CD">
      <w:pPr>
        <w:shd w:val="clear" w:color="auto" w:fill="FFFFFF"/>
        <w:ind w:firstLine="705"/>
        <w:rPr>
          <w:rFonts w:ascii="Times New Roman" w:hAnsi="Times New Roman" w:cs="Times New Roman"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Староста:</w:t>
      </w:r>
    </w:p>
    <w:p w14:paraId="0A21A955" w14:textId="292830ED" w:rsidR="00674BCA" w:rsidRPr="00C073CD" w:rsidRDefault="00674BCA" w:rsidP="00C073CD">
      <w:pPr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bookmarkStart w:id="7" w:name="RichViewCheckpoint0"/>
      <w:bookmarkEnd w:id="7"/>
      <w:r w:rsidRPr="00C073CD">
        <w:rPr>
          <w:rFonts w:ascii="Times New Roman" w:hAnsi="Times New Roman" w:cs="Times New Roman"/>
          <w:sz w:val="28"/>
          <w:szCs w:val="28"/>
          <w:lang w:eastAsia="uk-UA"/>
        </w:rPr>
        <w:t>4.1.</w:t>
      </w:r>
      <w:r w:rsidR="0059402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 w:bidi="ar-SA"/>
        </w:rPr>
        <w:t xml:space="preserve">Уповноважений міською радою, яка його затвердила, діяти в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інтересах жителів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 w:bidi="ar-SA"/>
        </w:rPr>
        <w:t>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у виконавчих органах міської ради</w:t>
      </w:r>
      <w:r w:rsidR="00594023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4869E3D1" w14:textId="49350558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4.2.</w:t>
      </w:r>
      <w:r w:rsidR="0059402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Бере участь у пленарних засіданнях міської ради та засіданнях її постійних комісій з правом дорадчого голосу</w:t>
      </w:r>
      <w:r w:rsidR="00594023">
        <w:rPr>
          <w:rFonts w:ascii="Times New Roman" w:hAnsi="Times New Roman" w:cs="Times New Roman"/>
          <w:sz w:val="28"/>
          <w:szCs w:val="28"/>
          <w:lang w:eastAsia="uk-UA"/>
        </w:rPr>
        <w:t>;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21559CC6" w14:textId="2478586E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4.3.</w:t>
      </w:r>
      <w:r w:rsidR="0059402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Бере участь у засіданнях виконавчого комітету міської ради</w:t>
      </w:r>
      <w:r w:rsidR="00594023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6C6C1538" w14:textId="6E34F933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 w:bidi="ar-SA"/>
        </w:rPr>
        <w:t>4.4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59402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Має право на гарантований виступ на пленарних засіданнях міської ради, засіданнях її постійних комісій та виконавчого комітету з питань, що стосуються інтересів жителів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округу.</w:t>
      </w:r>
    </w:p>
    <w:p w14:paraId="0976F584" w14:textId="3E6B7331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4.5.</w:t>
      </w:r>
      <w:r w:rsidR="0059402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61BA2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="00861BA2" w:rsidRPr="00861BA2">
        <w:rPr>
          <w:rFonts w:ascii="Times New Roman" w:hAnsi="Times New Roman" w:cs="Times New Roman"/>
          <w:sz w:val="28"/>
          <w:szCs w:val="28"/>
          <w:lang w:eastAsia="uk-UA"/>
        </w:rPr>
        <w:t xml:space="preserve">прияє жителям відповідного </w:t>
      </w:r>
      <w:proofErr w:type="spellStart"/>
      <w:r w:rsidR="00861BA2" w:rsidRPr="00861BA2">
        <w:rPr>
          <w:rFonts w:ascii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="00861BA2" w:rsidRPr="00861BA2">
        <w:rPr>
          <w:rFonts w:ascii="Times New Roman" w:hAnsi="Times New Roman" w:cs="Times New Roman"/>
          <w:sz w:val="28"/>
          <w:szCs w:val="28"/>
          <w:lang w:eastAsia="uk-UA"/>
        </w:rPr>
        <w:t xml:space="preserve"> округу у підготовці документів, що подаються до органів місцевого самоврядування та місцевих органів виконавчої влади, а також у поданні відповідних документів до зазначених органів. </w:t>
      </w:r>
    </w:p>
    <w:p w14:paraId="33B57948" w14:textId="487E7A42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4.6.</w:t>
      </w:r>
      <w:r w:rsidR="00861B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За рішенням міської ради нада</w:t>
      </w:r>
      <w:r w:rsidRPr="00C073CD">
        <w:rPr>
          <w:rFonts w:ascii="Times New Roman" w:hAnsi="Times New Roman" w:cs="Times New Roman"/>
          <w:sz w:val="28"/>
          <w:szCs w:val="28"/>
          <w:lang w:eastAsia="uk-UA" w:bidi="ar-SA"/>
        </w:rPr>
        <w:t>є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адміністративні послуги та/або викону</w:t>
      </w:r>
      <w:r w:rsidRPr="00C073CD">
        <w:rPr>
          <w:rFonts w:ascii="Times New Roman" w:hAnsi="Times New Roman" w:cs="Times New Roman"/>
          <w:sz w:val="28"/>
          <w:szCs w:val="28"/>
          <w:lang w:eastAsia="uk-UA" w:bidi="ar-SA"/>
        </w:rPr>
        <w:t>є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окремі завдання </w:t>
      </w:r>
      <w:r w:rsidR="00861BA2">
        <w:rPr>
          <w:rFonts w:ascii="Times New Roman" w:hAnsi="Times New Roman" w:cs="Times New Roman"/>
          <w:sz w:val="28"/>
          <w:szCs w:val="28"/>
          <w:lang w:eastAsia="uk-UA"/>
        </w:rPr>
        <w:t>відділу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61BA2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Центр надання адміністративних послуг</w:t>
      </w:r>
      <w:r w:rsidR="00861BA2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61BA2">
        <w:rPr>
          <w:rFonts w:ascii="Times New Roman" w:hAnsi="Times New Roman" w:cs="Times New Roman"/>
          <w:sz w:val="28"/>
          <w:szCs w:val="28"/>
          <w:lang w:eastAsia="uk-UA"/>
        </w:rPr>
        <w:t xml:space="preserve">Чортківської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міської ради.</w:t>
      </w:r>
    </w:p>
    <w:p w14:paraId="53FA9F10" w14:textId="4A9D82E8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4.7.</w:t>
      </w:r>
      <w:r w:rsidR="00861B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Бере участь в організації виконання рішень </w:t>
      </w:r>
      <w:r w:rsidR="00861BA2">
        <w:rPr>
          <w:rFonts w:ascii="Times New Roman" w:hAnsi="Times New Roman" w:cs="Times New Roman"/>
          <w:sz w:val="28"/>
          <w:szCs w:val="28"/>
          <w:lang w:eastAsia="uk-UA"/>
        </w:rPr>
        <w:t xml:space="preserve">Чортківської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міської ради, її виконавчого комітету, розпоряджень міського голови на території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округу та у здійсненні контролю за їх виконанням.</w:t>
      </w:r>
    </w:p>
    <w:p w14:paraId="50B515D5" w14:textId="31C2E837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4.8.</w:t>
      </w:r>
      <w:r w:rsidR="00861B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Бере участь у підготовці пропозицій до проекту бюджету </w:t>
      </w:r>
      <w:r w:rsidR="00861BA2">
        <w:rPr>
          <w:rFonts w:ascii="Times New Roman" w:hAnsi="Times New Roman" w:cs="Times New Roman"/>
          <w:sz w:val="28"/>
          <w:szCs w:val="28"/>
          <w:lang w:eastAsia="uk-UA"/>
        </w:rPr>
        <w:t xml:space="preserve">Чортківської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міської територіальної громади в частині фінансування програм, що реалізуються на території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округу.</w:t>
      </w:r>
    </w:p>
    <w:p w14:paraId="4E13713B" w14:textId="3315CCF5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4.9.</w:t>
      </w:r>
      <w:r w:rsidR="00861B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Вносить пропозиції до виконавчого комітету міської ради з питань діяльності на території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округу виконавчих органів міської ради, підприємств, організацій (установ, закладів), що є у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комунальній власності міської територіальної громади, та їх посадових осіб.</w:t>
      </w:r>
    </w:p>
    <w:p w14:paraId="5AEBD101" w14:textId="3F13EE78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4.10.</w:t>
      </w:r>
      <w:r w:rsidR="00861B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Бере участь у підготовці проектів рішень міської ради, що стосуються майна територіальної громади, розташованого на території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округу.</w:t>
      </w:r>
    </w:p>
    <w:p w14:paraId="23BDF4C6" w14:textId="57D7B82B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4.11.</w:t>
      </w:r>
      <w:r w:rsidR="00861B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Бере участь у здійсненні контролю за використанням об’єктів комунальної власності, розташованих на території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округу.</w:t>
      </w:r>
    </w:p>
    <w:p w14:paraId="49640880" w14:textId="6A6F4830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4.12.</w:t>
      </w:r>
      <w:r w:rsidR="008628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Бере участь у здійсненні контролю за станом благоустрою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округу та інформу</w:t>
      </w:r>
      <w:r w:rsidRPr="00C073CD">
        <w:rPr>
          <w:rFonts w:ascii="Times New Roman" w:hAnsi="Times New Roman" w:cs="Times New Roman"/>
          <w:sz w:val="28"/>
          <w:szCs w:val="28"/>
          <w:lang w:eastAsia="uk-UA" w:bidi="ar-SA"/>
        </w:rPr>
        <w:t>є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міського голову, виконавчі органи </w:t>
      </w:r>
      <w:r w:rsidR="008628CC">
        <w:rPr>
          <w:rFonts w:ascii="Times New Roman" w:hAnsi="Times New Roman" w:cs="Times New Roman"/>
          <w:sz w:val="28"/>
          <w:szCs w:val="28"/>
          <w:lang w:eastAsia="uk-UA" w:bidi="ar-SA"/>
        </w:rPr>
        <w:t>Чортківської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 про результати такого контролю.</w:t>
      </w:r>
    </w:p>
    <w:p w14:paraId="1DA6F5A9" w14:textId="5E634720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4.13.</w:t>
      </w:r>
      <w:r w:rsidR="008628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Отриму</w:t>
      </w:r>
      <w:r w:rsidRPr="00C073CD">
        <w:rPr>
          <w:rFonts w:ascii="Times New Roman" w:hAnsi="Times New Roman" w:cs="Times New Roman"/>
          <w:sz w:val="28"/>
          <w:szCs w:val="28"/>
          <w:lang w:eastAsia="uk-UA" w:bidi="ar-SA"/>
        </w:rPr>
        <w:t>є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від виконавчих органів міської ради, підприємств, організацій (установ, закладів), що є у комунальній власності міської територіальної громади, та їх посадових осіб інформацію, документи і матеріали, необхідні для здійснення наданих йому повноважень.</w:t>
      </w:r>
    </w:p>
    <w:p w14:paraId="292B2219" w14:textId="70E76571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4.14.</w:t>
      </w:r>
      <w:r w:rsidR="008628C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Сприя</w:t>
      </w:r>
      <w:r w:rsidRPr="00C073CD">
        <w:rPr>
          <w:rFonts w:ascii="Times New Roman" w:hAnsi="Times New Roman" w:cs="Times New Roman"/>
          <w:sz w:val="28"/>
          <w:szCs w:val="28"/>
          <w:lang w:eastAsia="uk-UA" w:bidi="ar-SA"/>
        </w:rPr>
        <w:t>є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утворенню та діяльності органів самоорганізації населення, організації та проведенню загальних зборів, громадських слухань та інших форм безпосередньої участі громадян у вирішенні питань місцевого значення у відповідному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старостинському</w:t>
      </w:r>
      <w:proofErr w:type="spellEnd"/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окрузі.</w:t>
      </w:r>
    </w:p>
    <w:p w14:paraId="76C7DA6B" w14:textId="52F07455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4.15. 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Є уповноваженим вчиняти нотаріальні дії, передбачені пунктами 1-5 частини першої статті 37 Закону України «Про нотаріат» на території відповідного </w:t>
      </w:r>
      <w:proofErr w:type="spellStart"/>
      <w:r w:rsidR="00EB6ACE">
        <w:rPr>
          <w:rFonts w:ascii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округу. </w:t>
      </w:r>
    </w:p>
    <w:p w14:paraId="6C1323B2" w14:textId="512309E3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4.16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Здійснює інші повноваження, визначені Законом України «Про місцеве самоврядування в Україні» та іншими законами.</w:t>
      </w:r>
    </w:p>
    <w:p w14:paraId="354D4200" w14:textId="77777777" w:rsidR="00674BCA" w:rsidRPr="00C073CD" w:rsidRDefault="00674BCA" w:rsidP="00C073C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FE9C7D9" w14:textId="77777777" w:rsidR="00674BCA" w:rsidRPr="00C073CD" w:rsidRDefault="00674BCA" w:rsidP="00C073C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V. Обов’язки старости</w:t>
      </w:r>
    </w:p>
    <w:p w14:paraId="76A4C577" w14:textId="77777777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Староста зобов’язаний:</w:t>
      </w:r>
    </w:p>
    <w:p w14:paraId="2A386D54" w14:textId="3A25EE67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5.1.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Додержуватися Конституції та законів України, актів Президента України, Кабінету Міністрів України, регламентів міської ради та виконавчого комітету, цього Положення та інших нормативно-правових актів, що визначають порядок його діяльності та взаємовідносин зі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lang w:eastAsia="uk-UA" w:bidi="ar-SA"/>
        </w:rPr>
        <w:t>старостинським</w:t>
      </w:r>
      <w:proofErr w:type="spellEnd"/>
      <w:r w:rsidRPr="00C073CD">
        <w:rPr>
          <w:rFonts w:ascii="Times New Roman" w:hAnsi="Times New Roman" w:cs="Times New Roman"/>
          <w:sz w:val="28"/>
          <w:szCs w:val="28"/>
          <w:lang w:eastAsia="uk-UA" w:bidi="ar-SA"/>
        </w:rPr>
        <w:t xml:space="preserve"> округом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, територіальною громадою, міською радою та її виконавчими органами.</w:t>
      </w:r>
    </w:p>
    <w:p w14:paraId="51C6F62C" w14:textId="62B98CC0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5.2.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Д</w:t>
      </w:r>
      <w:r w:rsidRPr="00C073CD">
        <w:rPr>
          <w:rFonts w:ascii="Times New Roman" w:hAnsi="Times New Roman" w:cs="Times New Roman"/>
          <w:sz w:val="28"/>
          <w:szCs w:val="28"/>
          <w:lang w:eastAsia="uk-UA" w:bidi="ar-SA"/>
        </w:rPr>
        <w:t xml:space="preserve">іяти в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інтересах жителів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 w:bidi="ar-SA"/>
        </w:rPr>
        <w:t>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8DEDAD6" w14:textId="7308887F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5.3.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Брати участь у засіданнях виконавчого комітету міської ради, виконувати доручення міської ради, її виконавчого комітету, міського голови, інформувати їх про виконання доручень.</w:t>
      </w:r>
    </w:p>
    <w:p w14:paraId="787E304F" w14:textId="4B302090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5.4.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Брати участь в організації та проведенні зборів членів відповідної громади та у оформленні документів цих зборів, вносити пропозиції до порядку денного зборів, організовувати виконання рішень зборів членів відповідної громади та здійснювати моніторинг їх виконання;</w:t>
      </w:r>
    </w:p>
    <w:p w14:paraId="1C104E79" w14:textId="02186DF1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5.4.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Відповідати за стан довкілля, стан об’єктів інфраструктури, громадський правопорядок на території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 w:bidi="ar-SA"/>
        </w:rPr>
        <w:t>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89F3087" w14:textId="39B8D443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5.5.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Здійснювати моніторинг за дотриманням прав і законних інтересів жителів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 w:bidi="ar-SA"/>
        </w:rPr>
        <w:t>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у сфері соціального захисту, культури, освіти, спорту, туризму, житлово-комунального господарства, реалізації права на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працю, медичну допомогу.</w:t>
      </w:r>
    </w:p>
    <w:p w14:paraId="4E158A34" w14:textId="4C3DAE9B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5.6.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Здійснювати моніторинг благоустрою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 w:bidi="ar-SA"/>
        </w:rPr>
        <w:t>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, вживати заходів до його підтримання в належному стані.</w:t>
      </w:r>
    </w:p>
    <w:p w14:paraId="2B63BA98" w14:textId="095D043E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5.7.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Не допускати дій чи бездіяльності, які можуть зашкодити інтересам місцевого самоврядування та держави.</w:t>
      </w:r>
    </w:p>
    <w:p w14:paraId="2BFA1A8F" w14:textId="38DF6E7B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5.8.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Здійснювати облік раціонального використання енергоносіїв на території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 w:bidi="ar-SA"/>
        </w:rPr>
        <w:t>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4D9A269" w14:textId="47FF6A48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5.9.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Надавати практичну допомогу органам самоорганізації населення у виконанні ними своїх завдань та повноважень.</w:t>
      </w:r>
    </w:p>
    <w:p w14:paraId="1C387468" w14:textId="2559E734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5.10.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Виконувати інші обов’язки, визначені Положенням про старосту, рішеннями міської ради, рішеннями виконавчого комітету, розпорядженнями міського голови.</w:t>
      </w:r>
    </w:p>
    <w:p w14:paraId="3CD68097" w14:textId="77777777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C0FED49" w14:textId="77777777" w:rsidR="00674BCA" w:rsidRPr="00C073CD" w:rsidRDefault="00674BCA" w:rsidP="00C073C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VІ. Права старости</w:t>
      </w:r>
    </w:p>
    <w:p w14:paraId="5A0EC77C" w14:textId="0DD70DF9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6.1.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Брати участь у пленарних засіданнях міської ради та засіданнях її постійних комісій з правом дорадчого голосу. </w:t>
      </w:r>
    </w:p>
    <w:p w14:paraId="0407C235" w14:textId="78895B03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6.2.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Брати участь у засіданнях виконавчого комітету </w:t>
      </w:r>
      <w:r w:rsidR="00EB6ACE">
        <w:rPr>
          <w:rFonts w:ascii="Times New Roman" w:hAnsi="Times New Roman" w:cs="Times New Roman"/>
          <w:sz w:val="28"/>
          <w:szCs w:val="28"/>
          <w:lang w:eastAsia="uk-UA" w:bidi="ar-SA"/>
        </w:rPr>
        <w:t>Чортківської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ради (у разі не входження до його складу).</w:t>
      </w:r>
    </w:p>
    <w:p w14:paraId="38B21CC8" w14:textId="5BFAECAF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6.3.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 w:bidi="ar-SA"/>
        </w:rPr>
        <w:t>В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иступати на пленарних засіданнях міської ради, засіданнях її постійних комісій та виконавчого комітету з питань, що стосуються інтересів жителів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округу.</w:t>
      </w:r>
    </w:p>
    <w:p w14:paraId="240700F8" w14:textId="6E4F3B31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6.2.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Одержувати безоплатно від виконавчих органів міської ради, підприємств, організацій (установ, закладів), що є у комунальній власності 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територіальної громади, що розташовані на території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 w:bidi="ar-SA"/>
        </w:rPr>
        <w:t>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, та їх посадових осіб необхідні для виконання покладених на нього завдань, інформацію, документи і матеріали.</w:t>
      </w:r>
    </w:p>
    <w:p w14:paraId="3BBCFB8B" w14:textId="03C0FA10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6.3.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Взаємодіяти з міською радою, підприємствами, організаціями (установами, закладами), що є у комунальній власності 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>Чортківської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міської територіальної громади, громадськими об’єднаннями що розташовані на території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 w:bidi="ar-SA"/>
        </w:rPr>
        <w:t>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, та їх посадовими особами, а також іншими суб’єктами та інституціями.</w:t>
      </w:r>
    </w:p>
    <w:p w14:paraId="5C0AC7FB" w14:textId="1D43B45C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6.4.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Вносити пропозиції до порядку денного засідань виконавчого комітету міської ради з питань, які стосуються інтересів відповідної громади; оголошувати на засіданнях виконавчого комітету тексти заяв та звернень відповідної громади, її членів з питань, що стосуються інтересів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 w:bidi="ar-SA"/>
        </w:rPr>
        <w:t>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чи інтересів територіальної громади загалом.</w:t>
      </w:r>
    </w:p>
    <w:p w14:paraId="24A6C2C6" w14:textId="27D79FF9" w:rsidR="00674BCA" w:rsidRPr="00C073CD" w:rsidRDefault="00674BCA" w:rsidP="00C073CD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6.5.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Порушувати у виконавчому комітеті міської ради питання про необхідність проведення перевірок з питань, віднесених до компетенції ради та її органів, діяльності підприємств, установ і організацій розташованих на території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 w:bidi="ar-SA"/>
        </w:rPr>
        <w:t>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 незалежно від форми власності.</w:t>
      </w:r>
    </w:p>
    <w:p w14:paraId="2C8AF08F" w14:textId="06A140C7" w:rsidR="00674BCA" w:rsidRPr="00C073CD" w:rsidRDefault="00674BCA" w:rsidP="00C0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</w:rPr>
        <w:t>6.6.</w:t>
      </w:r>
      <w:r w:rsidR="00EB6ACE">
        <w:rPr>
          <w:rFonts w:ascii="Times New Roman" w:hAnsi="Times New Roman" w:cs="Times New Roman"/>
          <w:sz w:val="28"/>
          <w:szCs w:val="28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</w:rPr>
        <w:t xml:space="preserve">Звертатися до державних та правоохоронних органів у разі виявлення порушень закону, громадського порядку на території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 w:bidi="ar-SA"/>
        </w:rPr>
        <w:t>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</w:t>
      </w:r>
      <w:r w:rsidRPr="00C073CD">
        <w:rPr>
          <w:rFonts w:ascii="Times New Roman" w:hAnsi="Times New Roman" w:cs="Times New Roman"/>
          <w:sz w:val="28"/>
          <w:szCs w:val="28"/>
        </w:rPr>
        <w:t>.</w:t>
      </w:r>
    </w:p>
    <w:p w14:paraId="693B747D" w14:textId="4C387117" w:rsidR="00674BCA" w:rsidRPr="00C073CD" w:rsidRDefault="00674BCA" w:rsidP="00C0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</w:rPr>
        <w:t>6.7.</w:t>
      </w:r>
      <w:r w:rsidR="00EB6ACE">
        <w:rPr>
          <w:rFonts w:ascii="Times New Roman" w:hAnsi="Times New Roman" w:cs="Times New Roman"/>
          <w:sz w:val="28"/>
          <w:szCs w:val="28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</w:rPr>
        <w:t xml:space="preserve">Вчиняти нотаріальні дії винятково за заявами осіб, які зареєстровані </w:t>
      </w:r>
      <w:r w:rsidRPr="00C073CD">
        <w:rPr>
          <w:rFonts w:ascii="Times New Roman" w:hAnsi="Times New Roman" w:cs="Times New Roman"/>
          <w:sz w:val="28"/>
          <w:szCs w:val="28"/>
        </w:rPr>
        <w:lastRenderedPageBreak/>
        <w:t xml:space="preserve">та проживають на території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 w:bidi="ar-SA"/>
        </w:rPr>
        <w:t>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</w:t>
      </w:r>
      <w:r w:rsidRPr="00C073CD">
        <w:rPr>
          <w:rFonts w:ascii="Times New Roman" w:hAnsi="Times New Roman" w:cs="Times New Roman"/>
          <w:sz w:val="28"/>
          <w:szCs w:val="28"/>
        </w:rPr>
        <w:t>, у порядку та у спосіб, визначений Законом.</w:t>
      </w:r>
    </w:p>
    <w:p w14:paraId="28F0D7BF" w14:textId="3AA5385B" w:rsidR="00674BCA" w:rsidRPr="00C073CD" w:rsidRDefault="00674BCA" w:rsidP="00C0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</w:rPr>
        <w:t>6.8.</w:t>
      </w:r>
      <w:r w:rsidR="00EB6ACE">
        <w:rPr>
          <w:rFonts w:ascii="Times New Roman" w:hAnsi="Times New Roman" w:cs="Times New Roman"/>
          <w:sz w:val="28"/>
          <w:szCs w:val="28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</w:rPr>
        <w:t xml:space="preserve">Видавати документи в межах повноважень, визначених законодавством, а також рішеннями </w:t>
      </w:r>
      <w:r w:rsidR="00EB6ACE">
        <w:rPr>
          <w:rFonts w:ascii="Times New Roman" w:hAnsi="Times New Roman" w:cs="Times New Roman"/>
          <w:sz w:val="28"/>
          <w:szCs w:val="28"/>
        </w:rPr>
        <w:t xml:space="preserve">Чортківської </w:t>
      </w:r>
      <w:r w:rsidRPr="00C073CD">
        <w:rPr>
          <w:rFonts w:ascii="Times New Roman" w:hAnsi="Times New Roman" w:cs="Times New Roman"/>
          <w:sz w:val="28"/>
          <w:szCs w:val="28"/>
        </w:rPr>
        <w:t xml:space="preserve">міської ради, виконавчого комітету </w:t>
      </w:r>
      <w:r w:rsidR="00EB6ACE">
        <w:rPr>
          <w:rFonts w:ascii="Times New Roman" w:hAnsi="Times New Roman" w:cs="Times New Roman"/>
          <w:sz w:val="28"/>
          <w:szCs w:val="28"/>
        </w:rPr>
        <w:t xml:space="preserve">Чортківської </w:t>
      </w:r>
      <w:r w:rsidRPr="00C073CD">
        <w:rPr>
          <w:rFonts w:ascii="Times New Roman" w:hAnsi="Times New Roman" w:cs="Times New Roman"/>
          <w:sz w:val="28"/>
          <w:szCs w:val="28"/>
        </w:rPr>
        <w:t xml:space="preserve">міської ради, розпорядженням </w:t>
      </w:r>
      <w:r w:rsidR="00EB6ACE">
        <w:rPr>
          <w:rFonts w:ascii="Times New Roman" w:hAnsi="Times New Roman" w:cs="Times New Roman"/>
          <w:sz w:val="28"/>
          <w:szCs w:val="28"/>
        </w:rPr>
        <w:t xml:space="preserve">Чортківського </w:t>
      </w:r>
      <w:r w:rsidRPr="00C073CD">
        <w:rPr>
          <w:rFonts w:ascii="Times New Roman" w:hAnsi="Times New Roman" w:cs="Times New Roman"/>
          <w:sz w:val="28"/>
          <w:szCs w:val="28"/>
        </w:rPr>
        <w:t xml:space="preserve">міського голови. </w:t>
      </w:r>
    </w:p>
    <w:p w14:paraId="7C4C999F" w14:textId="24D8F53D" w:rsidR="00674BCA" w:rsidRPr="00C073CD" w:rsidRDefault="00674BCA" w:rsidP="00C0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</w:rPr>
        <w:t>6.10.</w:t>
      </w:r>
      <w:r w:rsidR="00EB6ACE">
        <w:rPr>
          <w:rFonts w:ascii="Times New Roman" w:hAnsi="Times New Roman" w:cs="Times New Roman"/>
          <w:sz w:val="28"/>
          <w:szCs w:val="28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</w:rPr>
        <w:t>Розробляти проекти нормативно-правових актів.</w:t>
      </w:r>
    </w:p>
    <w:p w14:paraId="21AE5C61" w14:textId="16BBF0F1" w:rsidR="00674BCA" w:rsidRPr="00C073CD" w:rsidRDefault="00674BCA" w:rsidP="00C0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</w:rPr>
        <w:t>6.11.</w:t>
      </w:r>
      <w:r w:rsidR="00EB6ACE">
        <w:rPr>
          <w:rFonts w:ascii="Times New Roman" w:hAnsi="Times New Roman" w:cs="Times New Roman"/>
          <w:sz w:val="28"/>
          <w:szCs w:val="28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</w:rPr>
        <w:t xml:space="preserve">Погоджувати проекти рішень міської ради та виконавчого комітету, що стосуються функціонування та розвитку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 w:bidi="ar-SA"/>
        </w:rPr>
        <w:t>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</w:t>
      </w:r>
      <w:r w:rsidRPr="00C073CD">
        <w:rPr>
          <w:rFonts w:ascii="Times New Roman" w:hAnsi="Times New Roman" w:cs="Times New Roman"/>
          <w:sz w:val="28"/>
          <w:szCs w:val="28"/>
        </w:rPr>
        <w:t>, інтереси жителів якого він представляє.</w:t>
      </w:r>
    </w:p>
    <w:p w14:paraId="391AB334" w14:textId="77777777" w:rsidR="00674BCA" w:rsidRPr="00C073CD" w:rsidRDefault="00674BCA" w:rsidP="00C07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59B40C" w14:textId="77777777" w:rsidR="00674BCA" w:rsidRPr="00C073CD" w:rsidRDefault="00674BCA" w:rsidP="00C073C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073C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VII. Підзвітність, підконтрольність та відповідальність старости</w:t>
      </w:r>
    </w:p>
    <w:p w14:paraId="1C5D0841" w14:textId="0768FAFF" w:rsidR="00674BCA" w:rsidRPr="00C073CD" w:rsidRDefault="00674BCA" w:rsidP="00C073CD">
      <w:pPr>
        <w:pStyle w:val="a4"/>
        <w:shd w:val="clear" w:color="auto" w:fill="FFFFFF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7.1.</w:t>
      </w:r>
      <w:r w:rsidR="00EB6ACE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При здійсненні наданих повноважень староста є відповідальним і підзвітним </w:t>
      </w:r>
      <w:r w:rsidR="00EB6ACE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Чортківській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міській раді та підконтрольним </w:t>
      </w:r>
      <w:r w:rsidR="00EB6ACE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Чортківському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місько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 w:bidi="ar-SA"/>
        </w:rPr>
        <w:t>му голові</w:t>
      </w:r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14:paraId="38125B90" w14:textId="7A5A681B" w:rsidR="00674BCA" w:rsidRPr="00C073CD" w:rsidRDefault="00674BCA" w:rsidP="00C073CD">
      <w:pPr>
        <w:pStyle w:val="a4"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</w:rPr>
        <w:t>7.2.</w:t>
      </w:r>
      <w:r w:rsidR="00EB6ACE">
        <w:rPr>
          <w:rFonts w:ascii="Times New Roman" w:hAnsi="Times New Roman" w:cs="Times New Roman"/>
          <w:sz w:val="28"/>
          <w:szCs w:val="28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</w:rPr>
        <w:t xml:space="preserve">Староста не рідше одного разу на рік, протягом першого кварталу року, наступного за звітним, а на вимогу не менш як третини депутатів — у визначений </w:t>
      </w:r>
      <w:r w:rsidR="00EB6ACE">
        <w:rPr>
          <w:rFonts w:ascii="Times New Roman" w:hAnsi="Times New Roman" w:cs="Times New Roman"/>
          <w:sz w:val="28"/>
          <w:szCs w:val="28"/>
        </w:rPr>
        <w:t>Чортківською</w:t>
      </w:r>
      <w:r w:rsidRPr="00C073CD">
        <w:rPr>
          <w:rFonts w:ascii="Times New Roman" w:hAnsi="Times New Roman" w:cs="Times New Roman"/>
          <w:sz w:val="28"/>
          <w:szCs w:val="28"/>
        </w:rPr>
        <w:t xml:space="preserve"> міською радою термін, звітує про свою роботу перед міською радою, жителями відповідного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округу. Заслуховування звіту старости перед жителями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 відбувається на відкритій зустрічі, у спосіб, що дає можливість жителям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старостинського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округу поставити запитання, висловити зауваження та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внести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пропозиції. Інформація про відповідну зустріч, а також письмовий звіт старости оприлюднюються на офіційному </w:t>
      </w:r>
      <w:proofErr w:type="spellStart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вебсайті</w:t>
      </w:r>
      <w:proofErr w:type="spellEnd"/>
      <w:r w:rsidRPr="00C073CD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міської ради та розміщуються у приміщенні ради не пізніше ніж за сім календарних днів до дня проведення відповідної зустрічі. </w:t>
      </w:r>
    </w:p>
    <w:p w14:paraId="334F74C3" w14:textId="601DA502" w:rsidR="00674BCA" w:rsidRPr="00C073CD" w:rsidRDefault="00674BCA" w:rsidP="00C073CD">
      <w:pPr>
        <w:shd w:val="clear" w:color="auto" w:fill="FFFFFF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073CD">
        <w:rPr>
          <w:rFonts w:ascii="Times New Roman" w:hAnsi="Times New Roman" w:cs="Times New Roman"/>
          <w:sz w:val="28"/>
          <w:szCs w:val="28"/>
          <w:lang w:eastAsia="uk-UA"/>
        </w:rPr>
        <w:t>7.3.</w:t>
      </w:r>
      <w:r w:rsidR="00EB6A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073CD">
        <w:rPr>
          <w:rFonts w:ascii="Times New Roman" w:hAnsi="Times New Roman" w:cs="Times New Roman"/>
          <w:sz w:val="28"/>
          <w:szCs w:val="28"/>
          <w:lang w:eastAsia="uk-UA"/>
        </w:rPr>
        <w:t>Староста може бути притягнений до цивільної, адміністративної та кримінальної відповідальності за неналежне виконання посадових обов’язків у порядку, передбаченому чинним законодавством.</w:t>
      </w:r>
    </w:p>
    <w:p w14:paraId="0A3F2154" w14:textId="77777777" w:rsidR="00674BCA" w:rsidRPr="00C073CD" w:rsidRDefault="00674BCA" w:rsidP="00C073CD">
      <w:pPr>
        <w:shd w:val="clear" w:color="auto" w:fill="FFFFFF"/>
        <w:ind w:firstLine="57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2EE47BE" w14:textId="77777777" w:rsidR="00674BCA" w:rsidRPr="00C073CD" w:rsidRDefault="00674BCA" w:rsidP="00C073CD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14:paraId="7A430EA6" w14:textId="77777777" w:rsidR="00674BCA" w:rsidRPr="00C073CD" w:rsidRDefault="00674BCA" w:rsidP="00C073CD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14:paraId="7995F335" w14:textId="1187379B" w:rsidR="00674BCA" w:rsidRPr="005355A1" w:rsidRDefault="00674BCA" w:rsidP="00C073CD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5355A1">
        <w:rPr>
          <w:rFonts w:ascii="Times New Roman" w:hAnsi="Times New Roman" w:cs="Times New Roman"/>
          <w:b/>
          <w:bCs/>
          <w:sz w:val="28"/>
          <w:szCs w:val="28"/>
          <w:lang w:eastAsia="uk-UA" w:bidi="ar-SA"/>
        </w:rPr>
        <w:t xml:space="preserve">Секретар міської ради                                </w:t>
      </w:r>
      <w:r w:rsidR="00EB6ACE" w:rsidRPr="005355A1">
        <w:rPr>
          <w:rFonts w:ascii="Times New Roman" w:hAnsi="Times New Roman" w:cs="Times New Roman"/>
          <w:b/>
          <w:bCs/>
          <w:sz w:val="28"/>
          <w:szCs w:val="28"/>
          <w:lang w:eastAsia="uk-UA" w:bidi="ar-SA"/>
        </w:rPr>
        <w:t xml:space="preserve">     </w:t>
      </w:r>
      <w:r w:rsidRPr="005355A1">
        <w:rPr>
          <w:rFonts w:ascii="Times New Roman" w:hAnsi="Times New Roman" w:cs="Times New Roman"/>
          <w:b/>
          <w:bCs/>
          <w:sz w:val="28"/>
          <w:szCs w:val="28"/>
          <w:lang w:eastAsia="uk-UA" w:bidi="ar-SA"/>
        </w:rPr>
        <w:t xml:space="preserve">               </w:t>
      </w:r>
      <w:r w:rsidRPr="005355A1">
        <w:rPr>
          <w:rFonts w:ascii="Times New Roman" w:hAnsi="Times New Roman" w:cs="Times New Roman"/>
          <w:b/>
          <w:bCs/>
          <w:sz w:val="28"/>
          <w:szCs w:val="28"/>
          <w:lang w:val="en-US" w:eastAsia="uk-UA" w:bidi="ar-SA"/>
        </w:rPr>
        <w:t xml:space="preserve">    </w:t>
      </w:r>
      <w:r w:rsidR="00EB6ACE" w:rsidRPr="005355A1">
        <w:rPr>
          <w:rFonts w:ascii="Times New Roman" w:hAnsi="Times New Roman" w:cs="Times New Roman"/>
          <w:b/>
          <w:bCs/>
          <w:sz w:val="28"/>
          <w:szCs w:val="28"/>
          <w:lang w:eastAsia="uk-UA" w:bidi="ar-SA"/>
        </w:rPr>
        <w:t>Ярослав ДЗИНДРА</w:t>
      </w:r>
    </w:p>
    <w:sectPr w:rsidR="00674BCA" w:rsidRPr="005355A1" w:rsidSect="00CD2647">
      <w:pgSz w:w="11906" w:h="16838"/>
      <w:pgMar w:top="719" w:right="567" w:bottom="1438" w:left="198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79"/>
    <w:rsid w:val="000B54D8"/>
    <w:rsid w:val="00307379"/>
    <w:rsid w:val="005355A1"/>
    <w:rsid w:val="00553502"/>
    <w:rsid w:val="00594023"/>
    <w:rsid w:val="0064647B"/>
    <w:rsid w:val="00674BCA"/>
    <w:rsid w:val="00743939"/>
    <w:rsid w:val="00861BA2"/>
    <w:rsid w:val="008628CC"/>
    <w:rsid w:val="00C073CD"/>
    <w:rsid w:val="00CD2647"/>
    <w:rsid w:val="00DE1AC2"/>
    <w:rsid w:val="00E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21CFC"/>
  <w15:docId w15:val="{4E81ED95-D80E-4C32-9076-0E44F67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379"/>
    <w:pPr>
      <w:widowControl w:val="0"/>
      <w:suppressAutoHyphens/>
    </w:pPr>
    <w:rPr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3073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307379"/>
    <w:pPr>
      <w:spacing w:after="140"/>
    </w:pPr>
  </w:style>
  <w:style w:type="character" w:customStyle="1" w:styleId="a5">
    <w:name w:val="Основний текст Знак"/>
    <w:basedOn w:val="a0"/>
    <w:link w:val="a4"/>
    <w:uiPriority w:val="99"/>
    <w:semiHidden/>
    <w:rsid w:val="00C243C8"/>
    <w:rPr>
      <w:rFonts w:cs="Mangal"/>
      <w:color w:val="000000"/>
      <w:sz w:val="24"/>
      <w:szCs w:val="21"/>
      <w:lang w:eastAsia="zh-CN" w:bidi="hi-IN"/>
    </w:rPr>
  </w:style>
  <w:style w:type="paragraph" w:styleId="a6">
    <w:name w:val="List"/>
    <w:basedOn w:val="a4"/>
    <w:uiPriority w:val="99"/>
    <w:rsid w:val="00307379"/>
    <w:rPr>
      <w:rFonts w:cs="Arial"/>
    </w:rPr>
  </w:style>
  <w:style w:type="paragraph" w:styleId="a7">
    <w:name w:val="caption"/>
    <w:basedOn w:val="a"/>
    <w:uiPriority w:val="99"/>
    <w:qFormat/>
    <w:rsid w:val="00307379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uiPriority w:val="99"/>
    <w:rsid w:val="00307379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6</Pages>
  <Words>9519</Words>
  <Characters>5427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Васильченко</dc:creator>
  <cp:keywords/>
  <dc:description/>
  <cp:lastModifiedBy>Алеся Васильченко</cp:lastModifiedBy>
  <cp:revision>7</cp:revision>
  <cp:lastPrinted>2021-10-18T14:23:00Z</cp:lastPrinted>
  <dcterms:created xsi:type="dcterms:W3CDTF">2024-03-06T13:41:00Z</dcterms:created>
  <dcterms:modified xsi:type="dcterms:W3CDTF">2024-03-07T05:59:00Z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