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B" w:rsidRDefault="00486824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EDB">
        <w:rPr>
          <w:rFonts w:ascii="Times New Roman" w:hAnsi="Times New Roman"/>
          <w:b/>
          <w:sz w:val="28"/>
          <w:szCs w:val="28"/>
        </w:rPr>
        <w:t xml:space="preserve">Додаток </w:t>
      </w:r>
      <w:r w:rsidR="00832F9F">
        <w:rPr>
          <w:rFonts w:ascii="Times New Roman" w:hAnsi="Times New Roman"/>
          <w:b/>
          <w:sz w:val="28"/>
          <w:szCs w:val="28"/>
        </w:rPr>
        <w:t>3</w:t>
      </w:r>
    </w:p>
    <w:p w:rsidR="00346EDB" w:rsidRPr="00E06AB8" w:rsidRDefault="00486824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sz w:val="28"/>
          <w:szCs w:val="28"/>
        </w:rPr>
        <w:t>про</w:t>
      </w:r>
      <w:r w:rsidR="008D76D9">
        <w:rPr>
          <w:rFonts w:ascii="Times New Roman" w:hAnsi="Times New Roman"/>
          <w:b/>
          <w:sz w:val="28"/>
          <w:szCs w:val="28"/>
        </w:rPr>
        <w:t>є</w:t>
      </w:r>
      <w:r>
        <w:rPr>
          <w:rFonts w:ascii="Times New Roman" w:hAnsi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рішення  міської ради </w:t>
      </w:r>
    </w:p>
    <w:p w:rsidR="00346EDB" w:rsidRPr="00E06AB8" w:rsidRDefault="00107172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від </w:t>
      </w:r>
      <w:r w:rsidR="00486824">
        <w:rPr>
          <w:rFonts w:ascii="Times New Roman" w:hAnsi="Times New Roman"/>
          <w:b/>
          <w:sz w:val="28"/>
          <w:szCs w:val="28"/>
        </w:rPr>
        <w:t xml:space="preserve">  </w:t>
      </w:r>
      <w:r w:rsidR="00403FFA">
        <w:rPr>
          <w:rFonts w:ascii="Times New Roman" w:hAnsi="Times New Roman"/>
          <w:b/>
          <w:sz w:val="28"/>
          <w:szCs w:val="28"/>
        </w:rPr>
        <w:t xml:space="preserve">квітня </w:t>
      </w:r>
      <w:r w:rsidR="00486824">
        <w:rPr>
          <w:rFonts w:ascii="Times New Roman" w:hAnsi="Times New Roman"/>
          <w:b/>
          <w:sz w:val="28"/>
          <w:szCs w:val="28"/>
        </w:rPr>
        <w:t xml:space="preserve"> </w:t>
      </w:r>
      <w:r w:rsidR="00346EDB" w:rsidRPr="00E06AB8">
        <w:rPr>
          <w:rFonts w:ascii="Times New Roman" w:hAnsi="Times New Roman"/>
          <w:b/>
          <w:sz w:val="28"/>
          <w:szCs w:val="28"/>
        </w:rPr>
        <w:t>20</w:t>
      </w:r>
      <w:r w:rsidR="00644020">
        <w:rPr>
          <w:rFonts w:ascii="Times New Roman" w:hAnsi="Times New Roman"/>
          <w:b/>
          <w:sz w:val="28"/>
          <w:szCs w:val="28"/>
        </w:rPr>
        <w:t>2</w:t>
      </w:r>
      <w:r w:rsidR="00403FFA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="00346EDB">
        <w:rPr>
          <w:rFonts w:ascii="Times New Roman" w:hAnsi="Times New Roman"/>
          <w:b/>
          <w:sz w:val="28"/>
          <w:szCs w:val="28"/>
        </w:rPr>
        <w:t xml:space="preserve"> р </w:t>
      </w:r>
      <w:r w:rsidR="00346EDB" w:rsidRPr="00E06AB8">
        <w:rPr>
          <w:rFonts w:ascii="Times New Roman" w:hAnsi="Times New Roman"/>
          <w:b/>
          <w:sz w:val="28"/>
          <w:szCs w:val="28"/>
        </w:rPr>
        <w:t xml:space="preserve"> №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107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934A8" w:rsidRDefault="00BE6942" w:rsidP="000934A8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Пільги встановлюються </w:t>
      </w:r>
      <w:r w:rsidR="00BA6B38">
        <w:rPr>
          <w:sz w:val="28"/>
          <w:szCs w:val="28"/>
        </w:rPr>
        <w:t>т</w:t>
      </w:r>
      <w:r w:rsidR="00BA6B38" w:rsidRPr="00BA6B38">
        <w:rPr>
          <w:rFonts w:ascii="Times New Roman" w:hAnsi="Times New Roman"/>
          <w:sz w:val="28"/>
          <w:szCs w:val="28"/>
        </w:rPr>
        <w:t xml:space="preserve">ериторії </w:t>
      </w:r>
      <w:proofErr w:type="spellStart"/>
      <w:r w:rsidR="00BA6B38" w:rsidRPr="00BA6B38">
        <w:rPr>
          <w:rFonts w:ascii="Times New Roman" w:hAnsi="Times New Roman"/>
          <w:sz w:val="28"/>
          <w:szCs w:val="28"/>
        </w:rPr>
        <w:t>Чорткі</w:t>
      </w:r>
      <w:r w:rsidR="00BA6B38">
        <w:rPr>
          <w:rFonts w:ascii="Times New Roman" w:hAnsi="Times New Roman"/>
          <w:sz w:val="28"/>
          <w:szCs w:val="28"/>
        </w:rPr>
        <w:t>в</w:t>
      </w:r>
      <w:r w:rsidR="00BA6B38" w:rsidRPr="00BA6B38">
        <w:rPr>
          <w:rFonts w:ascii="Times New Roman" w:hAnsi="Times New Roman"/>
          <w:sz w:val="28"/>
          <w:szCs w:val="28"/>
        </w:rPr>
        <w:t>ської</w:t>
      </w:r>
      <w:proofErr w:type="spellEnd"/>
      <w:r w:rsidR="00BA6B38" w:rsidRPr="00BA6B38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</w:p>
    <w:p w:rsidR="000934A8" w:rsidRDefault="000934A8" w:rsidP="000934A8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вводиться в дію з 01.01.2023 року.</w:t>
      </w:r>
    </w:p>
    <w:p w:rsidR="00BE6942" w:rsidRDefault="000934A8" w:rsidP="000934A8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6942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205"/>
        <w:gridCol w:w="2082"/>
        <w:gridCol w:w="5147"/>
      </w:tblGrid>
      <w:tr w:rsidR="00BE6942" w:rsidTr="0082342A">
        <w:trPr>
          <w:trHeight w:val="67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82342A">
        <w:trPr>
          <w:trHeight w:val="346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6125581401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6125582200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6125586400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6125587001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82342A" w:rsidRPr="00107172" w:rsidRDefault="0082342A" w:rsidP="0082342A">
            <w:pPr>
              <w:ind w:right="-2699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>6125587401</w:t>
            </w:r>
          </w:p>
          <w:p w:rsidR="0082342A" w:rsidRPr="00107172" w:rsidRDefault="0082342A" w:rsidP="0082342A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Pr="0010717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 w:rsidRPr="00107172"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с.Біла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</w:rPr>
              <w:t xml:space="preserve">с.Бичківці Чортківського райоу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с.Горішня Вигнанка Чортківського району Терн.обл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с.Пастуше Чортківського району Тернопільської обл. </w:t>
            </w:r>
          </w:p>
          <w:p w:rsidR="0082342A" w:rsidRPr="00107172" w:rsidRDefault="0082342A" w:rsidP="0082342A">
            <w:pPr>
              <w:pStyle w:val="a4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с.Росохач Чортківського району Тернопілської обл.</w:t>
            </w:r>
          </w:p>
          <w:p w:rsidR="0082342A" w:rsidRPr="00107172" w:rsidRDefault="0082342A" w:rsidP="0082342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 w:rsidRPr="00107172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с.Скородинці Чортківського району Терн.обл.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  <w:gridCol w:w="2756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 w:rsidP="00276424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житлової нерухомості, в тому числі їх частки, учасників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 ООС</w:t>
            </w:r>
            <w:r w:rsidR="0022597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E0650" w:rsidRPr="003E0650">
              <w:rPr>
                <w:lang w:eastAsia="ru-RU"/>
              </w:rPr>
              <w:t xml:space="preserve"> </w:t>
            </w:r>
            <w:r w:rsidR="003E0650" w:rsidRPr="003E0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Ветерани війни, Учасники </w:t>
            </w:r>
            <w:r w:rsidR="003E0650" w:rsidRPr="003E0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бойових дій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членів їх сімей та членів сімей загиблих під час участі в АТО</w:t>
            </w:r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,ООС</w:t>
            </w:r>
            <w:r w:rsidR="003E065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14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3E0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Війні, Бойових діях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мешканців</w:t>
            </w:r>
            <w:r w:rsidR="000954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="00276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E837B5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-об’єкти житлової та нежитлової нерухомості, які перебувають у власності комунальних</w:t>
            </w:r>
            <w:r w:rsidR="00AD33F5"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неприбуткових</w:t>
            </w: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підприємств </w:t>
            </w:r>
            <w:proofErr w:type="spellStart"/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Чортківської</w:t>
            </w:r>
            <w:proofErr w:type="spellEnd"/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E837B5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37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 w:rsidP="000934A8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>-об’єкти житлової та нежитлової нерухомості релігійних</w:t>
            </w:r>
            <w:r w:rsidR="000934A8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та благодійних </w:t>
            </w: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організацій</w:t>
            </w:r>
            <w:r w:rsidR="000934A8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934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статути (положення) яких зареєстровані у встановленому законодавством порядку</w:t>
            </w:r>
            <w:r w:rsidR="000934A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934A8" w:rsidRPr="000934A8">
              <w:t xml:space="preserve"> </w:t>
            </w:r>
            <w:r w:rsidR="000934A8" w:rsidRPr="000934A8">
              <w:rPr>
                <w:rFonts w:ascii="Times New Roman" w:hAnsi="Times New Roman"/>
                <w:sz w:val="28"/>
                <w:szCs w:val="28"/>
                <w:lang w:eastAsia="ru-RU"/>
              </w:rPr>
              <w:t>та використовуються для забезпечення діяльності, передбаченої такими статутами (положеннями).</w:t>
            </w:r>
            <w:r w:rsidR="000934A8" w:rsidRPr="000934A8">
              <w:t xml:space="preserve"> </w:t>
            </w:r>
            <w:r w:rsidR="000934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34A8" w:rsidRPr="000934A8">
              <w:rPr>
                <w:rFonts w:ascii="Times New Roman" w:hAnsi="Times New Roman"/>
                <w:sz w:val="28"/>
                <w:szCs w:val="28"/>
                <w:lang w:eastAsia="ru-RU"/>
              </w:rPr>
              <w:t>рім об’єктів нерухомості, в яких здійснюється виробнича та/або господарська діяльність</w:t>
            </w:r>
            <w:r w:rsidR="000934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1E5E" w:rsidRDefault="00A61E5E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071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B"/>
    <w:rsid w:val="00072BC0"/>
    <w:rsid w:val="000934A8"/>
    <w:rsid w:val="00095403"/>
    <w:rsid w:val="00101E2C"/>
    <w:rsid w:val="00107172"/>
    <w:rsid w:val="001C05E1"/>
    <w:rsid w:val="001C5814"/>
    <w:rsid w:val="00225971"/>
    <w:rsid w:val="00241CAF"/>
    <w:rsid w:val="00276424"/>
    <w:rsid w:val="002B72F7"/>
    <w:rsid w:val="00346EDB"/>
    <w:rsid w:val="003E0650"/>
    <w:rsid w:val="00403FFA"/>
    <w:rsid w:val="00486824"/>
    <w:rsid w:val="005E4DD4"/>
    <w:rsid w:val="00644020"/>
    <w:rsid w:val="00783C9F"/>
    <w:rsid w:val="007924F9"/>
    <w:rsid w:val="007D7FBB"/>
    <w:rsid w:val="007E0EE6"/>
    <w:rsid w:val="0082342A"/>
    <w:rsid w:val="00832F9F"/>
    <w:rsid w:val="008D76D9"/>
    <w:rsid w:val="008E19C7"/>
    <w:rsid w:val="009029BE"/>
    <w:rsid w:val="0094431E"/>
    <w:rsid w:val="00965B49"/>
    <w:rsid w:val="00A4600E"/>
    <w:rsid w:val="00A61E5E"/>
    <w:rsid w:val="00AD33F5"/>
    <w:rsid w:val="00BA6B38"/>
    <w:rsid w:val="00BE6942"/>
    <w:rsid w:val="00C83D61"/>
    <w:rsid w:val="00CC6669"/>
    <w:rsid w:val="00CF7F65"/>
    <w:rsid w:val="00D14A94"/>
    <w:rsid w:val="00E8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B215"/>
  <w15:docId w15:val="{974D906A-3817-4DDD-B614-D23407F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2023-06-06T14:06:00Z</cp:lastPrinted>
  <dcterms:created xsi:type="dcterms:W3CDTF">2024-04-15T13:37:00Z</dcterms:created>
  <dcterms:modified xsi:type="dcterms:W3CDTF">2024-04-15T13:37:00Z</dcterms:modified>
</cp:coreProperties>
</file>