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61B9AD" w14:textId="77777777" w:rsidR="00BA196E" w:rsidRDefault="00BA196E"/>
    <w:p w14:paraId="531CE176" w14:textId="77777777" w:rsidR="00A36F80" w:rsidRDefault="00A36F80" w:rsidP="00A36F80">
      <w:pPr>
        <w:ind w:right="9"/>
        <w:jc w:val="center"/>
      </w:pPr>
      <w:r>
        <w:rPr>
          <w:noProof/>
        </w:rPr>
        <w:drawing>
          <wp:inline distT="0" distB="0" distL="0" distR="0" wp14:anchorId="60D2B783" wp14:editId="0ED7154D">
            <wp:extent cx="55245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6024DE0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</w:p>
    <w:p w14:paraId="71725454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8C3386">
        <w:rPr>
          <w:b/>
          <w:bCs/>
          <w:sz w:val="32"/>
          <w:szCs w:val="32"/>
        </w:rPr>
        <w:t>ЧОРТКІВСЬКА    МІСЬКА    РАДА</w:t>
      </w:r>
    </w:p>
    <w:p w14:paraId="4A19FF1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B83336">
        <w:rPr>
          <w:b/>
          <w:bCs/>
          <w:sz w:val="32"/>
          <w:szCs w:val="32"/>
        </w:rPr>
        <w:t>ВИКОНАВЧИЙ    КОМІТЕТ</w:t>
      </w:r>
    </w:p>
    <w:p w14:paraId="625B2663" w14:textId="77777777" w:rsidR="006F4063" w:rsidRDefault="006F4063" w:rsidP="00A36F80">
      <w:pPr>
        <w:ind w:right="9"/>
        <w:jc w:val="center"/>
        <w:rPr>
          <w:b/>
          <w:bCs/>
          <w:sz w:val="32"/>
          <w:szCs w:val="32"/>
        </w:rPr>
      </w:pPr>
    </w:p>
    <w:p w14:paraId="5DDC7D6D" w14:textId="154E2C7D" w:rsidR="006F4063" w:rsidRDefault="006F4063" w:rsidP="00A36F80">
      <w:pPr>
        <w:ind w:right="9"/>
        <w:jc w:val="center"/>
        <w:rPr>
          <w:b/>
          <w:bCs/>
          <w:sz w:val="28"/>
          <w:szCs w:val="28"/>
        </w:rPr>
      </w:pPr>
      <w:r w:rsidRPr="006F4063">
        <w:rPr>
          <w:b/>
          <w:bCs/>
          <w:sz w:val="28"/>
          <w:szCs w:val="28"/>
        </w:rPr>
        <w:t xml:space="preserve">РІШЕННЯ </w:t>
      </w:r>
    </w:p>
    <w:p w14:paraId="6EC4BA27" w14:textId="77777777"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14:paraId="0C26582B" w14:textId="406E6D10" w:rsidR="006F4063" w:rsidRPr="006F4063" w:rsidRDefault="00750EA2" w:rsidP="006F4063">
      <w:pPr>
        <w:ind w:right="9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16</w:t>
      </w:r>
      <w:r w:rsidR="00B27BE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квітня</w:t>
      </w:r>
      <w:r w:rsidR="006F4063" w:rsidRPr="006F4063">
        <w:rPr>
          <w:b/>
          <w:sz w:val="28"/>
          <w:szCs w:val="28"/>
        </w:rPr>
        <w:t xml:space="preserve"> 202</w:t>
      </w:r>
      <w:r w:rsidR="00B27BEC">
        <w:rPr>
          <w:b/>
          <w:sz w:val="28"/>
          <w:szCs w:val="28"/>
        </w:rPr>
        <w:t>5</w:t>
      </w:r>
      <w:r w:rsidR="006F4063" w:rsidRPr="006F4063">
        <w:rPr>
          <w:b/>
          <w:sz w:val="28"/>
          <w:szCs w:val="28"/>
        </w:rPr>
        <w:t xml:space="preserve"> року</w:t>
      </w:r>
      <w:r w:rsidR="006F4063">
        <w:rPr>
          <w:b/>
          <w:sz w:val="28"/>
          <w:szCs w:val="28"/>
        </w:rPr>
        <w:tab/>
      </w:r>
      <w:r w:rsidR="00E30457">
        <w:rPr>
          <w:b/>
          <w:sz w:val="28"/>
          <w:szCs w:val="28"/>
        </w:rPr>
        <w:t xml:space="preserve">                    </w:t>
      </w:r>
      <w:r w:rsidR="006F4063" w:rsidRPr="006F4063">
        <w:rPr>
          <w:b/>
          <w:sz w:val="28"/>
          <w:szCs w:val="28"/>
        </w:rPr>
        <w:t xml:space="preserve">м. Чортків 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E30457">
        <w:rPr>
          <w:b/>
          <w:sz w:val="28"/>
          <w:szCs w:val="28"/>
        </w:rPr>
        <w:t xml:space="preserve">             </w:t>
      </w:r>
      <w:r w:rsidR="006F4063">
        <w:rPr>
          <w:b/>
          <w:sz w:val="28"/>
          <w:szCs w:val="28"/>
        </w:rPr>
        <w:t>№</w:t>
      </w:r>
      <w:r w:rsidR="00E30457">
        <w:rPr>
          <w:b/>
          <w:sz w:val="28"/>
          <w:szCs w:val="28"/>
        </w:rPr>
        <w:t xml:space="preserve"> 124</w:t>
      </w:r>
    </w:p>
    <w:p w14:paraId="36110F9C" w14:textId="77777777" w:rsidR="006F4063" w:rsidRDefault="006F4063" w:rsidP="006F4063">
      <w:pPr>
        <w:ind w:right="9"/>
        <w:jc w:val="left"/>
        <w:rPr>
          <w:b/>
          <w:sz w:val="28"/>
          <w:szCs w:val="28"/>
        </w:rPr>
      </w:pPr>
    </w:p>
    <w:p w14:paraId="416DE646" w14:textId="3A1035AD" w:rsidR="00AB5BD5" w:rsidRDefault="00375335" w:rsidP="006361F0">
      <w:pPr>
        <w:tabs>
          <w:tab w:val="left" w:pos="9639"/>
        </w:tabs>
        <w:ind w:right="-1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Про</w:t>
      </w:r>
      <w:r>
        <w:rPr>
          <w:rFonts w:eastAsia="Times New Roman"/>
          <w:b/>
          <w:sz w:val="28"/>
          <w:szCs w:val="28"/>
        </w:rPr>
        <w:t xml:space="preserve"> </w:t>
      </w:r>
      <w:r w:rsidR="006361F0">
        <w:rPr>
          <w:b/>
          <w:sz w:val="28"/>
          <w:szCs w:val="28"/>
        </w:rPr>
        <w:t xml:space="preserve">надання дозволу </w:t>
      </w:r>
      <w:r w:rsidR="00AB5BD5">
        <w:rPr>
          <w:b/>
          <w:sz w:val="28"/>
          <w:szCs w:val="28"/>
        </w:rPr>
        <w:t xml:space="preserve">комунальному підприємству </w:t>
      </w:r>
      <w:r w:rsidR="006361F0">
        <w:rPr>
          <w:b/>
          <w:sz w:val="28"/>
          <w:szCs w:val="28"/>
        </w:rPr>
        <w:t xml:space="preserve">«Благоустрій» </w:t>
      </w:r>
    </w:p>
    <w:p w14:paraId="3E38C3A1" w14:textId="4F3FE1DB" w:rsidR="00375335" w:rsidRPr="00A14D65" w:rsidRDefault="00AB5BD5" w:rsidP="006361F0">
      <w:pPr>
        <w:tabs>
          <w:tab w:val="left" w:pos="9639"/>
        </w:tabs>
        <w:ind w:right="-1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м</w:t>
      </w:r>
      <w:r w:rsidR="006361F0">
        <w:rPr>
          <w:b/>
          <w:sz w:val="28"/>
          <w:szCs w:val="28"/>
        </w:rPr>
        <w:t>іської</w:t>
      </w:r>
      <w:r>
        <w:rPr>
          <w:b/>
          <w:sz w:val="28"/>
          <w:szCs w:val="28"/>
        </w:rPr>
        <w:t xml:space="preserve"> </w:t>
      </w:r>
      <w:r w:rsidR="006361F0">
        <w:rPr>
          <w:b/>
          <w:sz w:val="28"/>
          <w:szCs w:val="28"/>
        </w:rPr>
        <w:t>ради на передачу розсадницької продукції</w:t>
      </w:r>
    </w:p>
    <w:p w14:paraId="058AB0B1" w14:textId="5A9F664E"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14:paraId="404948FA" w14:textId="475E0C9A" w:rsidR="00F5080F" w:rsidRDefault="006361F0" w:rsidP="00CA6F64">
      <w:pPr>
        <w:ind w:firstLine="708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В рамках </w:t>
      </w:r>
      <w:proofErr w:type="spellStart"/>
      <w:r>
        <w:rPr>
          <w:color w:val="000000"/>
          <w:sz w:val="28"/>
          <w:szCs w:val="28"/>
          <w:shd w:val="clear" w:color="auto" w:fill="FFFFFF"/>
        </w:rPr>
        <w:t>про</w:t>
      </w:r>
      <w:r w:rsidR="00282C58">
        <w:rPr>
          <w:color w:val="000000"/>
          <w:sz w:val="28"/>
          <w:szCs w:val="28"/>
          <w:shd w:val="clear" w:color="auto" w:fill="FFFFFF"/>
        </w:rPr>
        <w:t>є</w:t>
      </w:r>
      <w:r>
        <w:rPr>
          <w:color w:val="000000"/>
          <w:sz w:val="28"/>
          <w:szCs w:val="28"/>
          <w:shd w:val="clear" w:color="auto" w:fill="FFFFFF"/>
        </w:rPr>
        <w:t>кту</w:t>
      </w:r>
      <w:proofErr w:type="spellEnd"/>
      <w:r>
        <w:rPr>
          <w:color w:val="000000"/>
          <w:sz w:val="28"/>
          <w:szCs w:val="28"/>
          <w:shd w:val="clear" w:color="auto" w:fill="FFFFFF"/>
        </w:rPr>
        <w:t xml:space="preserve"> «Пліч-о-пліч: Згуртовані громади», враховуючи </w:t>
      </w:r>
      <w:r w:rsidRPr="006361F0">
        <w:rPr>
          <w:color w:val="000000"/>
          <w:sz w:val="28"/>
          <w:szCs w:val="28"/>
          <w:shd w:val="clear" w:color="auto" w:fill="FFFFFF"/>
        </w:rPr>
        <w:t xml:space="preserve"> Меморандум про співпрацю </w:t>
      </w:r>
      <w:r>
        <w:rPr>
          <w:color w:val="000000"/>
          <w:sz w:val="28"/>
          <w:szCs w:val="28"/>
          <w:shd w:val="clear" w:color="auto" w:fill="FFFFFF"/>
        </w:rPr>
        <w:t xml:space="preserve">між Чортківською </w:t>
      </w:r>
      <w:r w:rsidR="00282C58">
        <w:rPr>
          <w:color w:val="000000"/>
          <w:sz w:val="28"/>
          <w:szCs w:val="28"/>
          <w:shd w:val="clear" w:color="auto" w:fill="FFFFFF"/>
        </w:rPr>
        <w:t xml:space="preserve">міською територіальною громадою Тернопільської області </w:t>
      </w:r>
      <w:r>
        <w:rPr>
          <w:color w:val="000000"/>
          <w:sz w:val="28"/>
          <w:szCs w:val="28"/>
          <w:shd w:val="clear" w:color="auto" w:fill="FFFFFF"/>
        </w:rPr>
        <w:t xml:space="preserve">та Снігурівською </w:t>
      </w:r>
      <w:r w:rsidR="00282C58">
        <w:rPr>
          <w:color w:val="000000"/>
          <w:sz w:val="28"/>
          <w:szCs w:val="28"/>
          <w:shd w:val="clear" w:color="auto" w:fill="FFFFFF"/>
        </w:rPr>
        <w:t xml:space="preserve">міською територіальною громадою Миколаївської області, </w:t>
      </w:r>
      <w:r w:rsidR="00CA6F64">
        <w:rPr>
          <w:sz w:val="28"/>
          <w:szCs w:val="28"/>
        </w:rPr>
        <w:t xml:space="preserve">керуючись підпунктом </w:t>
      </w:r>
      <w:r w:rsidR="00AB5BD5">
        <w:rPr>
          <w:sz w:val="28"/>
          <w:szCs w:val="28"/>
        </w:rPr>
        <w:t>7</w:t>
      </w:r>
      <w:r w:rsidR="00CA6F64">
        <w:rPr>
          <w:sz w:val="28"/>
          <w:szCs w:val="28"/>
        </w:rPr>
        <w:t xml:space="preserve"> пункту «а» статті </w:t>
      </w:r>
      <w:r w:rsidR="00AB5BD5">
        <w:rPr>
          <w:sz w:val="28"/>
          <w:szCs w:val="28"/>
        </w:rPr>
        <w:t>30</w:t>
      </w:r>
      <w:r w:rsidR="00CA6F64">
        <w:rPr>
          <w:sz w:val="28"/>
          <w:szCs w:val="28"/>
        </w:rPr>
        <w:t xml:space="preserve">, </w:t>
      </w:r>
      <w:r w:rsidR="00A221BF">
        <w:rPr>
          <w:sz w:val="28"/>
          <w:szCs w:val="28"/>
        </w:rPr>
        <w:t xml:space="preserve">статтею 52, </w:t>
      </w:r>
      <w:r w:rsidR="00F5080F" w:rsidRPr="00F5080F">
        <w:rPr>
          <w:color w:val="000000"/>
          <w:sz w:val="28"/>
          <w:szCs w:val="28"/>
          <w:shd w:val="clear" w:color="auto" w:fill="FFFFFF"/>
        </w:rPr>
        <w:t>частин</w:t>
      </w:r>
      <w:r w:rsidR="00CA6F64">
        <w:rPr>
          <w:color w:val="000000"/>
          <w:sz w:val="28"/>
          <w:szCs w:val="28"/>
          <w:shd w:val="clear" w:color="auto" w:fill="FFFFFF"/>
        </w:rPr>
        <w:t>ою</w:t>
      </w:r>
      <w:r w:rsidR="00F5080F" w:rsidRPr="00F5080F">
        <w:rPr>
          <w:color w:val="000000"/>
          <w:sz w:val="28"/>
          <w:szCs w:val="28"/>
          <w:shd w:val="clear" w:color="auto" w:fill="FFFFFF"/>
        </w:rPr>
        <w:t xml:space="preserve"> 6 статті 59 Закону України «Про місцеве самоврядування в Україні»</w:t>
      </w:r>
      <w:r w:rsidR="00A221BF">
        <w:rPr>
          <w:color w:val="000000"/>
          <w:sz w:val="28"/>
          <w:szCs w:val="28"/>
          <w:shd w:val="clear" w:color="auto" w:fill="FFFFFF"/>
        </w:rPr>
        <w:t xml:space="preserve">, виконавчий комітет міської ради </w:t>
      </w:r>
    </w:p>
    <w:p w14:paraId="422556BE" w14:textId="77777777" w:rsidR="00A221BF" w:rsidRDefault="00A221BF" w:rsidP="00A221BF">
      <w:pPr>
        <w:rPr>
          <w:color w:val="000000"/>
          <w:sz w:val="28"/>
          <w:szCs w:val="28"/>
          <w:shd w:val="clear" w:color="auto" w:fill="FFFFFF"/>
        </w:rPr>
      </w:pPr>
    </w:p>
    <w:p w14:paraId="46BACDFB" w14:textId="7F084EAA" w:rsidR="00A221BF" w:rsidRDefault="00A221BF" w:rsidP="00A221BF">
      <w:pPr>
        <w:rPr>
          <w:b/>
          <w:bCs/>
          <w:color w:val="000000"/>
          <w:sz w:val="28"/>
          <w:szCs w:val="28"/>
          <w:shd w:val="clear" w:color="auto" w:fill="FFFFFF"/>
        </w:rPr>
      </w:pPr>
      <w:r w:rsidRPr="00A221BF">
        <w:rPr>
          <w:b/>
          <w:bCs/>
          <w:color w:val="000000"/>
          <w:sz w:val="28"/>
          <w:szCs w:val="28"/>
          <w:shd w:val="clear" w:color="auto" w:fill="FFFFFF"/>
        </w:rPr>
        <w:t>ВИРІШИВ:</w:t>
      </w:r>
    </w:p>
    <w:p w14:paraId="3F4B4165" w14:textId="77777777" w:rsidR="00A221BF" w:rsidRDefault="00A221BF" w:rsidP="00A221BF">
      <w:pPr>
        <w:rPr>
          <w:b/>
          <w:bCs/>
          <w:color w:val="000000"/>
          <w:sz w:val="28"/>
          <w:szCs w:val="28"/>
          <w:shd w:val="clear" w:color="auto" w:fill="FFFFFF"/>
        </w:rPr>
      </w:pPr>
    </w:p>
    <w:p w14:paraId="39C374CA" w14:textId="518A12D2" w:rsidR="006361F0" w:rsidRDefault="00AB5BD5" w:rsidP="009804EF">
      <w:pPr>
        <w:pStyle w:val="a6"/>
        <w:numPr>
          <w:ilvl w:val="0"/>
          <w:numId w:val="1"/>
        </w:numPr>
        <w:tabs>
          <w:tab w:val="left" w:pos="851"/>
        </w:tabs>
        <w:ind w:left="0" w:firstLine="708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Надати дозвіл комунальному підприємству «Благоустрій» міської ради на передачу Снігурівській міській територіальній громаді </w:t>
      </w:r>
      <w:r w:rsidR="00282C58">
        <w:rPr>
          <w:color w:val="000000"/>
          <w:sz w:val="28"/>
          <w:szCs w:val="28"/>
          <w:shd w:val="clear" w:color="auto" w:fill="FFFFFF"/>
        </w:rPr>
        <w:t xml:space="preserve">Миколаївської області </w:t>
      </w:r>
      <w:r>
        <w:rPr>
          <w:color w:val="000000"/>
          <w:sz w:val="28"/>
          <w:szCs w:val="28"/>
          <w:shd w:val="clear" w:color="auto" w:fill="FFFFFF"/>
        </w:rPr>
        <w:t>розсадницької продукції, а саме кущів троянд у кількості 1</w:t>
      </w:r>
      <w:r w:rsidR="003B46A6">
        <w:rPr>
          <w:color w:val="000000"/>
          <w:sz w:val="28"/>
          <w:szCs w:val="28"/>
          <w:shd w:val="clear" w:color="auto" w:fill="FFFFFF"/>
        </w:rPr>
        <w:t>0</w:t>
      </w:r>
      <w:r>
        <w:rPr>
          <w:color w:val="000000"/>
          <w:sz w:val="28"/>
          <w:szCs w:val="28"/>
          <w:shd w:val="clear" w:color="auto" w:fill="FFFFFF"/>
        </w:rPr>
        <w:t>0 (сто) одиниць, загальною вартістю</w:t>
      </w:r>
      <w:r w:rsidR="00617470">
        <w:rPr>
          <w:color w:val="000000"/>
          <w:sz w:val="28"/>
          <w:szCs w:val="28"/>
          <w:shd w:val="clear" w:color="auto" w:fill="FFFFFF"/>
        </w:rPr>
        <w:t xml:space="preserve"> </w:t>
      </w:r>
      <w:r w:rsidR="003B46A6">
        <w:rPr>
          <w:color w:val="000000"/>
          <w:sz w:val="28"/>
          <w:szCs w:val="28"/>
          <w:shd w:val="clear" w:color="auto" w:fill="FFFFFF"/>
        </w:rPr>
        <w:t>9</w:t>
      </w:r>
      <w:r w:rsidR="0016652A">
        <w:rPr>
          <w:color w:val="000000"/>
          <w:sz w:val="28"/>
          <w:szCs w:val="28"/>
          <w:shd w:val="clear" w:color="auto" w:fill="FFFFFF"/>
        </w:rPr>
        <w:t> </w:t>
      </w:r>
      <w:r w:rsidR="003B46A6">
        <w:rPr>
          <w:color w:val="000000"/>
          <w:sz w:val="28"/>
          <w:szCs w:val="28"/>
          <w:shd w:val="clear" w:color="auto" w:fill="FFFFFF"/>
        </w:rPr>
        <w:t>350</w:t>
      </w:r>
      <w:r w:rsidR="0016652A">
        <w:rPr>
          <w:color w:val="000000"/>
          <w:sz w:val="28"/>
          <w:szCs w:val="28"/>
          <w:shd w:val="clear" w:color="auto" w:fill="FFFFFF"/>
        </w:rPr>
        <w:t>, 00 (</w:t>
      </w:r>
      <w:r w:rsidR="003B46A6">
        <w:rPr>
          <w:color w:val="000000"/>
          <w:sz w:val="28"/>
          <w:szCs w:val="28"/>
          <w:shd w:val="clear" w:color="auto" w:fill="FFFFFF"/>
        </w:rPr>
        <w:t xml:space="preserve">дев’ять тисяч триста </w:t>
      </w:r>
      <w:proofErr w:type="spellStart"/>
      <w:r w:rsidR="003B46A6">
        <w:rPr>
          <w:color w:val="000000"/>
          <w:sz w:val="28"/>
          <w:szCs w:val="28"/>
          <w:shd w:val="clear" w:color="auto" w:fill="FFFFFF"/>
        </w:rPr>
        <w:t>п’ятдесять</w:t>
      </w:r>
      <w:proofErr w:type="spellEnd"/>
      <w:r w:rsidR="0016652A">
        <w:rPr>
          <w:color w:val="000000"/>
          <w:sz w:val="28"/>
          <w:szCs w:val="28"/>
          <w:shd w:val="clear" w:color="auto" w:fill="FFFFFF"/>
        </w:rPr>
        <w:t>) гривень</w:t>
      </w:r>
      <w:r w:rsidR="003B46A6">
        <w:rPr>
          <w:color w:val="000000"/>
          <w:sz w:val="28"/>
          <w:szCs w:val="28"/>
          <w:shd w:val="clear" w:color="auto" w:fill="FFFFFF"/>
        </w:rPr>
        <w:t xml:space="preserve"> у вигляді благодійної допомоги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14:paraId="14A465AC" w14:textId="782EE82C" w:rsidR="006361F0" w:rsidRDefault="00AB5BD5" w:rsidP="009804EF">
      <w:pPr>
        <w:pStyle w:val="a6"/>
        <w:numPr>
          <w:ilvl w:val="0"/>
          <w:numId w:val="1"/>
        </w:numPr>
        <w:tabs>
          <w:tab w:val="left" w:pos="851"/>
        </w:tabs>
        <w:ind w:left="0" w:firstLine="708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В.о. начальника КП «Благоустрій» міської ради </w:t>
      </w:r>
      <w:proofErr w:type="spellStart"/>
      <w:r w:rsidR="00282C58">
        <w:rPr>
          <w:color w:val="000000"/>
          <w:sz w:val="28"/>
          <w:szCs w:val="28"/>
          <w:shd w:val="clear" w:color="auto" w:fill="FFFFFF"/>
        </w:rPr>
        <w:t>Табачаку</w:t>
      </w:r>
      <w:proofErr w:type="spellEnd"/>
      <w:r w:rsidR="00282C58">
        <w:rPr>
          <w:color w:val="000000"/>
          <w:sz w:val="28"/>
          <w:szCs w:val="28"/>
          <w:shd w:val="clear" w:color="auto" w:fill="FFFFFF"/>
        </w:rPr>
        <w:t xml:space="preserve"> М.Б. </w:t>
      </w:r>
      <w:r>
        <w:rPr>
          <w:color w:val="000000"/>
          <w:sz w:val="28"/>
          <w:szCs w:val="28"/>
          <w:shd w:val="clear" w:color="auto" w:fill="FFFFFF"/>
        </w:rPr>
        <w:t>здійснити передачу розсадницького матеріалу, у відповідності до вимог чинного законодавства.</w:t>
      </w:r>
    </w:p>
    <w:p w14:paraId="3EBFFE8B" w14:textId="70515E02" w:rsidR="009804EF" w:rsidRDefault="009804EF" w:rsidP="009804EF">
      <w:pPr>
        <w:pStyle w:val="a6"/>
        <w:numPr>
          <w:ilvl w:val="0"/>
          <w:numId w:val="1"/>
        </w:numPr>
        <w:tabs>
          <w:tab w:val="left" w:pos="851"/>
        </w:tabs>
        <w:ind w:left="0" w:firstLine="708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Копію рішення направити </w:t>
      </w:r>
      <w:r w:rsidR="00B27BEC">
        <w:rPr>
          <w:color w:val="000000"/>
          <w:sz w:val="28"/>
          <w:szCs w:val="28"/>
          <w:shd w:val="clear" w:color="auto" w:fill="FFFFFF"/>
        </w:rPr>
        <w:t>КП</w:t>
      </w:r>
      <w:r>
        <w:rPr>
          <w:color w:val="000000"/>
          <w:sz w:val="28"/>
          <w:szCs w:val="28"/>
          <w:shd w:val="clear" w:color="auto" w:fill="FFFFFF"/>
        </w:rPr>
        <w:t xml:space="preserve"> «</w:t>
      </w:r>
      <w:r w:rsidR="00AB5BD5">
        <w:rPr>
          <w:color w:val="000000"/>
          <w:sz w:val="28"/>
          <w:szCs w:val="28"/>
          <w:shd w:val="clear" w:color="auto" w:fill="FFFFFF"/>
        </w:rPr>
        <w:t>Благоустрій</w:t>
      </w:r>
      <w:r>
        <w:rPr>
          <w:color w:val="000000"/>
          <w:sz w:val="28"/>
          <w:szCs w:val="28"/>
          <w:shd w:val="clear" w:color="auto" w:fill="FFFFFF"/>
        </w:rPr>
        <w:t>»</w:t>
      </w:r>
      <w:r w:rsidR="00B27BEC">
        <w:rPr>
          <w:color w:val="000000"/>
          <w:sz w:val="28"/>
          <w:szCs w:val="28"/>
          <w:shd w:val="clear" w:color="auto" w:fill="FFFFFF"/>
        </w:rPr>
        <w:t xml:space="preserve"> міської ради</w:t>
      </w:r>
      <w:r>
        <w:rPr>
          <w:color w:val="000000"/>
          <w:sz w:val="28"/>
          <w:szCs w:val="28"/>
          <w:shd w:val="clear" w:color="auto" w:fill="FFFFFF"/>
        </w:rPr>
        <w:t>, управлінню комунального господарства міської ради</w:t>
      </w:r>
      <w:r w:rsidR="006C72D9">
        <w:rPr>
          <w:color w:val="000000"/>
          <w:sz w:val="28"/>
          <w:szCs w:val="28"/>
          <w:shd w:val="clear" w:color="auto" w:fill="FFFFFF"/>
        </w:rPr>
        <w:t>,</w:t>
      </w:r>
      <w:r w:rsidR="00AB5BD5">
        <w:rPr>
          <w:color w:val="000000"/>
          <w:sz w:val="28"/>
          <w:szCs w:val="28"/>
          <w:shd w:val="clear" w:color="auto" w:fill="FFFFFF"/>
        </w:rPr>
        <w:t xml:space="preserve"> Снігурівській міській територіальній громаді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14:paraId="6A03439F" w14:textId="3599373B" w:rsidR="00397D50" w:rsidRPr="00687E29" w:rsidRDefault="006934AC" w:rsidP="000D58B1">
      <w:pPr>
        <w:ind w:firstLine="708"/>
        <w:rPr>
          <w:sz w:val="28"/>
          <w:szCs w:val="28"/>
        </w:rPr>
      </w:pPr>
      <w:r>
        <w:rPr>
          <w:sz w:val="28"/>
          <w:szCs w:val="28"/>
        </w:rPr>
        <w:t>5</w:t>
      </w:r>
      <w:r w:rsidR="00397D50" w:rsidRPr="00687E29">
        <w:rPr>
          <w:sz w:val="28"/>
          <w:szCs w:val="28"/>
        </w:rPr>
        <w:t xml:space="preserve">. Контроль за виконанням даного рішення покласти на заступника міського голови з питань діяльності виконавчих органів </w:t>
      </w:r>
      <w:r w:rsidR="00B27BEC">
        <w:rPr>
          <w:sz w:val="28"/>
          <w:szCs w:val="28"/>
        </w:rPr>
        <w:t xml:space="preserve">міської ради </w:t>
      </w:r>
      <w:r w:rsidR="00397D50" w:rsidRPr="00687E29">
        <w:rPr>
          <w:sz w:val="28"/>
          <w:szCs w:val="28"/>
        </w:rPr>
        <w:t>Наталію ВОЙЦЕХОВСЬКУ.</w:t>
      </w:r>
    </w:p>
    <w:p w14:paraId="02E6441B" w14:textId="77777777" w:rsidR="00282C58" w:rsidRDefault="00282C58">
      <w:pPr>
        <w:rPr>
          <w:b/>
          <w:sz w:val="28"/>
          <w:szCs w:val="28"/>
        </w:rPr>
      </w:pPr>
    </w:p>
    <w:p w14:paraId="07CF011E" w14:textId="77777777" w:rsidR="006247C9" w:rsidRPr="006247C9" w:rsidRDefault="006247C9" w:rsidP="006247C9">
      <w:pPr>
        <w:suppressAutoHyphens/>
        <w:jc w:val="left"/>
        <w:rPr>
          <w:rFonts w:eastAsia="Times New Roman"/>
          <w:b/>
          <w:bCs/>
          <w:color w:val="000000"/>
          <w:sz w:val="28"/>
          <w:szCs w:val="28"/>
          <w:lang w:eastAsia="ar-SA"/>
        </w:rPr>
      </w:pPr>
      <w:r w:rsidRPr="006247C9">
        <w:rPr>
          <w:rFonts w:eastAsia="Times New Roman"/>
          <w:b/>
          <w:bCs/>
          <w:color w:val="000000"/>
          <w:sz w:val="28"/>
          <w:szCs w:val="28"/>
          <w:lang w:eastAsia="ar-SA"/>
        </w:rPr>
        <w:t xml:space="preserve">Заступник міського голови з </w:t>
      </w:r>
    </w:p>
    <w:p w14:paraId="2B6A991E" w14:textId="77777777" w:rsidR="006247C9" w:rsidRPr="006247C9" w:rsidRDefault="006247C9" w:rsidP="006247C9">
      <w:pPr>
        <w:suppressAutoHyphens/>
        <w:jc w:val="left"/>
        <w:rPr>
          <w:rFonts w:eastAsia="Times New Roman"/>
          <w:b/>
          <w:bCs/>
          <w:color w:val="000000"/>
          <w:sz w:val="28"/>
          <w:szCs w:val="28"/>
          <w:lang w:eastAsia="ar-SA"/>
        </w:rPr>
      </w:pPr>
      <w:r w:rsidRPr="006247C9">
        <w:rPr>
          <w:rFonts w:eastAsia="Times New Roman"/>
          <w:b/>
          <w:bCs/>
          <w:color w:val="000000"/>
          <w:sz w:val="28"/>
          <w:szCs w:val="28"/>
          <w:lang w:eastAsia="ar-SA"/>
        </w:rPr>
        <w:t xml:space="preserve">питань діяльності виконавчих </w:t>
      </w:r>
    </w:p>
    <w:p w14:paraId="3380D6BC" w14:textId="3FD1A893" w:rsidR="006247C9" w:rsidRPr="006247C9" w:rsidRDefault="006247C9" w:rsidP="006247C9">
      <w:pPr>
        <w:suppressAutoHyphens/>
        <w:jc w:val="left"/>
        <w:rPr>
          <w:rFonts w:eastAsia="Times New Roman"/>
          <w:color w:val="000000"/>
          <w:lang w:eastAsia="ru-RU"/>
        </w:rPr>
      </w:pPr>
      <w:r w:rsidRPr="006247C9">
        <w:rPr>
          <w:rFonts w:eastAsia="Times New Roman"/>
          <w:b/>
          <w:bCs/>
          <w:color w:val="000000"/>
          <w:sz w:val="28"/>
          <w:szCs w:val="28"/>
          <w:lang w:eastAsia="ar-SA"/>
        </w:rPr>
        <w:t xml:space="preserve">органів міської ради                                        </w:t>
      </w:r>
      <w:r w:rsidR="00E30457">
        <w:rPr>
          <w:rFonts w:eastAsia="Times New Roman"/>
          <w:b/>
          <w:bCs/>
          <w:color w:val="000000"/>
          <w:sz w:val="28"/>
          <w:szCs w:val="28"/>
          <w:lang w:eastAsia="ar-SA"/>
        </w:rPr>
        <w:t xml:space="preserve">       </w:t>
      </w:r>
      <w:r w:rsidR="00E30457" w:rsidRPr="00E30457">
        <w:rPr>
          <w:b/>
          <w:bCs/>
          <w:color w:val="000000"/>
          <w:sz w:val="28"/>
          <w:szCs w:val="28"/>
          <w:lang w:eastAsia="ar-SA"/>
        </w:rPr>
        <w:t>Наталія ВОЙЦЕХОВСЬКА</w:t>
      </w:r>
    </w:p>
    <w:p w14:paraId="16C9904A" w14:textId="1253DC5C" w:rsidR="00AF4F5D" w:rsidRPr="006247C9" w:rsidRDefault="006247C9" w:rsidP="006247C9">
      <w:pPr>
        <w:tabs>
          <w:tab w:val="left" w:pos="5865"/>
        </w:tabs>
        <w:jc w:val="left"/>
        <w:rPr>
          <w:rFonts w:eastAsia="Times New Roman"/>
          <w:b/>
          <w:bCs/>
          <w:color w:val="000000"/>
          <w:sz w:val="28"/>
          <w:szCs w:val="28"/>
          <w:lang w:eastAsia="ru-RU"/>
        </w:rPr>
      </w:pPr>
      <w:r w:rsidRPr="006247C9">
        <w:rPr>
          <w:rFonts w:eastAsia="Times New Roman"/>
          <w:color w:val="000000"/>
          <w:lang w:eastAsia="ru-RU"/>
        </w:rPr>
        <w:t xml:space="preserve"> </w:t>
      </w:r>
    </w:p>
    <w:sectPr w:rsidR="00AF4F5D" w:rsidRPr="006247C9" w:rsidSect="006C72D9">
      <w:pgSz w:w="11906" w:h="16838"/>
      <w:pgMar w:top="851" w:right="567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34029C"/>
    <w:multiLevelType w:val="hybridMultilevel"/>
    <w:tmpl w:val="CE1E09A2"/>
    <w:lvl w:ilvl="0" w:tplc="0D38678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3056BA"/>
    <w:multiLevelType w:val="hybridMultilevel"/>
    <w:tmpl w:val="A52C16FC"/>
    <w:lvl w:ilvl="0" w:tplc="1946DC44">
      <w:start w:val="1"/>
      <w:numFmt w:val="decimal"/>
      <w:lvlText w:val="%1."/>
      <w:lvlJc w:val="left"/>
      <w:pPr>
        <w:ind w:left="1068" w:hanging="360"/>
      </w:pPr>
      <w:rPr>
        <w:rFonts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6F2A00E8"/>
    <w:multiLevelType w:val="hybridMultilevel"/>
    <w:tmpl w:val="4650FBD6"/>
    <w:lvl w:ilvl="0" w:tplc="042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04922312">
    <w:abstractNumId w:val="1"/>
  </w:num>
  <w:num w:numId="2" w16cid:durableId="541745551">
    <w:abstractNumId w:val="2"/>
  </w:num>
  <w:num w:numId="3" w16cid:durableId="11993211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6F80"/>
    <w:rsid w:val="00033D0F"/>
    <w:rsid w:val="00041BD6"/>
    <w:rsid w:val="00084B2E"/>
    <w:rsid w:val="000C224F"/>
    <w:rsid w:val="000D58B1"/>
    <w:rsid w:val="000F05D8"/>
    <w:rsid w:val="0010565A"/>
    <w:rsid w:val="0016652A"/>
    <w:rsid w:val="00183726"/>
    <w:rsid w:val="00222025"/>
    <w:rsid w:val="00223A01"/>
    <w:rsid w:val="002350CA"/>
    <w:rsid w:val="00240EDC"/>
    <w:rsid w:val="00282C58"/>
    <w:rsid w:val="002F6189"/>
    <w:rsid w:val="00375335"/>
    <w:rsid w:val="00386ED2"/>
    <w:rsid w:val="00397D50"/>
    <w:rsid w:val="003A2B29"/>
    <w:rsid w:val="003B4123"/>
    <w:rsid w:val="003B46A6"/>
    <w:rsid w:val="003C796C"/>
    <w:rsid w:val="003F61B6"/>
    <w:rsid w:val="00410A0D"/>
    <w:rsid w:val="00413C09"/>
    <w:rsid w:val="004232BA"/>
    <w:rsid w:val="00486C5A"/>
    <w:rsid w:val="0052681F"/>
    <w:rsid w:val="00571C03"/>
    <w:rsid w:val="005A6EAA"/>
    <w:rsid w:val="005E0CD4"/>
    <w:rsid w:val="005F7F5E"/>
    <w:rsid w:val="00600E3A"/>
    <w:rsid w:val="00607C4E"/>
    <w:rsid w:val="00617470"/>
    <w:rsid w:val="006247C9"/>
    <w:rsid w:val="00635BFB"/>
    <w:rsid w:val="006361F0"/>
    <w:rsid w:val="00687E29"/>
    <w:rsid w:val="006934AC"/>
    <w:rsid w:val="006A06C5"/>
    <w:rsid w:val="006B3620"/>
    <w:rsid w:val="006B71A9"/>
    <w:rsid w:val="006C72D9"/>
    <w:rsid w:val="006F4063"/>
    <w:rsid w:val="007171D6"/>
    <w:rsid w:val="00750EA2"/>
    <w:rsid w:val="007A648D"/>
    <w:rsid w:val="007B1A05"/>
    <w:rsid w:val="008064DD"/>
    <w:rsid w:val="00883D28"/>
    <w:rsid w:val="008A63B8"/>
    <w:rsid w:val="008B66C2"/>
    <w:rsid w:val="008D7FB0"/>
    <w:rsid w:val="008E1F66"/>
    <w:rsid w:val="00932FB2"/>
    <w:rsid w:val="00935E9B"/>
    <w:rsid w:val="00950BCF"/>
    <w:rsid w:val="009515AB"/>
    <w:rsid w:val="009616C0"/>
    <w:rsid w:val="009722FF"/>
    <w:rsid w:val="009804EF"/>
    <w:rsid w:val="0098273B"/>
    <w:rsid w:val="009A53A7"/>
    <w:rsid w:val="009A7E49"/>
    <w:rsid w:val="00A14D65"/>
    <w:rsid w:val="00A221BF"/>
    <w:rsid w:val="00A36F80"/>
    <w:rsid w:val="00AB2D15"/>
    <w:rsid w:val="00AB5BD5"/>
    <w:rsid w:val="00AD5851"/>
    <w:rsid w:val="00AF4F5D"/>
    <w:rsid w:val="00B27BEC"/>
    <w:rsid w:val="00B32F98"/>
    <w:rsid w:val="00B45A8F"/>
    <w:rsid w:val="00B7233D"/>
    <w:rsid w:val="00B85F38"/>
    <w:rsid w:val="00BA196E"/>
    <w:rsid w:val="00BB7FB3"/>
    <w:rsid w:val="00BE29AC"/>
    <w:rsid w:val="00BE695B"/>
    <w:rsid w:val="00CA6F64"/>
    <w:rsid w:val="00CA78AE"/>
    <w:rsid w:val="00CC5D44"/>
    <w:rsid w:val="00CE0A34"/>
    <w:rsid w:val="00D21FE5"/>
    <w:rsid w:val="00DA2F3C"/>
    <w:rsid w:val="00DD37E4"/>
    <w:rsid w:val="00DE2094"/>
    <w:rsid w:val="00DE4478"/>
    <w:rsid w:val="00E27262"/>
    <w:rsid w:val="00E30457"/>
    <w:rsid w:val="00E650E2"/>
    <w:rsid w:val="00EC2A72"/>
    <w:rsid w:val="00ED6789"/>
    <w:rsid w:val="00EF552C"/>
    <w:rsid w:val="00F508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EFAA32"/>
  <w15:docId w15:val="{30DA3708-E3BC-4FB1-AEAB-0C1FCD6E4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52681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5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uiPriority w:val="34"/>
    <w:qFormat/>
    <w:rsid w:val="00A221BF"/>
    <w:pPr>
      <w:ind w:left="720"/>
      <w:contextualSpacing/>
    </w:pPr>
  </w:style>
  <w:style w:type="paragraph" w:styleId="a7">
    <w:name w:val="No Spacing"/>
    <w:uiPriority w:val="1"/>
    <w:qFormat/>
    <w:rsid w:val="00AF4F5D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rsid w:val="0052681F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uk-UA"/>
    </w:rPr>
  </w:style>
  <w:style w:type="character" w:styleId="a8">
    <w:name w:val="Hyperlink"/>
    <w:basedOn w:val="a0"/>
    <w:uiPriority w:val="99"/>
    <w:unhideWhenUsed/>
    <w:rsid w:val="006361F0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6361F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9536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1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5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9062D-B842-4C23-967D-D0F68608B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1017</Words>
  <Characters>580</Characters>
  <Application>Microsoft Office Word</Application>
  <DocSecurity>0</DocSecurity>
  <Lines>4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Ольга Черемшинська</cp:lastModifiedBy>
  <cp:revision>6</cp:revision>
  <cp:lastPrinted>2025-04-16T11:28:00Z</cp:lastPrinted>
  <dcterms:created xsi:type="dcterms:W3CDTF">2025-04-10T07:04:00Z</dcterms:created>
  <dcterms:modified xsi:type="dcterms:W3CDTF">2025-04-16T11:28:00Z</dcterms:modified>
</cp:coreProperties>
</file>