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CC8236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lang w:eastAsia="uk-UA"/>
          <w14:ligatures w14:val="none"/>
        </w:rPr>
      </w:pPr>
    </w:p>
    <w:p w14:paraId="6DAC0B62" w14:textId="77777777" w:rsidR="00B42E26" w:rsidRPr="00B42E26" w:rsidRDefault="00B42E26" w:rsidP="00B42E26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kern w:val="0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noProof/>
          <w:kern w:val="0"/>
          <w:lang w:eastAsia="uk-UA"/>
          <w14:ligatures w14:val="none"/>
        </w:rPr>
        <w:drawing>
          <wp:inline distT="0" distB="0" distL="0" distR="0" wp14:anchorId="1F4ACACF" wp14:editId="6A6BB287">
            <wp:extent cx="552450" cy="685800"/>
            <wp:effectExtent l="19050" t="0" r="0" b="0"/>
            <wp:docPr id="1" name="Рисунок 1" descr="Зображення, що містить символ, логотип, текст, Шрифт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C3DB086" w14:textId="77777777" w:rsidR="00B42E26" w:rsidRPr="00B42E26" w:rsidRDefault="00B42E26" w:rsidP="00B42E26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kern w:val="0"/>
          <w:sz w:val="32"/>
          <w:szCs w:val="32"/>
          <w:lang w:eastAsia="uk-UA"/>
          <w14:ligatures w14:val="none"/>
        </w:rPr>
      </w:pPr>
    </w:p>
    <w:p w14:paraId="65AA03AE" w14:textId="77777777" w:rsidR="00B42E26" w:rsidRPr="00B42E26" w:rsidRDefault="00B42E26" w:rsidP="00B42E26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kern w:val="0"/>
          <w:sz w:val="32"/>
          <w:szCs w:val="32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b/>
          <w:bCs/>
          <w:kern w:val="0"/>
          <w:sz w:val="32"/>
          <w:szCs w:val="32"/>
          <w:lang w:eastAsia="uk-UA"/>
          <w14:ligatures w14:val="none"/>
        </w:rPr>
        <w:t>ЧОРТКІВСЬКА    МІСЬКА    РАДА</w:t>
      </w:r>
    </w:p>
    <w:p w14:paraId="465C25EB" w14:textId="77777777" w:rsidR="00B42E26" w:rsidRPr="00B42E26" w:rsidRDefault="00B42E26" w:rsidP="00B42E26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kern w:val="0"/>
          <w:sz w:val="32"/>
          <w:szCs w:val="32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b/>
          <w:bCs/>
          <w:kern w:val="0"/>
          <w:sz w:val="32"/>
          <w:szCs w:val="32"/>
          <w:lang w:eastAsia="uk-UA"/>
          <w14:ligatures w14:val="none"/>
        </w:rPr>
        <w:t>ВИКОНАВЧИЙ    КОМІТЕТ</w:t>
      </w:r>
    </w:p>
    <w:p w14:paraId="58277DF0" w14:textId="77777777" w:rsidR="00B42E26" w:rsidRPr="00B42E26" w:rsidRDefault="00B42E26" w:rsidP="00B42E26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kern w:val="0"/>
          <w:sz w:val="32"/>
          <w:szCs w:val="32"/>
          <w:lang w:eastAsia="uk-UA"/>
          <w14:ligatures w14:val="none"/>
        </w:rPr>
      </w:pPr>
    </w:p>
    <w:p w14:paraId="7E174AA8" w14:textId="0FE3B048" w:rsidR="00B42E26" w:rsidRPr="008154FA" w:rsidRDefault="00B42E26" w:rsidP="00B42E26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val="en-US" w:eastAsia="uk-UA"/>
          <w14:ligatures w14:val="none"/>
        </w:rPr>
      </w:pPr>
      <w:r w:rsidRPr="00B42E26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t>РІШЕННЯ</w:t>
      </w:r>
    </w:p>
    <w:p w14:paraId="5E981381" w14:textId="77777777" w:rsidR="00B42E26" w:rsidRPr="00B42E26" w:rsidRDefault="00B42E26" w:rsidP="00B42E26">
      <w:pPr>
        <w:spacing w:after="0" w:line="240" w:lineRule="auto"/>
        <w:ind w:right="9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</w:p>
    <w:p w14:paraId="0B311B1A" w14:textId="38A54235" w:rsidR="00B42E26" w:rsidRPr="008154FA" w:rsidRDefault="00B42E26" w:rsidP="00B42E26">
      <w:pPr>
        <w:spacing w:after="0" w:line="240" w:lineRule="auto"/>
        <w:ind w:right="9"/>
        <w:rPr>
          <w:rFonts w:ascii="Times New Roman" w:eastAsia="Calibri" w:hAnsi="Times New Roman" w:cs="Times New Roman"/>
          <w:b/>
          <w:kern w:val="0"/>
          <w:sz w:val="28"/>
          <w:szCs w:val="28"/>
          <w:lang w:val="en-US" w:eastAsia="uk-UA"/>
          <w14:ligatures w14:val="none"/>
        </w:rPr>
      </w:pP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 xml:space="preserve"> </w:t>
      </w:r>
      <w:r w:rsidR="00C111C8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 xml:space="preserve">25 </w:t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>квітня 2025 року</w:t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="008154FA">
        <w:rPr>
          <w:rFonts w:ascii="Times New Roman" w:eastAsia="Calibri" w:hAnsi="Times New Roman" w:cs="Times New Roman"/>
          <w:b/>
          <w:kern w:val="0"/>
          <w:sz w:val="28"/>
          <w:szCs w:val="28"/>
          <w:lang w:val="en-US" w:eastAsia="uk-UA"/>
          <w14:ligatures w14:val="none"/>
        </w:rPr>
        <w:t xml:space="preserve">         </w:t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 xml:space="preserve">м. Чортків </w:t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="008154FA">
        <w:rPr>
          <w:rFonts w:ascii="Times New Roman" w:eastAsia="Calibri" w:hAnsi="Times New Roman" w:cs="Times New Roman"/>
          <w:b/>
          <w:kern w:val="0"/>
          <w:sz w:val="28"/>
          <w:szCs w:val="28"/>
          <w:lang w:val="en-US" w:eastAsia="uk-UA"/>
          <w14:ligatures w14:val="none"/>
        </w:rPr>
        <w:t xml:space="preserve">               </w:t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>№</w:t>
      </w:r>
      <w:r w:rsidR="008154FA">
        <w:rPr>
          <w:rFonts w:ascii="Times New Roman" w:eastAsia="Calibri" w:hAnsi="Times New Roman" w:cs="Times New Roman"/>
          <w:b/>
          <w:kern w:val="0"/>
          <w:sz w:val="28"/>
          <w:szCs w:val="28"/>
          <w:lang w:val="en-US" w:eastAsia="uk-UA"/>
          <w14:ligatures w14:val="none"/>
        </w:rPr>
        <w:t xml:space="preserve"> 144</w:t>
      </w:r>
    </w:p>
    <w:p w14:paraId="75E962BF" w14:textId="77777777" w:rsidR="00B42E26" w:rsidRPr="00B42E26" w:rsidRDefault="00B42E26" w:rsidP="00B42E26">
      <w:pPr>
        <w:spacing w:after="0" w:line="240" w:lineRule="auto"/>
        <w:ind w:right="9"/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p w14:paraId="157E4355" w14:textId="77777777" w:rsidR="00B42E26" w:rsidRPr="00B42E26" w:rsidRDefault="00B42E26" w:rsidP="00B42E26">
      <w:pPr>
        <w:tabs>
          <w:tab w:val="left" w:pos="9639"/>
        </w:tabs>
        <w:spacing w:after="0" w:line="240" w:lineRule="auto"/>
        <w:ind w:right="-1"/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>Про</w:t>
      </w:r>
      <w:r w:rsidRPr="00B42E2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  <w:t xml:space="preserve"> </w:t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 xml:space="preserve">надання дозволу комунальному підприємству «Благоустрій» </w:t>
      </w:r>
    </w:p>
    <w:p w14:paraId="27E9D6CB" w14:textId="77777777" w:rsidR="00B42E26" w:rsidRPr="00B42E26" w:rsidRDefault="00B42E26" w:rsidP="00B42E26">
      <w:pPr>
        <w:tabs>
          <w:tab w:val="left" w:pos="9639"/>
        </w:tabs>
        <w:spacing w:after="0" w:line="240" w:lineRule="auto"/>
        <w:ind w:right="-1"/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>міської ради на передачу розсадницької продукції</w:t>
      </w:r>
    </w:p>
    <w:p w14:paraId="50E1E517" w14:textId="77777777" w:rsidR="00B42E26" w:rsidRPr="00B42E26" w:rsidRDefault="00B42E26" w:rsidP="00B42E26">
      <w:pPr>
        <w:spacing w:after="0" w:line="240" w:lineRule="auto"/>
        <w:ind w:right="9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</w:p>
    <w:p w14:paraId="051E77CE" w14:textId="6E03567E" w:rsidR="00B42E26" w:rsidRPr="00B42E26" w:rsidRDefault="00B42E26" w:rsidP="00B42E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В рамках </w:t>
      </w:r>
      <w:proofErr w:type="spellStart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проєкту</w:t>
      </w:r>
      <w:proofErr w:type="spellEnd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«Пліч-о-пліч: Згуртовані громади», враховуючи  Меморандум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и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про співпрацю між Чортківською міською територіальною громадою Тернопільської області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, </w:t>
      </w:r>
      <w:bookmarkStart w:id="0" w:name="_Hlk196311690"/>
      <w:proofErr w:type="spellStart"/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Златопільською</w:t>
      </w:r>
      <w:proofErr w:type="spellEnd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міською територіальною громадою 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Харківської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області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та Тростянецькою</w:t>
      </w:r>
      <w:r w:rsidRPr="00B42E26">
        <w:t xml:space="preserve"> 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міською територіальною громадою 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Сумської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області</w:t>
      </w:r>
      <w:bookmarkEnd w:id="0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, </w:t>
      </w:r>
      <w:r w:rsidRPr="00B42E26">
        <w:rPr>
          <w:rFonts w:ascii="Times New Roman" w:eastAsia="Calibri" w:hAnsi="Times New Roman" w:cs="Times New Roman"/>
          <w:kern w:val="0"/>
          <w:sz w:val="28"/>
          <w:szCs w:val="28"/>
          <w:lang w:eastAsia="uk-UA"/>
          <w14:ligatures w14:val="none"/>
        </w:rPr>
        <w:t xml:space="preserve">керуючись підпунктом 7 пункту «а» статті 30, статтею 52, 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частиною 6 статті 59 Закону України «Про місцеве самоврядування в Україні», виконавчий комітет міської ради </w:t>
      </w:r>
    </w:p>
    <w:p w14:paraId="7CE6C225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</w:p>
    <w:p w14:paraId="3BB2FB01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b/>
          <w:bCs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ВИРІШИВ:</w:t>
      </w:r>
    </w:p>
    <w:p w14:paraId="5C542F0D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</w:p>
    <w:p w14:paraId="249DEFD3" w14:textId="107567A5" w:rsidR="00B42E26" w:rsidRDefault="00B42E26" w:rsidP="00B42E2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ab/>
        <w:t xml:space="preserve">1. </w:t>
      </w:r>
      <w:bookmarkStart w:id="1" w:name="_Hlk196312405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Надати дозвіл комунальному підприємству «Благоустрій» міської ради на передачу </w:t>
      </w:r>
      <w:proofErr w:type="spellStart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Златопільськ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proofErr w:type="spellEnd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територіальн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громад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Харківської області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розсадницької продукції, а саме</w:t>
      </w:r>
      <w:r w:rsidR="00C10702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: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кущів троянд у кількості 100 (сто) одиниць, загальною вартістю </w:t>
      </w:r>
      <w:r w:rsid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10 000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(</w:t>
      </w:r>
      <w:r w:rsid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десять тисяч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) гривень у вигляді благодійної допомоги.</w:t>
      </w:r>
    </w:p>
    <w:bookmarkEnd w:id="1"/>
    <w:p w14:paraId="2F8F2137" w14:textId="0315DD4B" w:rsidR="00822BA3" w:rsidRPr="00B42E26" w:rsidRDefault="00822BA3" w:rsidP="00B42E2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ab/>
        <w:t xml:space="preserve">2. </w:t>
      </w:r>
      <w:r w:rsidRP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Надати дозвіл комунальному підприємству «Благоустрій» міської ради на передачу 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Тростянецьк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територіальн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громад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Сумської області </w:t>
      </w:r>
      <w:r w:rsidRP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розсадницької продукції, а саме</w:t>
      </w:r>
      <w:r w:rsidR="00C10702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:</w:t>
      </w:r>
      <w:r w:rsidRP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кущів троянд у кількості 100 (сто) одиниць, загальною вартістю 10 000 (десять тисяч) гривень у вигляді благодійної допомоги.</w:t>
      </w:r>
    </w:p>
    <w:p w14:paraId="5A062CEB" w14:textId="71785AC7" w:rsidR="00B42E26" w:rsidRPr="00B42E26" w:rsidRDefault="00B42E26" w:rsidP="00B42E2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ab/>
      </w:r>
      <w:r w:rsid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3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. 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В.о. начальника КП «Благоустрій» міської ради </w:t>
      </w:r>
      <w:proofErr w:type="spellStart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Табачаку</w:t>
      </w:r>
      <w:proofErr w:type="spellEnd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М.Б. здійснити передачу розсадницького матеріалу у відповідності до вимог чинного законодавства.</w:t>
      </w:r>
    </w:p>
    <w:p w14:paraId="2BB2194D" w14:textId="313F81F3" w:rsidR="00B42E26" w:rsidRDefault="00B42E26" w:rsidP="00B42E2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ab/>
      </w:r>
      <w:r w:rsid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4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. 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Копію рішення направити КП «Благоустрій» міської ради, управлінню комунального господарства  міської ради</w:t>
      </w:r>
      <w:r w:rsidR="00C10702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,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</w:t>
      </w:r>
      <w:proofErr w:type="spellStart"/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Златопільськ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proofErr w:type="spellEnd"/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територіальн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lastRenderedPageBreak/>
        <w:t>громад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Харківської області та Тростянецьк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територіальн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громад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Сумської області</w:t>
      </w:r>
    </w:p>
    <w:p w14:paraId="334B156A" w14:textId="77FAE58B" w:rsidR="00B42E26" w:rsidRPr="00B42E26" w:rsidRDefault="00B42E26" w:rsidP="00B42E2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ab/>
      </w:r>
      <w:r w:rsid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5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. </w:t>
      </w:r>
      <w:r w:rsidRPr="00B42E26">
        <w:rPr>
          <w:rFonts w:ascii="Times New Roman" w:eastAsia="Calibri" w:hAnsi="Times New Roman" w:cs="Times New Roman"/>
          <w:kern w:val="0"/>
          <w:sz w:val="28"/>
          <w:szCs w:val="28"/>
          <w:lang w:eastAsia="uk-UA"/>
          <w14:ligatures w14:val="none"/>
        </w:rPr>
        <w:t xml:space="preserve">Контроль за виконанням даного рішення покласти на </w:t>
      </w:r>
      <w:bookmarkStart w:id="2" w:name="_Hlk196722362"/>
      <w:r w:rsidRPr="00B42E26">
        <w:rPr>
          <w:rFonts w:ascii="Times New Roman" w:eastAsia="Calibri" w:hAnsi="Times New Roman" w:cs="Times New Roman"/>
          <w:kern w:val="0"/>
          <w:sz w:val="28"/>
          <w:szCs w:val="28"/>
          <w:lang w:eastAsia="uk-UA"/>
          <w14:ligatures w14:val="none"/>
        </w:rPr>
        <w:t xml:space="preserve">заступника міського голови з питань діяльності виконавчих органів міської ради </w:t>
      </w:r>
      <w:bookmarkEnd w:id="2"/>
      <w:r w:rsidRPr="00B42E26">
        <w:rPr>
          <w:rFonts w:ascii="Times New Roman" w:eastAsia="Calibri" w:hAnsi="Times New Roman" w:cs="Times New Roman"/>
          <w:kern w:val="0"/>
          <w:sz w:val="28"/>
          <w:szCs w:val="28"/>
          <w:lang w:eastAsia="uk-UA"/>
          <w14:ligatures w14:val="none"/>
        </w:rPr>
        <w:t>Наталію ВОЙЦЕХОВСЬКУ.</w:t>
      </w:r>
    </w:p>
    <w:p w14:paraId="62815255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lang w:eastAsia="uk-UA"/>
          <w14:ligatures w14:val="none"/>
        </w:rPr>
      </w:pPr>
    </w:p>
    <w:p w14:paraId="16406405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p w14:paraId="4717271E" w14:textId="77777777" w:rsidR="008154FA" w:rsidRPr="008154FA" w:rsidRDefault="008154FA" w:rsidP="00B42E26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  <w:r w:rsidRPr="008154FA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t>З</w:t>
      </w:r>
      <w:r w:rsidRPr="008154FA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t>аступник міського голови</w:t>
      </w:r>
    </w:p>
    <w:p w14:paraId="4E2D0669" w14:textId="77777777" w:rsidR="008154FA" w:rsidRPr="008154FA" w:rsidRDefault="008154FA" w:rsidP="00B42E26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  <w:r w:rsidRPr="008154FA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t xml:space="preserve">з питань діяльності виконавчих </w:t>
      </w:r>
    </w:p>
    <w:p w14:paraId="595EA773" w14:textId="2B0EE18D" w:rsidR="00B42E26" w:rsidRPr="008154FA" w:rsidRDefault="008154FA" w:rsidP="008154FA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  <w:r w:rsidRPr="008154FA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t xml:space="preserve">органів міської ради </w:t>
      </w:r>
      <w:r w:rsidRPr="008154FA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t xml:space="preserve">                                                                       Віктор ГУРИН</w:t>
      </w:r>
    </w:p>
    <w:p w14:paraId="25B6763D" w14:textId="10B3D302" w:rsidR="00A975D6" w:rsidRPr="00B42E26" w:rsidRDefault="00A975D6" w:rsidP="00B42E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A975D6" w:rsidRPr="00B42E26" w:rsidSect="0085509D">
      <w:pgSz w:w="11906" w:h="16838"/>
      <w:pgMar w:top="851" w:right="567" w:bottom="241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3056BA"/>
    <w:multiLevelType w:val="hybridMultilevel"/>
    <w:tmpl w:val="A52C16FC"/>
    <w:lvl w:ilvl="0" w:tplc="1946DC44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1F56F27"/>
    <w:multiLevelType w:val="multilevel"/>
    <w:tmpl w:val="03228724"/>
    <w:lvl w:ilvl="0">
      <w:start w:val="1"/>
      <w:numFmt w:val="none"/>
      <w:suff w:val="nothing"/>
      <w:lvlText w:val="%1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%2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%3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%5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firstLine="0"/>
      </w:pPr>
    </w:lvl>
  </w:abstractNum>
  <w:num w:numId="1" w16cid:durableId="1880628680">
    <w:abstractNumId w:val="1"/>
  </w:num>
  <w:num w:numId="2" w16cid:durableId="6049223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E5B"/>
    <w:rsid w:val="008154FA"/>
    <w:rsid w:val="00822BA3"/>
    <w:rsid w:val="00832314"/>
    <w:rsid w:val="0085509D"/>
    <w:rsid w:val="00935232"/>
    <w:rsid w:val="00A975D6"/>
    <w:rsid w:val="00AA288E"/>
    <w:rsid w:val="00B42E26"/>
    <w:rsid w:val="00C10702"/>
    <w:rsid w:val="00C111C8"/>
    <w:rsid w:val="00CD2495"/>
    <w:rsid w:val="00E20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5FC564"/>
  <w15:chartTrackingRefBased/>
  <w15:docId w15:val="{945F2DE2-77D3-4475-9D96-05DADF78D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20E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0E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0E5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0E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0E5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0E5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0E5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0E5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0E5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0E5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20E5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20E5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20E5B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20E5B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20E5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20E5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20E5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20E5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20E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E20E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0E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E20E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0E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E20E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0E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0E5B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0E5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E20E5B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E20E5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1305</Words>
  <Characters>744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Николайчук Любов Гнатівна</dc:creator>
  <cp:keywords/>
  <dc:description/>
  <cp:lastModifiedBy>Ольга Черемшинська</cp:lastModifiedBy>
  <cp:revision>4</cp:revision>
  <dcterms:created xsi:type="dcterms:W3CDTF">2025-04-24T08:44:00Z</dcterms:created>
  <dcterms:modified xsi:type="dcterms:W3CDTF">2025-04-28T05:46:00Z</dcterms:modified>
</cp:coreProperties>
</file>