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FFD" w:rsidRPr="00430F1D" w:rsidRDefault="005C0FFD" w:rsidP="003C4381">
      <w:pPr>
        <w:tabs>
          <w:tab w:val="left" w:pos="6120"/>
        </w:tabs>
        <w:ind w:right="57"/>
        <w:jc w:val="center"/>
        <w:rPr>
          <w:b/>
          <w:sz w:val="28"/>
          <w:szCs w:val="28"/>
          <w:lang w:val="uk-UA"/>
        </w:rPr>
      </w:pPr>
    </w:p>
    <w:p w:rsidR="005C0FFD" w:rsidRPr="00430F1D" w:rsidRDefault="005C0FFD" w:rsidP="003C4381">
      <w:pPr>
        <w:tabs>
          <w:tab w:val="left" w:pos="6120"/>
        </w:tabs>
        <w:ind w:right="57"/>
        <w:jc w:val="center"/>
        <w:rPr>
          <w:b/>
          <w:sz w:val="28"/>
          <w:szCs w:val="28"/>
          <w:lang w:val="uk-UA"/>
        </w:rPr>
      </w:pPr>
      <w:r w:rsidRPr="00430F1D">
        <w:rPr>
          <w:b/>
          <w:sz w:val="28"/>
          <w:szCs w:val="28"/>
          <w:lang w:val="uk-UA"/>
        </w:rPr>
        <w:t xml:space="preserve">Пояснювальна записка до Фінансового плану Комунального некомерційного підприємства «Центр первинної медико-санітарної допомоги» </w:t>
      </w:r>
      <w:proofErr w:type="spellStart"/>
      <w:r w:rsidRPr="00430F1D">
        <w:rPr>
          <w:b/>
          <w:sz w:val="28"/>
          <w:szCs w:val="28"/>
          <w:lang w:val="uk-UA"/>
        </w:rPr>
        <w:t>Чортківської</w:t>
      </w:r>
      <w:proofErr w:type="spellEnd"/>
      <w:r w:rsidRPr="00430F1D">
        <w:rPr>
          <w:b/>
          <w:sz w:val="28"/>
          <w:szCs w:val="28"/>
          <w:lang w:val="uk-UA"/>
        </w:rPr>
        <w:t xml:space="preserve"> міської ради на 202</w:t>
      </w:r>
      <w:r w:rsidR="00D30CD9">
        <w:rPr>
          <w:b/>
          <w:sz w:val="28"/>
          <w:szCs w:val="28"/>
          <w:lang w:val="uk-UA"/>
        </w:rPr>
        <w:t>5</w:t>
      </w:r>
      <w:r w:rsidRPr="00430F1D">
        <w:rPr>
          <w:b/>
          <w:sz w:val="28"/>
          <w:szCs w:val="28"/>
          <w:lang w:val="uk-UA"/>
        </w:rPr>
        <w:t xml:space="preserve"> рік.</w:t>
      </w:r>
    </w:p>
    <w:p w:rsidR="005C0FFD" w:rsidRPr="00430F1D" w:rsidRDefault="005C0FFD" w:rsidP="00BC5B6B">
      <w:pPr>
        <w:ind w:right="57" w:firstLine="567"/>
        <w:jc w:val="both"/>
        <w:rPr>
          <w:sz w:val="28"/>
          <w:szCs w:val="28"/>
          <w:lang w:val="uk-UA"/>
        </w:rPr>
      </w:pPr>
      <w:r w:rsidRPr="00430F1D">
        <w:rPr>
          <w:sz w:val="28"/>
          <w:szCs w:val="28"/>
          <w:lang w:val="uk-UA"/>
        </w:rPr>
        <w:t xml:space="preserve">Відповідно до п.6 Порядку складання, затвердження та контролю виконання фінансового плану, КНП «ЦПМСД» </w:t>
      </w:r>
      <w:proofErr w:type="spellStart"/>
      <w:r w:rsidRPr="00430F1D">
        <w:rPr>
          <w:sz w:val="28"/>
          <w:szCs w:val="28"/>
          <w:lang w:val="uk-UA"/>
        </w:rPr>
        <w:t>Чортківської</w:t>
      </w:r>
      <w:proofErr w:type="spellEnd"/>
      <w:r w:rsidRPr="00430F1D">
        <w:rPr>
          <w:sz w:val="28"/>
          <w:szCs w:val="28"/>
          <w:lang w:val="uk-UA"/>
        </w:rPr>
        <w:t xml:space="preserve"> МР вносить зміни до фінансового плану за </w:t>
      </w:r>
      <w:r w:rsidRPr="00430F1D">
        <w:rPr>
          <w:sz w:val="28"/>
          <w:szCs w:val="28"/>
          <w:lang w:val="en-US"/>
        </w:rPr>
        <w:t>I</w:t>
      </w:r>
      <w:r w:rsidRPr="00430F1D">
        <w:rPr>
          <w:sz w:val="28"/>
          <w:szCs w:val="28"/>
          <w:lang w:val="uk-UA"/>
        </w:rPr>
        <w:t xml:space="preserve"> квартал 202</w:t>
      </w:r>
      <w:r w:rsidR="00D30CD9">
        <w:rPr>
          <w:sz w:val="28"/>
          <w:szCs w:val="28"/>
          <w:lang w:val="uk-UA"/>
        </w:rPr>
        <w:t>5</w:t>
      </w:r>
      <w:r w:rsidRPr="00430F1D">
        <w:rPr>
          <w:sz w:val="28"/>
          <w:szCs w:val="28"/>
          <w:lang w:val="uk-UA"/>
        </w:rPr>
        <w:t xml:space="preserve"> року.</w:t>
      </w:r>
    </w:p>
    <w:p w:rsidR="005C0FFD" w:rsidRPr="00430F1D" w:rsidRDefault="005C0FFD" w:rsidP="00BC5B6B">
      <w:pPr>
        <w:ind w:right="57" w:firstLine="567"/>
        <w:jc w:val="both"/>
        <w:rPr>
          <w:sz w:val="28"/>
          <w:szCs w:val="28"/>
          <w:lang w:val="uk-UA"/>
        </w:rPr>
      </w:pPr>
    </w:p>
    <w:p w:rsidR="005C0FFD" w:rsidRPr="00430F1D" w:rsidRDefault="005C0FFD" w:rsidP="00477EC1">
      <w:pPr>
        <w:ind w:right="57" w:firstLine="567"/>
        <w:jc w:val="center"/>
        <w:rPr>
          <w:b/>
          <w:i/>
          <w:sz w:val="28"/>
          <w:szCs w:val="28"/>
          <w:lang w:val="uk-UA"/>
        </w:rPr>
      </w:pPr>
      <w:r w:rsidRPr="00430F1D">
        <w:rPr>
          <w:b/>
          <w:i/>
          <w:sz w:val="28"/>
          <w:szCs w:val="28"/>
          <w:lang w:val="uk-UA"/>
        </w:rPr>
        <w:t>1. Дохідна частина Фінансового плану</w:t>
      </w:r>
    </w:p>
    <w:p w:rsidR="005C0FFD" w:rsidRPr="002D3D54" w:rsidRDefault="005C0FFD" w:rsidP="00587430">
      <w:pPr>
        <w:ind w:left="9204" w:right="57"/>
        <w:rPr>
          <w:sz w:val="28"/>
          <w:szCs w:val="28"/>
          <w:lang w:val="uk-UA"/>
        </w:rPr>
      </w:pPr>
      <w:r w:rsidRPr="002D3D54">
        <w:rPr>
          <w:sz w:val="28"/>
          <w:szCs w:val="28"/>
          <w:lang w:val="uk-UA"/>
        </w:rPr>
        <w:t xml:space="preserve">                      тис.</w:t>
      </w:r>
      <w:r w:rsidR="00E04F34">
        <w:rPr>
          <w:sz w:val="28"/>
          <w:szCs w:val="28"/>
          <w:lang w:val="uk-UA"/>
        </w:rPr>
        <w:t xml:space="preserve"> </w:t>
      </w:r>
      <w:r w:rsidRPr="002D3D54">
        <w:rPr>
          <w:sz w:val="28"/>
          <w:szCs w:val="28"/>
          <w:lang w:val="uk-UA"/>
        </w:rPr>
        <w:t>грн.</w:t>
      </w:r>
    </w:p>
    <w:tbl>
      <w:tblPr>
        <w:tblW w:w="1134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70"/>
        <w:gridCol w:w="1417"/>
        <w:gridCol w:w="1985"/>
        <w:gridCol w:w="2126"/>
        <w:gridCol w:w="1843"/>
      </w:tblGrid>
      <w:tr w:rsidR="005C0FFD" w:rsidRPr="002D3D54" w:rsidTr="00276A5D">
        <w:tc>
          <w:tcPr>
            <w:tcW w:w="3970" w:type="dxa"/>
          </w:tcPr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430F1D" w:rsidRDefault="005C0FFD" w:rsidP="008277AA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Показник фінансового плану</w:t>
            </w:r>
          </w:p>
        </w:tc>
        <w:tc>
          <w:tcPr>
            <w:tcW w:w="1417" w:type="dxa"/>
          </w:tcPr>
          <w:p w:rsidR="005C0FFD" w:rsidRPr="00430F1D" w:rsidRDefault="00FC7798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Код рядка фінан</w:t>
            </w:r>
            <w:r w:rsidR="005C0FFD" w:rsidRPr="00430F1D">
              <w:rPr>
                <w:b/>
                <w:sz w:val="28"/>
                <w:szCs w:val="28"/>
                <w:lang w:val="uk-UA"/>
              </w:rPr>
              <w:t>сового плану</w:t>
            </w:r>
          </w:p>
        </w:tc>
        <w:tc>
          <w:tcPr>
            <w:tcW w:w="1985" w:type="dxa"/>
          </w:tcPr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Затверджено</w:t>
            </w:r>
          </w:p>
        </w:tc>
        <w:tc>
          <w:tcPr>
            <w:tcW w:w="2126" w:type="dxa"/>
          </w:tcPr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Пропонується</w:t>
            </w:r>
          </w:p>
        </w:tc>
        <w:tc>
          <w:tcPr>
            <w:tcW w:w="1843" w:type="dxa"/>
          </w:tcPr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Відхилення +/-</w:t>
            </w:r>
          </w:p>
        </w:tc>
      </w:tr>
      <w:tr w:rsidR="0056221C" w:rsidRPr="009B5E8D" w:rsidTr="00276A5D">
        <w:tc>
          <w:tcPr>
            <w:tcW w:w="3970" w:type="dxa"/>
          </w:tcPr>
          <w:p w:rsidR="0056221C" w:rsidRPr="00430F1D" w:rsidRDefault="0056221C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За рахунок власних надходжень, що надійшли до КНП з них:</w:t>
            </w:r>
          </w:p>
        </w:tc>
        <w:tc>
          <w:tcPr>
            <w:tcW w:w="1417" w:type="dxa"/>
          </w:tcPr>
          <w:p w:rsidR="0056221C" w:rsidRPr="00430F1D" w:rsidRDefault="0056221C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1030</w:t>
            </w:r>
          </w:p>
        </w:tc>
        <w:tc>
          <w:tcPr>
            <w:tcW w:w="1985" w:type="dxa"/>
          </w:tcPr>
          <w:p w:rsidR="0056221C" w:rsidRPr="00430F1D" w:rsidRDefault="008B7078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320,0</w:t>
            </w:r>
          </w:p>
        </w:tc>
        <w:tc>
          <w:tcPr>
            <w:tcW w:w="2126" w:type="dxa"/>
          </w:tcPr>
          <w:p w:rsidR="0056221C" w:rsidRPr="001E47B9" w:rsidRDefault="001E47B9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497</w:t>
            </w:r>
            <w:r>
              <w:rPr>
                <w:sz w:val="28"/>
                <w:szCs w:val="28"/>
                <w:lang w:val="uk-UA"/>
              </w:rPr>
              <w:t>,4</w:t>
            </w:r>
          </w:p>
        </w:tc>
        <w:tc>
          <w:tcPr>
            <w:tcW w:w="1843" w:type="dxa"/>
          </w:tcPr>
          <w:p w:rsidR="0056221C" w:rsidRPr="00430F1D" w:rsidRDefault="0056221C" w:rsidP="008279BA">
            <w:pPr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+</w:t>
            </w:r>
            <w:r w:rsidR="008279BA">
              <w:rPr>
                <w:sz w:val="28"/>
                <w:szCs w:val="28"/>
                <w:lang w:val="uk-UA"/>
              </w:rPr>
              <w:t>177,4</w:t>
            </w:r>
          </w:p>
        </w:tc>
      </w:tr>
      <w:tr w:rsidR="008B7078" w:rsidRPr="009B5E8D" w:rsidTr="00276A5D">
        <w:tc>
          <w:tcPr>
            <w:tcW w:w="3970" w:type="dxa"/>
          </w:tcPr>
          <w:p w:rsidR="008B7078" w:rsidRPr="001D48DC" w:rsidRDefault="001D48DC" w:rsidP="00C17325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Надходження </w:t>
            </w:r>
            <w:r w:rsidR="00C17325">
              <w:rPr>
                <w:i/>
                <w:sz w:val="28"/>
                <w:szCs w:val="28"/>
                <w:lang w:val="uk-UA"/>
              </w:rPr>
              <w:t>за платні послуги, що надаються КНП згідно з їх основною діяльністю</w:t>
            </w:r>
          </w:p>
        </w:tc>
        <w:tc>
          <w:tcPr>
            <w:tcW w:w="1417" w:type="dxa"/>
          </w:tcPr>
          <w:p w:rsidR="008B7078" w:rsidRPr="00430F1D" w:rsidRDefault="00C17325" w:rsidP="005817FB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1031</w:t>
            </w:r>
          </w:p>
        </w:tc>
        <w:tc>
          <w:tcPr>
            <w:tcW w:w="1985" w:type="dxa"/>
          </w:tcPr>
          <w:p w:rsidR="008B7078" w:rsidRPr="008B7078" w:rsidRDefault="008B7078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0</w:t>
            </w:r>
          </w:p>
        </w:tc>
        <w:tc>
          <w:tcPr>
            <w:tcW w:w="2126" w:type="dxa"/>
          </w:tcPr>
          <w:p w:rsidR="008B7078" w:rsidRPr="008B7078" w:rsidRDefault="008B7078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22,5</w:t>
            </w:r>
          </w:p>
        </w:tc>
        <w:tc>
          <w:tcPr>
            <w:tcW w:w="1843" w:type="dxa"/>
          </w:tcPr>
          <w:p w:rsidR="008B7078" w:rsidRPr="00430F1D" w:rsidRDefault="008B7078" w:rsidP="00463888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+22,5</w:t>
            </w:r>
          </w:p>
        </w:tc>
      </w:tr>
      <w:tr w:rsidR="0056221C" w:rsidRPr="009B5E8D" w:rsidTr="00276A5D">
        <w:tc>
          <w:tcPr>
            <w:tcW w:w="3970" w:type="dxa"/>
          </w:tcPr>
          <w:p w:rsidR="0056221C" w:rsidRPr="00430F1D" w:rsidRDefault="0056221C" w:rsidP="005817FB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430F1D">
              <w:rPr>
                <w:i/>
                <w:sz w:val="28"/>
                <w:szCs w:val="28"/>
                <w:lang w:val="uk-UA"/>
              </w:rPr>
              <w:t>Надходження КНП благодійних внесків,</w:t>
            </w:r>
            <w:r w:rsidR="001D48DC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430F1D">
              <w:rPr>
                <w:i/>
                <w:sz w:val="28"/>
                <w:szCs w:val="28"/>
                <w:lang w:val="uk-UA"/>
              </w:rPr>
              <w:t>грантів та дарунків</w:t>
            </w:r>
          </w:p>
        </w:tc>
        <w:tc>
          <w:tcPr>
            <w:tcW w:w="1417" w:type="dxa"/>
          </w:tcPr>
          <w:p w:rsidR="0056221C" w:rsidRPr="00430F1D" w:rsidRDefault="0056221C" w:rsidP="005817FB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430F1D">
              <w:rPr>
                <w:i/>
                <w:sz w:val="28"/>
                <w:szCs w:val="28"/>
                <w:lang w:val="uk-UA"/>
              </w:rPr>
              <w:t>1035</w:t>
            </w:r>
          </w:p>
        </w:tc>
        <w:tc>
          <w:tcPr>
            <w:tcW w:w="1985" w:type="dxa"/>
          </w:tcPr>
          <w:p w:rsidR="0056221C" w:rsidRPr="00430F1D" w:rsidRDefault="00463888" w:rsidP="005817FB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430F1D">
              <w:rPr>
                <w:i/>
                <w:sz w:val="28"/>
                <w:szCs w:val="28"/>
                <w:lang w:val="en-US"/>
              </w:rPr>
              <w:t>0</w:t>
            </w:r>
          </w:p>
        </w:tc>
        <w:tc>
          <w:tcPr>
            <w:tcW w:w="2126" w:type="dxa"/>
          </w:tcPr>
          <w:p w:rsidR="0056221C" w:rsidRPr="008B7078" w:rsidRDefault="008B7078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154,9</w:t>
            </w:r>
          </w:p>
        </w:tc>
        <w:tc>
          <w:tcPr>
            <w:tcW w:w="1843" w:type="dxa"/>
          </w:tcPr>
          <w:p w:rsidR="0056221C" w:rsidRPr="008B7078" w:rsidRDefault="0056221C" w:rsidP="008B7078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430F1D">
              <w:rPr>
                <w:i/>
                <w:sz w:val="28"/>
                <w:szCs w:val="28"/>
                <w:lang w:val="uk-UA"/>
              </w:rPr>
              <w:t>+</w:t>
            </w:r>
            <w:r w:rsidR="008B7078">
              <w:rPr>
                <w:i/>
                <w:sz w:val="28"/>
                <w:szCs w:val="28"/>
                <w:lang w:val="uk-UA"/>
              </w:rPr>
              <w:t>154,9</w:t>
            </w:r>
          </w:p>
        </w:tc>
      </w:tr>
      <w:tr w:rsidR="005C0FFD" w:rsidRPr="002D3D54" w:rsidTr="00276A5D">
        <w:trPr>
          <w:trHeight w:val="444"/>
        </w:trPr>
        <w:tc>
          <w:tcPr>
            <w:tcW w:w="3970" w:type="dxa"/>
          </w:tcPr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Усього доходів</w:t>
            </w:r>
          </w:p>
        </w:tc>
        <w:tc>
          <w:tcPr>
            <w:tcW w:w="1417" w:type="dxa"/>
          </w:tcPr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1200</w:t>
            </w:r>
          </w:p>
        </w:tc>
        <w:tc>
          <w:tcPr>
            <w:tcW w:w="1985" w:type="dxa"/>
          </w:tcPr>
          <w:p w:rsidR="005C0FFD" w:rsidRPr="00430F1D" w:rsidRDefault="000140E6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9140,1</w:t>
            </w:r>
          </w:p>
          <w:p w:rsidR="005C0FFD" w:rsidRPr="00430F1D" w:rsidRDefault="005C0FFD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5C0FFD" w:rsidRPr="00430F1D" w:rsidRDefault="00A05FC0" w:rsidP="005817F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="00A823E0">
              <w:rPr>
                <w:b/>
                <w:sz w:val="28"/>
                <w:szCs w:val="28"/>
                <w:lang w:val="uk-UA"/>
              </w:rPr>
              <w:t> 317,5</w:t>
            </w:r>
          </w:p>
          <w:p w:rsidR="005C0FFD" w:rsidRPr="00430F1D" w:rsidRDefault="005C0FFD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5C0FFD" w:rsidRPr="00430F1D" w:rsidRDefault="00A05FC0" w:rsidP="005C2C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  <w:r w:rsidR="00A823E0">
              <w:rPr>
                <w:b/>
                <w:sz w:val="28"/>
                <w:szCs w:val="28"/>
                <w:lang w:val="uk-UA"/>
              </w:rPr>
              <w:t>177,4</w:t>
            </w:r>
          </w:p>
          <w:p w:rsidR="005C0FFD" w:rsidRPr="00430F1D" w:rsidRDefault="005C0FFD" w:rsidP="005C2C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6221C" w:rsidRPr="00430F1D" w:rsidRDefault="0056221C" w:rsidP="0056221C">
      <w:pPr>
        <w:pStyle w:val="a4"/>
        <w:ind w:left="1097"/>
        <w:jc w:val="both"/>
        <w:rPr>
          <w:sz w:val="28"/>
          <w:szCs w:val="28"/>
          <w:lang w:val="uk-UA"/>
        </w:rPr>
      </w:pPr>
    </w:p>
    <w:p w:rsidR="0056221C" w:rsidRPr="00430F1D" w:rsidRDefault="0056221C" w:rsidP="0056221C">
      <w:pPr>
        <w:ind w:left="737"/>
        <w:jc w:val="both"/>
        <w:rPr>
          <w:sz w:val="28"/>
          <w:szCs w:val="28"/>
          <w:lang w:val="uk-UA"/>
        </w:rPr>
      </w:pPr>
    </w:p>
    <w:p w:rsidR="00A372E5" w:rsidRDefault="0056221C" w:rsidP="00AE7E72">
      <w:pPr>
        <w:pStyle w:val="a4"/>
        <w:numPr>
          <w:ilvl w:val="0"/>
          <w:numId w:val="11"/>
        </w:numPr>
        <w:ind w:left="1097"/>
        <w:jc w:val="both"/>
        <w:rPr>
          <w:sz w:val="28"/>
          <w:szCs w:val="28"/>
          <w:lang w:val="uk-UA"/>
        </w:rPr>
      </w:pPr>
      <w:r w:rsidRPr="00A372E5">
        <w:rPr>
          <w:sz w:val="28"/>
          <w:szCs w:val="28"/>
          <w:lang w:val="uk-UA"/>
        </w:rPr>
        <w:t xml:space="preserve">Код рядка 1030 </w:t>
      </w:r>
      <w:r w:rsidRPr="00A372E5">
        <w:rPr>
          <w:i/>
          <w:sz w:val="28"/>
          <w:szCs w:val="28"/>
          <w:lang w:val="uk-UA"/>
        </w:rPr>
        <w:t xml:space="preserve">«За рахунок власних надходжень, що надійшли до КНП з них:» </w:t>
      </w:r>
      <w:r w:rsidRPr="00A372E5">
        <w:rPr>
          <w:sz w:val="28"/>
          <w:szCs w:val="28"/>
          <w:lang w:val="uk-UA"/>
        </w:rPr>
        <w:t xml:space="preserve">збільшується на суму </w:t>
      </w:r>
      <w:r w:rsidR="000607B1">
        <w:rPr>
          <w:sz w:val="28"/>
          <w:szCs w:val="28"/>
          <w:lang w:val="uk-UA"/>
        </w:rPr>
        <w:t xml:space="preserve">177,4 </w:t>
      </w:r>
      <w:r w:rsidRPr="00A372E5">
        <w:rPr>
          <w:sz w:val="28"/>
          <w:szCs w:val="28"/>
          <w:lang w:val="uk-UA"/>
        </w:rPr>
        <w:t>тис. грн., відповідно до рядк</w:t>
      </w:r>
      <w:r w:rsidR="00984D01">
        <w:rPr>
          <w:sz w:val="28"/>
          <w:szCs w:val="28"/>
          <w:lang w:val="uk-UA"/>
        </w:rPr>
        <w:t>ів</w:t>
      </w:r>
      <w:r w:rsidRPr="00A372E5">
        <w:rPr>
          <w:sz w:val="28"/>
          <w:szCs w:val="28"/>
          <w:lang w:val="uk-UA"/>
        </w:rPr>
        <w:t>:</w:t>
      </w:r>
    </w:p>
    <w:p w:rsidR="00094E8B" w:rsidRDefault="00094E8B" w:rsidP="00094E8B">
      <w:pPr>
        <w:pStyle w:val="a4"/>
        <w:ind w:left="1097"/>
        <w:jc w:val="both"/>
        <w:rPr>
          <w:sz w:val="28"/>
          <w:szCs w:val="28"/>
          <w:lang w:val="uk-UA"/>
        </w:rPr>
      </w:pPr>
    </w:p>
    <w:p w:rsidR="00AE7E72" w:rsidRDefault="00AE7E72" w:rsidP="00AE7E72">
      <w:pPr>
        <w:pStyle w:val="a4"/>
        <w:numPr>
          <w:ilvl w:val="0"/>
          <w:numId w:val="11"/>
        </w:numPr>
        <w:ind w:left="10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рядка 103</w:t>
      </w:r>
      <w:r w:rsidR="00C173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«</w:t>
      </w:r>
      <w:r w:rsidR="00C17325">
        <w:rPr>
          <w:i/>
          <w:sz w:val="28"/>
          <w:szCs w:val="28"/>
          <w:lang w:val="uk-UA"/>
        </w:rPr>
        <w:t xml:space="preserve">Надходження за платні послуги, що надаються </w:t>
      </w:r>
      <w:r w:rsidRPr="00AE7E72">
        <w:rPr>
          <w:i/>
          <w:sz w:val="28"/>
          <w:szCs w:val="28"/>
          <w:lang w:val="uk-UA"/>
        </w:rPr>
        <w:t xml:space="preserve">КНП </w:t>
      </w:r>
      <w:r w:rsidR="00C17325">
        <w:rPr>
          <w:i/>
          <w:sz w:val="28"/>
          <w:szCs w:val="28"/>
          <w:lang w:val="uk-UA"/>
        </w:rPr>
        <w:t>згідно з їх основною діяльністю на суму 22,5 тис. грн..</w:t>
      </w:r>
    </w:p>
    <w:p w:rsidR="00094E8B" w:rsidRPr="00094E8B" w:rsidRDefault="00094E8B" w:rsidP="00094E8B">
      <w:pPr>
        <w:jc w:val="both"/>
        <w:rPr>
          <w:sz w:val="28"/>
          <w:szCs w:val="28"/>
          <w:lang w:val="uk-UA"/>
        </w:rPr>
      </w:pPr>
    </w:p>
    <w:p w:rsidR="002701FB" w:rsidRPr="002701FB" w:rsidRDefault="0056221C" w:rsidP="002701FB">
      <w:pPr>
        <w:pStyle w:val="a4"/>
        <w:numPr>
          <w:ilvl w:val="0"/>
          <w:numId w:val="11"/>
        </w:numPr>
        <w:ind w:left="1097"/>
        <w:jc w:val="both"/>
        <w:rPr>
          <w:sz w:val="28"/>
          <w:szCs w:val="28"/>
          <w:lang w:val="uk-UA"/>
        </w:rPr>
      </w:pPr>
      <w:r w:rsidRPr="00A372E5">
        <w:rPr>
          <w:sz w:val="28"/>
          <w:szCs w:val="28"/>
          <w:lang w:val="uk-UA"/>
        </w:rPr>
        <w:t xml:space="preserve">Код рядка 1035 </w:t>
      </w:r>
      <w:r w:rsidRPr="00A372E5">
        <w:rPr>
          <w:i/>
          <w:sz w:val="28"/>
          <w:szCs w:val="28"/>
          <w:lang w:val="uk-UA"/>
        </w:rPr>
        <w:t>«Надходження КНП благодійних внесків,</w:t>
      </w:r>
      <w:r w:rsidR="0060244B" w:rsidRPr="00A372E5">
        <w:rPr>
          <w:i/>
          <w:sz w:val="28"/>
          <w:szCs w:val="28"/>
          <w:lang w:val="uk-UA"/>
        </w:rPr>
        <w:t xml:space="preserve"> </w:t>
      </w:r>
      <w:r w:rsidRPr="00A372E5">
        <w:rPr>
          <w:i/>
          <w:sz w:val="28"/>
          <w:szCs w:val="28"/>
          <w:lang w:val="uk-UA"/>
        </w:rPr>
        <w:t>грантів та дарунків</w:t>
      </w:r>
      <w:r w:rsidR="00F67D33" w:rsidRPr="00A372E5">
        <w:rPr>
          <w:i/>
          <w:sz w:val="28"/>
          <w:szCs w:val="28"/>
          <w:lang w:val="uk-UA"/>
        </w:rPr>
        <w:t>»</w:t>
      </w:r>
      <w:r w:rsidR="002300CC">
        <w:rPr>
          <w:i/>
          <w:sz w:val="28"/>
          <w:szCs w:val="28"/>
          <w:lang w:val="uk-UA"/>
        </w:rPr>
        <w:t xml:space="preserve"> на суму 154,9 тис. грн., а саме:</w:t>
      </w:r>
    </w:p>
    <w:p w:rsidR="002701FB" w:rsidRPr="002701FB" w:rsidRDefault="002701FB" w:rsidP="002701FB">
      <w:pPr>
        <w:pStyle w:val="a4"/>
        <w:ind w:left="1097"/>
        <w:jc w:val="both"/>
        <w:rPr>
          <w:sz w:val="28"/>
          <w:szCs w:val="28"/>
          <w:lang w:val="uk-UA"/>
        </w:rPr>
      </w:pPr>
      <w:r w:rsidRPr="002701FB">
        <w:rPr>
          <w:sz w:val="28"/>
          <w:szCs w:val="28"/>
          <w:lang w:val="uk-UA"/>
        </w:rPr>
        <w:t>Безкоштовно отримано на суму 127,4 тис. грн., а саме:</w:t>
      </w:r>
    </w:p>
    <w:p w:rsidR="002701FB" w:rsidRPr="002701FB" w:rsidRDefault="002701FB" w:rsidP="002701FB">
      <w:pPr>
        <w:pStyle w:val="a4"/>
        <w:ind w:left="1097"/>
        <w:jc w:val="both"/>
        <w:rPr>
          <w:sz w:val="28"/>
          <w:szCs w:val="28"/>
          <w:lang w:val="uk-UA"/>
        </w:rPr>
      </w:pPr>
      <w:r w:rsidRPr="002701FB">
        <w:rPr>
          <w:sz w:val="28"/>
          <w:szCs w:val="28"/>
          <w:lang w:val="uk-UA"/>
        </w:rPr>
        <w:t>-</w:t>
      </w:r>
      <w:r w:rsidRPr="002701FB">
        <w:rPr>
          <w:sz w:val="28"/>
          <w:szCs w:val="28"/>
          <w:lang w:val="uk-UA"/>
        </w:rPr>
        <w:tab/>
        <w:t>друковану продукцію – 22,3 тис. грн.;</w:t>
      </w:r>
    </w:p>
    <w:p w:rsidR="002701FB" w:rsidRDefault="002701FB" w:rsidP="002701FB">
      <w:pPr>
        <w:pStyle w:val="a4"/>
        <w:ind w:left="1097"/>
        <w:jc w:val="both"/>
        <w:rPr>
          <w:sz w:val="28"/>
          <w:szCs w:val="28"/>
          <w:lang w:val="uk-UA"/>
        </w:rPr>
      </w:pPr>
      <w:r w:rsidRPr="002701FB">
        <w:rPr>
          <w:sz w:val="28"/>
          <w:szCs w:val="28"/>
          <w:lang w:val="uk-UA"/>
        </w:rPr>
        <w:t>-</w:t>
      </w:r>
      <w:r w:rsidRPr="002701FB">
        <w:rPr>
          <w:sz w:val="28"/>
          <w:szCs w:val="28"/>
          <w:lang w:val="uk-UA"/>
        </w:rPr>
        <w:tab/>
        <w:t>холодильники для зберігання ва</w:t>
      </w:r>
      <w:r>
        <w:rPr>
          <w:sz w:val="28"/>
          <w:szCs w:val="28"/>
          <w:lang w:val="uk-UA"/>
        </w:rPr>
        <w:t>кцини(2 шт.) – 105,1 тис. грн.;</w:t>
      </w:r>
    </w:p>
    <w:p w:rsidR="002701FB" w:rsidRPr="002701FB" w:rsidRDefault="002701FB" w:rsidP="002701FB">
      <w:pPr>
        <w:pStyle w:val="a4"/>
        <w:ind w:left="1097"/>
        <w:jc w:val="both"/>
        <w:rPr>
          <w:sz w:val="28"/>
          <w:szCs w:val="28"/>
          <w:lang w:val="uk-UA"/>
        </w:rPr>
      </w:pPr>
    </w:p>
    <w:p w:rsidR="002701FB" w:rsidRPr="002701FB" w:rsidRDefault="002701FB" w:rsidP="002701FB">
      <w:pPr>
        <w:pStyle w:val="a4"/>
        <w:ind w:left="1097"/>
        <w:jc w:val="both"/>
        <w:rPr>
          <w:sz w:val="28"/>
          <w:szCs w:val="28"/>
          <w:lang w:val="uk-UA"/>
        </w:rPr>
      </w:pPr>
      <w:r w:rsidRPr="002701FB">
        <w:rPr>
          <w:sz w:val="28"/>
          <w:szCs w:val="28"/>
          <w:lang w:val="uk-UA"/>
        </w:rPr>
        <w:t>-</w:t>
      </w:r>
      <w:r w:rsidRPr="002701FB">
        <w:rPr>
          <w:sz w:val="28"/>
          <w:szCs w:val="28"/>
          <w:lang w:val="uk-UA"/>
        </w:rPr>
        <w:tab/>
        <w:t>За рахунок благодійної допомоги отримано на суму 27,5 тис. грн., а саме:</w:t>
      </w:r>
    </w:p>
    <w:p w:rsidR="002701FB" w:rsidRPr="002701FB" w:rsidRDefault="002701FB" w:rsidP="002701FB">
      <w:pPr>
        <w:pStyle w:val="a4"/>
        <w:ind w:left="1097"/>
        <w:jc w:val="both"/>
        <w:rPr>
          <w:sz w:val="28"/>
          <w:szCs w:val="28"/>
          <w:lang w:val="uk-UA"/>
        </w:rPr>
      </w:pPr>
      <w:r w:rsidRPr="002701FB">
        <w:rPr>
          <w:sz w:val="28"/>
          <w:szCs w:val="28"/>
          <w:lang w:val="uk-UA"/>
        </w:rPr>
        <w:t>-</w:t>
      </w:r>
      <w:r w:rsidRPr="002701FB">
        <w:rPr>
          <w:sz w:val="28"/>
          <w:szCs w:val="28"/>
          <w:lang w:val="uk-UA"/>
        </w:rPr>
        <w:tab/>
        <w:t>швидкісні тести для виявлення гепатиту С – 3,4 тис. грн.</w:t>
      </w:r>
    </w:p>
    <w:p w:rsidR="002701FB" w:rsidRPr="002701FB" w:rsidRDefault="002701FB" w:rsidP="002701FB">
      <w:pPr>
        <w:pStyle w:val="a4"/>
        <w:ind w:left="1097"/>
        <w:jc w:val="both"/>
        <w:rPr>
          <w:sz w:val="28"/>
          <w:szCs w:val="28"/>
          <w:lang w:val="uk-UA"/>
        </w:rPr>
      </w:pPr>
      <w:r w:rsidRPr="002701FB">
        <w:rPr>
          <w:sz w:val="28"/>
          <w:szCs w:val="28"/>
          <w:lang w:val="uk-UA"/>
        </w:rPr>
        <w:t>-</w:t>
      </w:r>
      <w:r w:rsidRPr="002701FB">
        <w:rPr>
          <w:sz w:val="28"/>
          <w:szCs w:val="28"/>
          <w:lang w:val="uk-UA"/>
        </w:rPr>
        <w:tab/>
        <w:t>швидкісні тести виявлення антитіл до вірусу ВІЛ – 21,7 тис. грн.;</w:t>
      </w:r>
    </w:p>
    <w:p w:rsidR="002701FB" w:rsidRPr="002300CC" w:rsidRDefault="002701FB" w:rsidP="002701FB">
      <w:pPr>
        <w:pStyle w:val="a4"/>
        <w:ind w:left="1097"/>
        <w:jc w:val="both"/>
        <w:rPr>
          <w:sz w:val="28"/>
          <w:szCs w:val="28"/>
          <w:lang w:val="uk-UA"/>
        </w:rPr>
      </w:pPr>
      <w:r w:rsidRPr="002701FB">
        <w:rPr>
          <w:sz w:val="28"/>
          <w:szCs w:val="28"/>
          <w:lang w:val="uk-UA"/>
        </w:rPr>
        <w:t>-</w:t>
      </w:r>
      <w:r w:rsidRPr="002701FB">
        <w:rPr>
          <w:sz w:val="28"/>
          <w:szCs w:val="28"/>
          <w:lang w:val="uk-UA"/>
        </w:rPr>
        <w:tab/>
        <w:t>вага медична для зважування немовлят -2,4 тис. грн.</w:t>
      </w:r>
    </w:p>
    <w:p w:rsidR="00984D01" w:rsidRDefault="00984D01" w:rsidP="000D3FCD">
      <w:pPr>
        <w:pStyle w:val="a4"/>
        <w:shd w:val="clear" w:color="auto" w:fill="FFFFFF"/>
        <w:ind w:left="737"/>
        <w:jc w:val="center"/>
        <w:rPr>
          <w:b/>
          <w:i/>
          <w:sz w:val="28"/>
          <w:szCs w:val="28"/>
          <w:lang w:val="uk-UA"/>
        </w:rPr>
      </w:pPr>
    </w:p>
    <w:p w:rsidR="006E3675" w:rsidRDefault="006E3675" w:rsidP="000D3FCD">
      <w:pPr>
        <w:pStyle w:val="a4"/>
        <w:shd w:val="clear" w:color="auto" w:fill="FFFFFF"/>
        <w:ind w:left="737"/>
        <w:jc w:val="center"/>
        <w:rPr>
          <w:b/>
          <w:i/>
          <w:sz w:val="28"/>
          <w:szCs w:val="28"/>
          <w:lang w:val="uk-UA"/>
        </w:rPr>
      </w:pPr>
    </w:p>
    <w:p w:rsidR="006E3675" w:rsidRDefault="006E3675" w:rsidP="000D3FCD">
      <w:pPr>
        <w:pStyle w:val="a4"/>
        <w:shd w:val="clear" w:color="auto" w:fill="FFFFFF"/>
        <w:ind w:left="737"/>
        <w:jc w:val="center"/>
        <w:rPr>
          <w:b/>
          <w:i/>
          <w:sz w:val="28"/>
          <w:szCs w:val="28"/>
          <w:lang w:val="uk-UA"/>
        </w:rPr>
      </w:pPr>
    </w:p>
    <w:p w:rsidR="006E3675" w:rsidRPr="00B1520C" w:rsidRDefault="006E3675" w:rsidP="000D3FCD">
      <w:pPr>
        <w:pStyle w:val="a4"/>
        <w:shd w:val="clear" w:color="auto" w:fill="FFFFFF"/>
        <w:ind w:left="737"/>
        <w:jc w:val="center"/>
        <w:rPr>
          <w:b/>
          <w:i/>
          <w:sz w:val="28"/>
          <w:szCs w:val="28"/>
          <w:lang w:val="uk-UA"/>
        </w:rPr>
      </w:pPr>
    </w:p>
    <w:p w:rsidR="005C0FFD" w:rsidRPr="00B1520C" w:rsidRDefault="005C0FFD" w:rsidP="000D3FCD">
      <w:pPr>
        <w:pStyle w:val="a4"/>
        <w:shd w:val="clear" w:color="auto" w:fill="FFFFFF"/>
        <w:ind w:left="737"/>
        <w:jc w:val="center"/>
        <w:rPr>
          <w:b/>
          <w:i/>
          <w:sz w:val="28"/>
          <w:szCs w:val="28"/>
          <w:lang w:val="uk-UA"/>
        </w:rPr>
      </w:pPr>
      <w:r w:rsidRPr="00B1520C">
        <w:rPr>
          <w:b/>
          <w:i/>
          <w:sz w:val="28"/>
          <w:szCs w:val="28"/>
          <w:lang w:val="uk-UA"/>
        </w:rPr>
        <w:t>2. Витратна  частина Фінансового плану</w:t>
      </w:r>
    </w:p>
    <w:p w:rsidR="005C0FFD" w:rsidRPr="00B1520C" w:rsidRDefault="005C0FFD" w:rsidP="000D3FCD">
      <w:pPr>
        <w:ind w:right="57" w:firstLine="567"/>
        <w:jc w:val="center"/>
        <w:rPr>
          <w:sz w:val="28"/>
          <w:szCs w:val="28"/>
          <w:lang w:val="uk-UA"/>
        </w:rPr>
      </w:pPr>
      <w:r w:rsidRPr="00B1520C">
        <w:rPr>
          <w:sz w:val="28"/>
          <w:szCs w:val="28"/>
          <w:lang w:val="uk-UA"/>
        </w:rPr>
        <w:t xml:space="preserve">                                                                               тис.</w:t>
      </w:r>
      <w:r w:rsidR="005E7150" w:rsidRPr="00B1520C">
        <w:rPr>
          <w:sz w:val="28"/>
          <w:szCs w:val="28"/>
          <w:lang w:val="uk-UA"/>
        </w:rPr>
        <w:t xml:space="preserve"> </w:t>
      </w:r>
      <w:r w:rsidRPr="00B1520C">
        <w:rPr>
          <w:sz w:val="28"/>
          <w:szCs w:val="28"/>
          <w:lang w:val="uk-UA"/>
        </w:rPr>
        <w:t>грн.</w:t>
      </w:r>
    </w:p>
    <w:tbl>
      <w:tblPr>
        <w:tblW w:w="1134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559"/>
        <w:gridCol w:w="1985"/>
        <w:gridCol w:w="2126"/>
        <w:gridCol w:w="1843"/>
      </w:tblGrid>
      <w:tr w:rsidR="005C0FFD" w:rsidRPr="00B1520C" w:rsidTr="006E2F82">
        <w:tc>
          <w:tcPr>
            <w:tcW w:w="3828" w:type="dxa"/>
          </w:tcPr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Показник фінансового плану</w:t>
            </w:r>
          </w:p>
        </w:tc>
        <w:tc>
          <w:tcPr>
            <w:tcW w:w="1559" w:type="dxa"/>
          </w:tcPr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 xml:space="preserve">Код рядка </w:t>
            </w:r>
            <w:proofErr w:type="spellStart"/>
            <w:r w:rsidRPr="00B1520C">
              <w:rPr>
                <w:b/>
                <w:sz w:val="28"/>
                <w:szCs w:val="28"/>
                <w:lang w:val="uk-UA"/>
              </w:rPr>
              <w:t>фінан-сового</w:t>
            </w:r>
            <w:proofErr w:type="spellEnd"/>
            <w:r w:rsidRPr="00B1520C">
              <w:rPr>
                <w:b/>
                <w:sz w:val="28"/>
                <w:szCs w:val="28"/>
                <w:lang w:val="uk-UA"/>
              </w:rPr>
              <w:t xml:space="preserve"> плану</w:t>
            </w:r>
          </w:p>
        </w:tc>
        <w:tc>
          <w:tcPr>
            <w:tcW w:w="1985" w:type="dxa"/>
          </w:tcPr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Затверджено</w:t>
            </w:r>
          </w:p>
        </w:tc>
        <w:tc>
          <w:tcPr>
            <w:tcW w:w="2126" w:type="dxa"/>
          </w:tcPr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Пропонується</w:t>
            </w:r>
          </w:p>
        </w:tc>
        <w:tc>
          <w:tcPr>
            <w:tcW w:w="1843" w:type="dxa"/>
          </w:tcPr>
          <w:p w:rsidR="007419F6" w:rsidRPr="00B1520C" w:rsidRDefault="007419F6" w:rsidP="007419F6">
            <w:pPr>
              <w:ind w:right="5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C0FFD" w:rsidRPr="00B1520C" w:rsidRDefault="005C0FFD" w:rsidP="007419F6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Відхилення +/-</w:t>
            </w:r>
          </w:p>
        </w:tc>
      </w:tr>
      <w:tr w:rsidR="005C0FFD" w:rsidRPr="00B1520C" w:rsidTr="006E2F82">
        <w:trPr>
          <w:trHeight w:val="390"/>
        </w:trPr>
        <w:tc>
          <w:tcPr>
            <w:tcW w:w="3828" w:type="dxa"/>
          </w:tcPr>
          <w:p w:rsidR="005C0FFD" w:rsidRPr="00B1520C" w:rsidRDefault="004F0191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Оплата послуг (крім комунальних)</w:t>
            </w:r>
          </w:p>
        </w:tc>
        <w:tc>
          <w:tcPr>
            <w:tcW w:w="1559" w:type="dxa"/>
          </w:tcPr>
          <w:p w:rsidR="005C0FFD" w:rsidRPr="00B1520C" w:rsidRDefault="005C0FFD" w:rsidP="004F0191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11</w:t>
            </w:r>
            <w:r w:rsidR="004F0191" w:rsidRPr="00B1520C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985" w:type="dxa"/>
          </w:tcPr>
          <w:p w:rsidR="005C0FFD" w:rsidRPr="00B1520C" w:rsidRDefault="006E3675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175,6</w:t>
            </w:r>
          </w:p>
        </w:tc>
        <w:tc>
          <w:tcPr>
            <w:tcW w:w="2126" w:type="dxa"/>
          </w:tcPr>
          <w:p w:rsidR="005C0FFD" w:rsidRPr="00B1520C" w:rsidRDefault="006E3675" w:rsidP="008354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177,2</w:t>
            </w:r>
          </w:p>
        </w:tc>
        <w:tc>
          <w:tcPr>
            <w:tcW w:w="1843" w:type="dxa"/>
          </w:tcPr>
          <w:p w:rsidR="005C0FFD" w:rsidRPr="00B1520C" w:rsidRDefault="008F1414" w:rsidP="006E3675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 xml:space="preserve">+ </w:t>
            </w:r>
            <w:r w:rsidR="006E3675">
              <w:rPr>
                <w:sz w:val="28"/>
                <w:szCs w:val="28"/>
                <w:lang w:val="uk-UA"/>
              </w:rPr>
              <w:t>1,6</w:t>
            </w:r>
          </w:p>
        </w:tc>
      </w:tr>
      <w:tr w:rsidR="0083542F" w:rsidRPr="00B1520C" w:rsidTr="006E2F82">
        <w:trPr>
          <w:trHeight w:val="390"/>
        </w:trPr>
        <w:tc>
          <w:tcPr>
            <w:tcW w:w="3828" w:type="dxa"/>
          </w:tcPr>
          <w:p w:rsidR="0083542F" w:rsidRPr="00B1520C" w:rsidRDefault="0083542F" w:rsidP="00FB2C8C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Видатки на відрядження</w:t>
            </w:r>
          </w:p>
        </w:tc>
        <w:tc>
          <w:tcPr>
            <w:tcW w:w="1559" w:type="dxa"/>
          </w:tcPr>
          <w:p w:rsidR="0083542F" w:rsidRPr="00B1520C" w:rsidRDefault="0083542F" w:rsidP="00705653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1120</w:t>
            </w:r>
          </w:p>
        </w:tc>
        <w:tc>
          <w:tcPr>
            <w:tcW w:w="1985" w:type="dxa"/>
          </w:tcPr>
          <w:p w:rsidR="0083542F" w:rsidRPr="00B1520C" w:rsidRDefault="0083542F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10,5</w:t>
            </w:r>
          </w:p>
        </w:tc>
        <w:tc>
          <w:tcPr>
            <w:tcW w:w="2126" w:type="dxa"/>
          </w:tcPr>
          <w:p w:rsidR="0083542F" w:rsidRPr="00B1520C" w:rsidRDefault="006E3675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29,2</w:t>
            </w:r>
          </w:p>
        </w:tc>
        <w:tc>
          <w:tcPr>
            <w:tcW w:w="1843" w:type="dxa"/>
          </w:tcPr>
          <w:p w:rsidR="0083542F" w:rsidRPr="00B1520C" w:rsidRDefault="0083542F" w:rsidP="006E3675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+</w:t>
            </w:r>
            <w:r w:rsidR="006E3675">
              <w:rPr>
                <w:sz w:val="28"/>
                <w:szCs w:val="28"/>
                <w:lang w:val="uk-UA"/>
              </w:rPr>
              <w:t>18,7</w:t>
            </w:r>
          </w:p>
        </w:tc>
      </w:tr>
      <w:tr w:rsidR="00EE0EB1" w:rsidRPr="00B1520C" w:rsidTr="006E2F82">
        <w:trPr>
          <w:trHeight w:val="390"/>
        </w:trPr>
        <w:tc>
          <w:tcPr>
            <w:tcW w:w="3828" w:type="dxa"/>
          </w:tcPr>
          <w:p w:rsidR="00EE0EB1" w:rsidRPr="00B1520C" w:rsidRDefault="0017250D" w:rsidP="00FB2C8C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 xml:space="preserve">Оплата комунальних послуг </w:t>
            </w:r>
            <w:r w:rsidR="000C25B1" w:rsidRPr="00B1520C">
              <w:rPr>
                <w:sz w:val="28"/>
                <w:szCs w:val="28"/>
                <w:lang w:val="uk-UA"/>
              </w:rPr>
              <w:t xml:space="preserve">та енергоносіїв, </w:t>
            </w:r>
            <w:proofErr w:type="spellStart"/>
            <w:r w:rsidR="000C25B1" w:rsidRPr="00B1520C">
              <w:rPr>
                <w:sz w:val="28"/>
                <w:szCs w:val="28"/>
                <w:lang w:val="uk-UA"/>
              </w:rPr>
              <w:t>у.т.ч</w:t>
            </w:r>
            <w:proofErr w:type="spellEnd"/>
            <w:r w:rsidR="000C25B1" w:rsidRPr="00B1520C">
              <w:rPr>
                <w:sz w:val="28"/>
                <w:szCs w:val="28"/>
                <w:lang w:val="uk-UA"/>
              </w:rPr>
              <w:t>.:</w:t>
            </w:r>
          </w:p>
        </w:tc>
        <w:tc>
          <w:tcPr>
            <w:tcW w:w="1559" w:type="dxa"/>
          </w:tcPr>
          <w:p w:rsidR="00EE0EB1" w:rsidRPr="00B1520C" w:rsidRDefault="00EE0EB1" w:rsidP="00705653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113</w:t>
            </w:r>
            <w:r w:rsidR="00705653" w:rsidRPr="00B1520C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985" w:type="dxa"/>
          </w:tcPr>
          <w:p w:rsidR="00EE0EB1" w:rsidRPr="00B1520C" w:rsidRDefault="006A3BF4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385,7</w:t>
            </w:r>
          </w:p>
        </w:tc>
        <w:tc>
          <w:tcPr>
            <w:tcW w:w="2126" w:type="dxa"/>
          </w:tcPr>
          <w:p w:rsidR="00EE0EB1" w:rsidRPr="001275DD" w:rsidRDefault="001275DD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420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</w:tcPr>
          <w:p w:rsidR="00EE0EB1" w:rsidRPr="00CC25F3" w:rsidRDefault="00EE0EB1" w:rsidP="001275DD">
            <w:pPr>
              <w:jc w:val="center"/>
              <w:rPr>
                <w:sz w:val="28"/>
                <w:szCs w:val="28"/>
                <w:lang w:val="en-US"/>
              </w:rPr>
            </w:pPr>
            <w:r w:rsidRPr="00B1520C">
              <w:rPr>
                <w:sz w:val="28"/>
                <w:szCs w:val="28"/>
                <w:lang w:val="uk-UA"/>
              </w:rPr>
              <w:t>+</w:t>
            </w:r>
            <w:r w:rsidR="001275DD">
              <w:rPr>
                <w:sz w:val="28"/>
                <w:szCs w:val="28"/>
                <w:lang w:val="uk-UA"/>
              </w:rPr>
              <w:t>35,2</w:t>
            </w:r>
          </w:p>
        </w:tc>
      </w:tr>
      <w:tr w:rsidR="006A3BF4" w:rsidRPr="00B1520C" w:rsidTr="006E2F82">
        <w:trPr>
          <w:trHeight w:val="390"/>
        </w:trPr>
        <w:tc>
          <w:tcPr>
            <w:tcW w:w="3828" w:type="dxa"/>
          </w:tcPr>
          <w:p w:rsidR="006A3BF4" w:rsidRPr="00B1520C" w:rsidRDefault="006A3BF4" w:rsidP="00FB2C8C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1559" w:type="dxa"/>
          </w:tcPr>
          <w:p w:rsidR="006A3BF4" w:rsidRPr="00B1520C" w:rsidRDefault="006A3BF4" w:rsidP="00FB2C8C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1131</w:t>
            </w:r>
          </w:p>
        </w:tc>
        <w:tc>
          <w:tcPr>
            <w:tcW w:w="1985" w:type="dxa"/>
          </w:tcPr>
          <w:p w:rsidR="006A3BF4" w:rsidRPr="00B1520C" w:rsidRDefault="006A3BF4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235,5</w:t>
            </w:r>
          </w:p>
        </w:tc>
        <w:tc>
          <w:tcPr>
            <w:tcW w:w="2126" w:type="dxa"/>
          </w:tcPr>
          <w:p w:rsidR="006A3BF4" w:rsidRPr="00B1520C" w:rsidRDefault="006A3BF4" w:rsidP="00C85F2A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259,4</w:t>
            </w:r>
          </w:p>
        </w:tc>
        <w:tc>
          <w:tcPr>
            <w:tcW w:w="1843" w:type="dxa"/>
          </w:tcPr>
          <w:p w:rsidR="006A3BF4" w:rsidRPr="00B1520C" w:rsidRDefault="006A3BF4" w:rsidP="0083542F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+23,9</w:t>
            </w:r>
          </w:p>
        </w:tc>
      </w:tr>
      <w:tr w:rsidR="00FB2C8C" w:rsidRPr="00B1520C" w:rsidTr="006E2F82">
        <w:trPr>
          <w:trHeight w:val="390"/>
        </w:trPr>
        <w:tc>
          <w:tcPr>
            <w:tcW w:w="3828" w:type="dxa"/>
          </w:tcPr>
          <w:p w:rsidR="00FB2C8C" w:rsidRPr="00B1520C" w:rsidRDefault="00FB2C8C" w:rsidP="00FB2C8C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Оплата водопостачання та водовідведення</w:t>
            </w:r>
          </w:p>
        </w:tc>
        <w:tc>
          <w:tcPr>
            <w:tcW w:w="1559" w:type="dxa"/>
          </w:tcPr>
          <w:p w:rsidR="00FB2C8C" w:rsidRPr="00B1520C" w:rsidRDefault="00FB2C8C" w:rsidP="00FB2C8C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1132</w:t>
            </w:r>
          </w:p>
        </w:tc>
        <w:tc>
          <w:tcPr>
            <w:tcW w:w="1985" w:type="dxa"/>
          </w:tcPr>
          <w:p w:rsidR="00FB2C8C" w:rsidRPr="00B1520C" w:rsidRDefault="00174E8F" w:rsidP="00975EEB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3,</w:t>
            </w:r>
            <w:r w:rsidR="00975EEB">
              <w:rPr>
                <w:i/>
                <w:sz w:val="28"/>
                <w:szCs w:val="28"/>
                <w:lang w:val="uk-UA"/>
              </w:rPr>
              <w:t>9</w:t>
            </w:r>
          </w:p>
        </w:tc>
        <w:tc>
          <w:tcPr>
            <w:tcW w:w="2126" w:type="dxa"/>
          </w:tcPr>
          <w:p w:rsidR="00FB2C8C" w:rsidRPr="00B1520C" w:rsidRDefault="00975EEB" w:rsidP="00C85F2A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4,7</w:t>
            </w:r>
          </w:p>
        </w:tc>
        <w:tc>
          <w:tcPr>
            <w:tcW w:w="1843" w:type="dxa"/>
          </w:tcPr>
          <w:p w:rsidR="00FB2C8C" w:rsidRPr="00B1520C" w:rsidRDefault="00FB2C8C" w:rsidP="00975EEB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+</w:t>
            </w:r>
            <w:r w:rsidR="00975EEB">
              <w:rPr>
                <w:i/>
                <w:sz w:val="28"/>
                <w:szCs w:val="28"/>
                <w:lang w:val="uk-UA"/>
              </w:rPr>
              <w:t>0,8</w:t>
            </w:r>
          </w:p>
        </w:tc>
      </w:tr>
      <w:tr w:rsidR="00521EA3" w:rsidRPr="00B1520C" w:rsidTr="006E2F82">
        <w:trPr>
          <w:trHeight w:val="390"/>
        </w:trPr>
        <w:tc>
          <w:tcPr>
            <w:tcW w:w="3828" w:type="dxa"/>
          </w:tcPr>
          <w:p w:rsidR="00521EA3" w:rsidRPr="00B1520C" w:rsidRDefault="00521EA3" w:rsidP="004F0329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 xml:space="preserve">Оплата </w:t>
            </w:r>
            <w:r w:rsidR="004F0329">
              <w:rPr>
                <w:i/>
                <w:sz w:val="28"/>
                <w:szCs w:val="28"/>
                <w:lang w:val="uk-UA"/>
              </w:rPr>
              <w:t>природного газу</w:t>
            </w:r>
          </w:p>
        </w:tc>
        <w:tc>
          <w:tcPr>
            <w:tcW w:w="1559" w:type="dxa"/>
          </w:tcPr>
          <w:p w:rsidR="00521EA3" w:rsidRPr="00B1520C" w:rsidRDefault="00521EA3" w:rsidP="004F0329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113</w:t>
            </w:r>
            <w:r w:rsidR="004F0329">
              <w:rPr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1985" w:type="dxa"/>
          </w:tcPr>
          <w:p w:rsidR="00521EA3" w:rsidRPr="00B1520C" w:rsidRDefault="004F0329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48,2</w:t>
            </w:r>
          </w:p>
        </w:tc>
        <w:tc>
          <w:tcPr>
            <w:tcW w:w="2126" w:type="dxa"/>
          </w:tcPr>
          <w:p w:rsidR="00521EA3" w:rsidRPr="00B1520C" w:rsidRDefault="004F0329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58,7</w:t>
            </w:r>
          </w:p>
        </w:tc>
        <w:tc>
          <w:tcPr>
            <w:tcW w:w="1843" w:type="dxa"/>
          </w:tcPr>
          <w:p w:rsidR="00521EA3" w:rsidRPr="00B1520C" w:rsidRDefault="00521EA3" w:rsidP="004F0329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+</w:t>
            </w:r>
            <w:r w:rsidR="004F0329">
              <w:rPr>
                <w:i/>
                <w:sz w:val="28"/>
                <w:szCs w:val="28"/>
                <w:lang w:val="uk-UA"/>
              </w:rPr>
              <w:t>10,5</w:t>
            </w:r>
          </w:p>
        </w:tc>
      </w:tr>
      <w:tr w:rsidR="006E2F82" w:rsidRPr="00B1520C" w:rsidTr="006E2F82">
        <w:trPr>
          <w:trHeight w:val="390"/>
        </w:trPr>
        <w:tc>
          <w:tcPr>
            <w:tcW w:w="3828" w:type="dxa"/>
          </w:tcPr>
          <w:p w:rsidR="006E2F82" w:rsidRPr="00B1520C" w:rsidRDefault="006E2F82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поточні видатки</w:t>
            </w:r>
          </w:p>
        </w:tc>
        <w:tc>
          <w:tcPr>
            <w:tcW w:w="1559" w:type="dxa"/>
          </w:tcPr>
          <w:p w:rsidR="006E2F82" w:rsidRPr="00B1520C" w:rsidRDefault="006E2F82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1160</w:t>
            </w:r>
          </w:p>
        </w:tc>
        <w:tc>
          <w:tcPr>
            <w:tcW w:w="1985" w:type="dxa"/>
          </w:tcPr>
          <w:p w:rsidR="006E2F82" w:rsidRPr="006E2F82" w:rsidRDefault="006E2F82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6" w:type="dxa"/>
          </w:tcPr>
          <w:p w:rsidR="006E2F82" w:rsidRPr="00B1520C" w:rsidRDefault="006E2F82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</w:t>
            </w:r>
          </w:p>
        </w:tc>
        <w:tc>
          <w:tcPr>
            <w:tcW w:w="1843" w:type="dxa"/>
          </w:tcPr>
          <w:p w:rsidR="006E2F82" w:rsidRPr="00B1520C" w:rsidRDefault="006E2F82" w:rsidP="00166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+1,5</w:t>
            </w:r>
          </w:p>
        </w:tc>
      </w:tr>
      <w:tr w:rsidR="005C0FFD" w:rsidRPr="00B1520C" w:rsidTr="006E2F82">
        <w:trPr>
          <w:trHeight w:val="390"/>
        </w:trPr>
        <w:tc>
          <w:tcPr>
            <w:tcW w:w="3828" w:type="dxa"/>
          </w:tcPr>
          <w:p w:rsidR="005C0FFD" w:rsidRPr="00B1520C" w:rsidRDefault="005C0FFD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Придбання основного капіталу</w:t>
            </w:r>
          </w:p>
        </w:tc>
        <w:tc>
          <w:tcPr>
            <w:tcW w:w="1559" w:type="dxa"/>
          </w:tcPr>
          <w:p w:rsidR="005C0FFD" w:rsidRPr="00B1520C" w:rsidRDefault="005C0FFD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1170</w:t>
            </w:r>
          </w:p>
        </w:tc>
        <w:tc>
          <w:tcPr>
            <w:tcW w:w="1985" w:type="dxa"/>
          </w:tcPr>
          <w:p w:rsidR="005C0FFD" w:rsidRPr="00B1520C" w:rsidRDefault="00997C26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en-US"/>
              </w:rPr>
              <w:t>0</w:t>
            </w:r>
            <w:r w:rsidRPr="00B1520C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2126" w:type="dxa"/>
          </w:tcPr>
          <w:p w:rsidR="005C0FFD" w:rsidRPr="00B1520C" w:rsidRDefault="006E2F82" w:rsidP="000876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210,</w:t>
            </w:r>
            <w:r w:rsidR="0008765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</w:tcPr>
          <w:p w:rsidR="005C0FFD" w:rsidRPr="00B1520C" w:rsidRDefault="005C0FFD" w:rsidP="00087658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+</w:t>
            </w:r>
            <w:r w:rsidR="00AC60CE" w:rsidRPr="00B1520C">
              <w:rPr>
                <w:sz w:val="28"/>
                <w:szCs w:val="28"/>
                <w:lang w:val="uk-UA"/>
              </w:rPr>
              <w:t xml:space="preserve"> </w:t>
            </w:r>
            <w:r w:rsidR="006E2F82">
              <w:rPr>
                <w:sz w:val="28"/>
                <w:szCs w:val="28"/>
                <w:lang w:val="uk-UA"/>
              </w:rPr>
              <w:t>210,</w:t>
            </w:r>
            <w:r w:rsidR="00087658">
              <w:rPr>
                <w:sz w:val="28"/>
                <w:szCs w:val="28"/>
                <w:lang w:val="uk-UA"/>
              </w:rPr>
              <w:t>5</w:t>
            </w:r>
          </w:p>
        </w:tc>
      </w:tr>
      <w:tr w:rsidR="006E2F82" w:rsidRPr="00B1520C" w:rsidTr="006E2F82">
        <w:trPr>
          <w:trHeight w:val="390"/>
        </w:trPr>
        <w:tc>
          <w:tcPr>
            <w:tcW w:w="3828" w:type="dxa"/>
          </w:tcPr>
          <w:p w:rsidR="006E2F82" w:rsidRPr="00B1520C" w:rsidRDefault="006E2F82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Інші </w:t>
            </w:r>
            <w:proofErr w:type="spellStart"/>
            <w:r>
              <w:rPr>
                <w:sz w:val="28"/>
                <w:szCs w:val="28"/>
                <w:lang w:val="uk-UA"/>
              </w:rPr>
              <w:t>видатки,у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т.ч</w:t>
            </w:r>
            <w:proofErr w:type="spellEnd"/>
            <w:r>
              <w:rPr>
                <w:sz w:val="28"/>
                <w:szCs w:val="28"/>
                <w:lang w:val="uk-UA"/>
              </w:rPr>
              <w:t>.:</w:t>
            </w:r>
          </w:p>
        </w:tc>
        <w:tc>
          <w:tcPr>
            <w:tcW w:w="1559" w:type="dxa"/>
          </w:tcPr>
          <w:p w:rsidR="006E2F82" w:rsidRPr="00B1520C" w:rsidRDefault="006E2F82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1180</w:t>
            </w:r>
          </w:p>
        </w:tc>
        <w:tc>
          <w:tcPr>
            <w:tcW w:w="1985" w:type="dxa"/>
          </w:tcPr>
          <w:p w:rsidR="006E2F82" w:rsidRPr="006E2F82" w:rsidRDefault="006E2F82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320,0</w:t>
            </w:r>
          </w:p>
        </w:tc>
        <w:tc>
          <w:tcPr>
            <w:tcW w:w="2126" w:type="dxa"/>
          </w:tcPr>
          <w:p w:rsidR="006E2F82" w:rsidRDefault="006E2F82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404,2</w:t>
            </w:r>
          </w:p>
        </w:tc>
        <w:tc>
          <w:tcPr>
            <w:tcW w:w="1843" w:type="dxa"/>
          </w:tcPr>
          <w:p w:rsidR="006E2F82" w:rsidRPr="00B1520C" w:rsidRDefault="006E2F82" w:rsidP="006E2F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+84,2</w:t>
            </w:r>
          </w:p>
        </w:tc>
      </w:tr>
      <w:tr w:rsidR="006E2F82" w:rsidRPr="00B1520C" w:rsidTr="006E2F82">
        <w:trPr>
          <w:trHeight w:val="390"/>
        </w:trPr>
        <w:tc>
          <w:tcPr>
            <w:tcW w:w="3828" w:type="dxa"/>
          </w:tcPr>
          <w:p w:rsidR="006E2F82" w:rsidRPr="006E2F82" w:rsidRDefault="006E2F82" w:rsidP="006E2F82">
            <w:pPr>
              <w:ind w:right="57"/>
              <w:rPr>
                <w:sz w:val="28"/>
                <w:szCs w:val="28"/>
                <w:lang w:val="uk-UA"/>
              </w:rPr>
            </w:pPr>
            <w:r w:rsidRPr="006E2F82">
              <w:rPr>
                <w:sz w:val="28"/>
                <w:szCs w:val="28"/>
                <w:lang w:val="uk-UA"/>
              </w:rPr>
              <w:t>Видатки від централізованого постачання</w:t>
            </w:r>
          </w:p>
        </w:tc>
        <w:tc>
          <w:tcPr>
            <w:tcW w:w="1559" w:type="dxa"/>
          </w:tcPr>
          <w:p w:rsidR="006E2F82" w:rsidRDefault="006E2F82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1181</w:t>
            </w:r>
          </w:p>
        </w:tc>
        <w:tc>
          <w:tcPr>
            <w:tcW w:w="1985" w:type="dxa"/>
          </w:tcPr>
          <w:p w:rsidR="006E2F82" w:rsidRDefault="006E2F82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320,0</w:t>
            </w:r>
          </w:p>
        </w:tc>
        <w:tc>
          <w:tcPr>
            <w:tcW w:w="2126" w:type="dxa"/>
          </w:tcPr>
          <w:p w:rsidR="006E2F82" w:rsidRDefault="006E2F82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404,2</w:t>
            </w:r>
          </w:p>
        </w:tc>
        <w:tc>
          <w:tcPr>
            <w:tcW w:w="1843" w:type="dxa"/>
          </w:tcPr>
          <w:p w:rsidR="006E2F82" w:rsidRDefault="006E2F82" w:rsidP="006E2F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+84,2</w:t>
            </w:r>
          </w:p>
        </w:tc>
      </w:tr>
      <w:tr w:rsidR="005C0FFD" w:rsidRPr="00B1520C" w:rsidTr="006E2F82">
        <w:tc>
          <w:tcPr>
            <w:tcW w:w="3828" w:type="dxa"/>
          </w:tcPr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Усього видатків</w:t>
            </w:r>
          </w:p>
        </w:tc>
        <w:tc>
          <w:tcPr>
            <w:tcW w:w="1559" w:type="dxa"/>
          </w:tcPr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1210</w:t>
            </w:r>
          </w:p>
        </w:tc>
        <w:tc>
          <w:tcPr>
            <w:tcW w:w="1985" w:type="dxa"/>
          </w:tcPr>
          <w:p w:rsidR="005C0FFD" w:rsidRPr="00B1520C" w:rsidRDefault="00B067EA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9</w:t>
            </w:r>
            <w:r w:rsidR="006E2F82">
              <w:rPr>
                <w:b/>
                <w:sz w:val="28"/>
                <w:szCs w:val="28"/>
                <w:lang w:val="uk-UA"/>
              </w:rPr>
              <w:t> 140,1</w:t>
            </w:r>
          </w:p>
          <w:p w:rsidR="005C0FFD" w:rsidRPr="00B1520C" w:rsidRDefault="005C0FFD" w:rsidP="005817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5C0FFD" w:rsidRPr="00B1520C" w:rsidRDefault="00C65640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="001275DD">
              <w:rPr>
                <w:b/>
                <w:sz w:val="28"/>
                <w:szCs w:val="28"/>
                <w:lang w:val="uk-UA"/>
              </w:rPr>
              <w:t> </w:t>
            </w:r>
            <w:r>
              <w:rPr>
                <w:b/>
                <w:sz w:val="28"/>
                <w:szCs w:val="28"/>
                <w:lang w:val="uk-UA"/>
              </w:rPr>
              <w:t>4</w:t>
            </w:r>
            <w:r w:rsidR="001275DD">
              <w:rPr>
                <w:b/>
                <w:sz w:val="28"/>
                <w:szCs w:val="28"/>
                <w:lang w:val="uk-UA"/>
              </w:rPr>
              <w:t>91,8</w:t>
            </w:r>
          </w:p>
          <w:p w:rsidR="005C0FFD" w:rsidRPr="00B1520C" w:rsidRDefault="005C0FFD" w:rsidP="005817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5C0FFD" w:rsidRPr="001029B6" w:rsidRDefault="00C65640" w:rsidP="005817F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  <w:r w:rsidR="001275DD">
              <w:rPr>
                <w:b/>
                <w:sz w:val="28"/>
                <w:szCs w:val="28"/>
                <w:lang w:val="uk-UA"/>
              </w:rPr>
              <w:t>351,7</w:t>
            </w:r>
          </w:p>
          <w:p w:rsidR="005C0FFD" w:rsidRPr="00B1520C" w:rsidRDefault="005C0FFD" w:rsidP="005817F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61D4B" w:rsidRPr="00B1520C" w:rsidRDefault="00161D4B" w:rsidP="000607B1">
      <w:pPr>
        <w:jc w:val="both"/>
        <w:rPr>
          <w:rFonts w:eastAsia="SimSun"/>
          <w:sz w:val="28"/>
          <w:szCs w:val="28"/>
          <w:lang w:val="uk-UA" w:eastAsia="zh-CN"/>
        </w:rPr>
      </w:pPr>
      <w:r w:rsidRPr="00B1520C">
        <w:rPr>
          <w:rFonts w:eastAsia="SimSun"/>
          <w:sz w:val="28"/>
          <w:szCs w:val="28"/>
          <w:lang w:val="uk-UA" w:eastAsia="zh-CN"/>
        </w:rPr>
        <w:t xml:space="preserve">      </w:t>
      </w:r>
    </w:p>
    <w:p w:rsidR="00621FDE" w:rsidRPr="001E47B9" w:rsidRDefault="005A4A3E" w:rsidP="005A4A3E">
      <w:pPr>
        <w:tabs>
          <w:tab w:val="left" w:pos="1843"/>
        </w:tabs>
        <w:ind w:left="851" w:hanging="142"/>
        <w:jc w:val="both"/>
        <w:rPr>
          <w:sz w:val="28"/>
          <w:szCs w:val="28"/>
        </w:rPr>
      </w:pPr>
      <w:r>
        <w:rPr>
          <w:rFonts w:eastAsia="SimSun"/>
          <w:sz w:val="28"/>
          <w:szCs w:val="28"/>
          <w:lang w:val="uk-UA" w:eastAsia="zh-CN"/>
        </w:rPr>
        <w:t xml:space="preserve">     </w:t>
      </w:r>
      <w:r w:rsidR="00161D4B" w:rsidRPr="00B1520C">
        <w:rPr>
          <w:rFonts w:eastAsia="SimSun"/>
          <w:sz w:val="28"/>
          <w:szCs w:val="28"/>
          <w:lang w:val="uk-UA" w:eastAsia="zh-CN"/>
        </w:rPr>
        <w:t xml:space="preserve">-   </w:t>
      </w:r>
      <w:r w:rsidR="00161D4B" w:rsidRPr="00B1520C">
        <w:rPr>
          <w:sz w:val="28"/>
          <w:szCs w:val="28"/>
          <w:lang w:val="uk-UA"/>
        </w:rPr>
        <w:t xml:space="preserve">Код рядка 1110 </w:t>
      </w:r>
      <w:r w:rsidR="00161D4B" w:rsidRPr="00B1520C">
        <w:rPr>
          <w:i/>
          <w:sz w:val="28"/>
          <w:szCs w:val="28"/>
          <w:lang w:val="uk-UA"/>
        </w:rPr>
        <w:t xml:space="preserve">«Оплата послуг ( крім комунальних)» </w:t>
      </w:r>
      <w:r w:rsidR="00161D4B" w:rsidRPr="00B1520C">
        <w:rPr>
          <w:sz w:val="28"/>
          <w:szCs w:val="28"/>
          <w:lang w:val="uk-UA"/>
        </w:rPr>
        <w:t>збільшується на</w:t>
      </w:r>
    </w:p>
    <w:p w:rsidR="00276A5D" w:rsidRDefault="00276A5D" w:rsidP="003F1E4D">
      <w:pPr>
        <w:ind w:left="851" w:hanging="142"/>
        <w:jc w:val="both"/>
        <w:rPr>
          <w:sz w:val="28"/>
          <w:szCs w:val="28"/>
          <w:lang w:val="uk-UA"/>
        </w:rPr>
      </w:pPr>
      <w:r w:rsidRPr="00B1520C">
        <w:rPr>
          <w:sz w:val="28"/>
          <w:szCs w:val="28"/>
          <w:lang w:val="uk-UA"/>
        </w:rPr>
        <w:t xml:space="preserve">             </w:t>
      </w:r>
      <w:r w:rsidR="006174C7" w:rsidRPr="00B1520C">
        <w:rPr>
          <w:sz w:val="28"/>
          <w:szCs w:val="28"/>
          <w:lang w:val="uk-UA"/>
        </w:rPr>
        <w:t xml:space="preserve">на суму </w:t>
      </w:r>
      <w:r w:rsidR="000607B1">
        <w:rPr>
          <w:sz w:val="28"/>
          <w:szCs w:val="28"/>
          <w:lang w:val="uk-UA"/>
        </w:rPr>
        <w:t>1,6</w:t>
      </w:r>
      <w:r w:rsidR="006174C7" w:rsidRPr="00B1520C">
        <w:rPr>
          <w:sz w:val="28"/>
          <w:szCs w:val="28"/>
          <w:lang w:val="uk-UA"/>
        </w:rPr>
        <w:t xml:space="preserve"> тис.</w:t>
      </w:r>
      <w:r w:rsidR="0034132E">
        <w:rPr>
          <w:sz w:val="28"/>
          <w:szCs w:val="28"/>
          <w:lang w:val="uk-UA"/>
        </w:rPr>
        <w:t xml:space="preserve"> </w:t>
      </w:r>
      <w:r w:rsidR="006174C7" w:rsidRPr="00B1520C">
        <w:rPr>
          <w:sz w:val="28"/>
          <w:szCs w:val="28"/>
          <w:lang w:val="uk-UA"/>
        </w:rPr>
        <w:t>грн.</w:t>
      </w:r>
    </w:p>
    <w:p w:rsidR="005A4A3E" w:rsidRDefault="005A4A3E" w:rsidP="003F1E4D">
      <w:pPr>
        <w:ind w:left="851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5A4A3E" w:rsidRDefault="005A4A3E" w:rsidP="005A4A3E">
      <w:pPr>
        <w:pStyle w:val="a4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рядка 1120 « Видатки на відрядження» збільшуються на суму 18,7 тис.</w:t>
      </w:r>
      <w:r w:rsidR="004D65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5A4A3E" w:rsidRDefault="005A4A3E" w:rsidP="005A4A3E">
      <w:pPr>
        <w:jc w:val="both"/>
        <w:rPr>
          <w:sz w:val="28"/>
          <w:szCs w:val="28"/>
          <w:lang w:val="uk-UA"/>
        </w:rPr>
      </w:pPr>
    </w:p>
    <w:p w:rsidR="006174C7" w:rsidRPr="002927BC" w:rsidRDefault="005A4A3E" w:rsidP="002927BC">
      <w:pPr>
        <w:pStyle w:val="a4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рядкам 1130 « Оплата ком</w:t>
      </w:r>
      <w:r w:rsidR="002927BC">
        <w:rPr>
          <w:sz w:val="28"/>
          <w:szCs w:val="28"/>
          <w:lang w:val="uk-UA"/>
        </w:rPr>
        <w:t>унальних послуг та енергоносіїв</w:t>
      </w:r>
      <w:r>
        <w:rPr>
          <w:sz w:val="28"/>
          <w:szCs w:val="28"/>
          <w:lang w:val="uk-UA"/>
        </w:rPr>
        <w:t xml:space="preserve">» </w:t>
      </w:r>
      <w:r w:rsidR="002927BC">
        <w:rPr>
          <w:sz w:val="28"/>
          <w:szCs w:val="28"/>
          <w:lang w:val="uk-UA"/>
        </w:rPr>
        <w:t xml:space="preserve">збільшується на суму </w:t>
      </w:r>
      <w:r w:rsidR="001275DD">
        <w:rPr>
          <w:sz w:val="28"/>
          <w:szCs w:val="28"/>
          <w:lang w:val="uk-UA"/>
        </w:rPr>
        <w:t>35,2</w:t>
      </w:r>
      <w:r w:rsidR="002927BC">
        <w:rPr>
          <w:sz w:val="28"/>
          <w:szCs w:val="28"/>
          <w:lang w:val="uk-UA"/>
        </w:rPr>
        <w:t xml:space="preserve"> тис.</w:t>
      </w:r>
      <w:r w:rsidR="004D65B7">
        <w:rPr>
          <w:sz w:val="28"/>
          <w:szCs w:val="28"/>
          <w:lang w:val="uk-UA"/>
        </w:rPr>
        <w:t xml:space="preserve"> </w:t>
      </w:r>
      <w:r w:rsidR="002927BC">
        <w:rPr>
          <w:sz w:val="28"/>
          <w:szCs w:val="28"/>
          <w:lang w:val="uk-UA"/>
        </w:rPr>
        <w:t>грн.</w:t>
      </w:r>
    </w:p>
    <w:p w:rsidR="003F1E4D" w:rsidRDefault="003F1E4D" w:rsidP="005A4A3E">
      <w:pPr>
        <w:widowControl w:val="0"/>
        <w:autoSpaceDE w:val="0"/>
        <w:autoSpaceDN w:val="0"/>
        <w:jc w:val="both"/>
        <w:rPr>
          <w:bCs/>
          <w:iCs/>
          <w:sz w:val="28"/>
          <w:szCs w:val="28"/>
          <w:lang w:val="uk-UA"/>
        </w:rPr>
      </w:pPr>
    </w:p>
    <w:p w:rsidR="003F1E4D" w:rsidRDefault="003F1E4D" w:rsidP="003F1E4D">
      <w:pPr>
        <w:pStyle w:val="a4"/>
        <w:widowControl w:val="0"/>
        <w:numPr>
          <w:ilvl w:val="0"/>
          <w:numId w:val="15"/>
        </w:numPr>
        <w:autoSpaceDE w:val="0"/>
        <w:autoSpaceDN w:val="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Код рядка 1160 «</w:t>
      </w:r>
      <w:r w:rsidRPr="003F1E4D">
        <w:rPr>
          <w:bCs/>
          <w:i/>
          <w:iCs/>
          <w:sz w:val="28"/>
          <w:szCs w:val="28"/>
          <w:lang w:val="uk-UA"/>
        </w:rPr>
        <w:t>Інші поточні видатки</w:t>
      </w:r>
      <w:r>
        <w:rPr>
          <w:bCs/>
          <w:iCs/>
          <w:sz w:val="28"/>
          <w:szCs w:val="28"/>
          <w:lang w:val="uk-UA"/>
        </w:rPr>
        <w:t>» збільшу</w:t>
      </w:r>
      <w:r w:rsidR="001A651A">
        <w:rPr>
          <w:bCs/>
          <w:iCs/>
          <w:sz w:val="28"/>
          <w:szCs w:val="28"/>
          <w:lang w:val="uk-UA"/>
        </w:rPr>
        <w:t>є</w:t>
      </w:r>
      <w:r>
        <w:rPr>
          <w:bCs/>
          <w:iCs/>
          <w:sz w:val="28"/>
          <w:szCs w:val="28"/>
          <w:lang w:val="uk-UA"/>
        </w:rPr>
        <w:t>ться на суму 1,5 тис.</w:t>
      </w:r>
      <w:r w:rsidR="00CF26D6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грн.</w:t>
      </w:r>
      <w:r w:rsidR="000E1C9F">
        <w:rPr>
          <w:bCs/>
          <w:iCs/>
          <w:sz w:val="28"/>
          <w:szCs w:val="28"/>
          <w:lang w:val="uk-UA"/>
        </w:rPr>
        <w:t>.(видатки з доходів від платних послуг)</w:t>
      </w:r>
    </w:p>
    <w:p w:rsidR="003F1E4D" w:rsidRDefault="003F1E4D" w:rsidP="003F1E4D">
      <w:pPr>
        <w:widowControl w:val="0"/>
        <w:autoSpaceDE w:val="0"/>
        <w:autoSpaceDN w:val="0"/>
        <w:jc w:val="both"/>
        <w:rPr>
          <w:bCs/>
          <w:iCs/>
          <w:sz w:val="28"/>
          <w:szCs w:val="28"/>
          <w:lang w:val="uk-UA"/>
        </w:rPr>
      </w:pPr>
    </w:p>
    <w:p w:rsidR="003F1E4D" w:rsidRDefault="003F1E4D" w:rsidP="005F2CAA">
      <w:pPr>
        <w:pStyle w:val="a4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Код рядка 1170 «</w:t>
      </w:r>
      <w:r w:rsidRPr="003F1E4D">
        <w:rPr>
          <w:bCs/>
          <w:i/>
          <w:iCs/>
          <w:sz w:val="28"/>
          <w:szCs w:val="28"/>
          <w:lang w:val="uk-UA"/>
        </w:rPr>
        <w:t>Придбання основного капіталу</w:t>
      </w:r>
      <w:r>
        <w:rPr>
          <w:bCs/>
          <w:iCs/>
          <w:sz w:val="28"/>
          <w:szCs w:val="28"/>
          <w:lang w:val="uk-UA"/>
        </w:rPr>
        <w:t>» збільшується на суму 210,5 тис.</w:t>
      </w:r>
      <w:r w:rsidR="008706FD">
        <w:rPr>
          <w:bCs/>
          <w:iCs/>
          <w:sz w:val="28"/>
          <w:szCs w:val="28"/>
          <w:lang w:val="uk-UA"/>
        </w:rPr>
        <w:t xml:space="preserve"> </w:t>
      </w:r>
      <w:r w:rsidR="00703A55">
        <w:rPr>
          <w:bCs/>
          <w:iCs/>
          <w:sz w:val="28"/>
          <w:szCs w:val="28"/>
          <w:lang w:val="uk-UA"/>
        </w:rPr>
        <w:t>грн., а саме:</w:t>
      </w:r>
    </w:p>
    <w:p w:rsidR="00703A55" w:rsidRPr="00703A55" w:rsidRDefault="00703A55" w:rsidP="005F2CAA">
      <w:pPr>
        <w:pStyle w:val="a4"/>
        <w:ind w:left="1418"/>
        <w:rPr>
          <w:bCs/>
          <w:iCs/>
          <w:sz w:val="28"/>
          <w:szCs w:val="28"/>
          <w:lang w:val="uk-UA"/>
        </w:rPr>
      </w:pPr>
      <w:r w:rsidRPr="00703A55">
        <w:rPr>
          <w:bCs/>
          <w:iCs/>
          <w:sz w:val="28"/>
          <w:szCs w:val="28"/>
          <w:lang w:val="uk-UA"/>
        </w:rPr>
        <w:t>- За кошти НСЗУ на суму – 104,1 тис. грн.;</w:t>
      </w:r>
    </w:p>
    <w:p w:rsidR="00703A55" w:rsidRPr="00703A55" w:rsidRDefault="00703A55" w:rsidP="005F2CAA">
      <w:pPr>
        <w:pStyle w:val="a4"/>
        <w:ind w:left="1418"/>
        <w:rPr>
          <w:bCs/>
          <w:iCs/>
          <w:sz w:val="28"/>
          <w:szCs w:val="28"/>
          <w:lang w:val="uk-UA"/>
        </w:rPr>
      </w:pPr>
      <w:r w:rsidRPr="00703A55">
        <w:rPr>
          <w:bCs/>
          <w:iCs/>
          <w:sz w:val="28"/>
          <w:szCs w:val="28"/>
          <w:lang w:val="uk-UA"/>
        </w:rPr>
        <w:t>-</w:t>
      </w:r>
      <w:r w:rsidRPr="00703A55">
        <w:rPr>
          <w:bCs/>
          <w:iCs/>
          <w:sz w:val="28"/>
          <w:szCs w:val="28"/>
          <w:lang w:val="uk-UA"/>
        </w:rPr>
        <w:tab/>
        <w:t>меблі – 34,5 тис. грн.;</w:t>
      </w:r>
    </w:p>
    <w:p w:rsidR="00703A55" w:rsidRPr="003A50CD" w:rsidRDefault="00703A55" w:rsidP="003A50CD">
      <w:pPr>
        <w:pStyle w:val="a4"/>
        <w:ind w:left="1418"/>
        <w:rPr>
          <w:bCs/>
          <w:iCs/>
          <w:sz w:val="28"/>
          <w:szCs w:val="28"/>
          <w:lang w:val="uk-UA"/>
        </w:rPr>
      </w:pPr>
      <w:r w:rsidRPr="00703A55">
        <w:rPr>
          <w:bCs/>
          <w:iCs/>
          <w:sz w:val="28"/>
          <w:szCs w:val="28"/>
          <w:lang w:val="uk-UA"/>
        </w:rPr>
        <w:t>-</w:t>
      </w:r>
      <w:r w:rsidRPr="00703A55">
        <w:rPr>
          <w:bCs/>
          <w:iCs/>
          <w:sz w:val="28"/>
          <w:szCs w:val="28"/>
          <w:lang w:val="uk-UA"/>
        </w:rPr>
        <w:tab/>
        <w:t>смартфони (2 шт.)– 21,6 тис. грн.;</w:t>
      </w:r>
    </w:p>
    <w:p w:rsidR="00703A55" w:rsidRPr="00703A55" w:rsidRDefault="00703A55" w:rsidP="005F2CAA">
      <w:pPr>
        <w:pStyle w:val="a4"/>
        <w:ind w:left="1418"/>
        <w:rPr>
          <w:bCs/>
          <w:iCs/>
          <w:sz w:val="28"/>
          <w:szCs w:val="28"/>
          <w:lang w:val="uk-UA"/>
        </w:rPr>
      </w:pPr>
      <w:r w:rsidRPr="00703A55">
        <w:rPr>
          <w:bCs/>
          <w:iCs/>
          <w:sz w:val="28"/>
          <w:szCs w:val="28"/>
          <w:lang w:val="uk-UA"/>
        </w:rPr>
        <w:t>-</w:t>
      </w:r>
      <w:r w:rsidRPr="00703A55">
        <w:rPr>
          <w:bCs/>
          <w:iCs/>
          <w:sz w:val="28"/>
          <w:szCs w:val="28"/>
          <w:lang w:val="uk-UA"/>
        </w:rPr>
        <w:tab/>
        <w:t>жалюзі – 17,9 тис.</w:t>
      </w:r>
      <w:r w:rsidR="005C3FB9">
        <w:rPr>
          <w:bCs/>
          <w:iCs/>
          <w:sz w:val="28"/>
          <w:szCs w:val="28"/>
          <w:lang w:val="uk-UA"/>
        </w:rPr>
        <w:t xml:space="preserve"> </w:t>
      </w:r>
      <w:r w:rsidRPr="00703A55">
        <w:rPr>
          <w:bCs/>
          <w:iCs/>
          <w:sz w:val="28"/>
          <w:szCs w:val="28"/>
          <w:lang w:val="uk-UA"/>
        </w:rPr>
        <w:t>грн.;</w:t>
      </w:r>
    </w:p>
    <w:p w:rsidR="00703A55" w:rsidRPr="00703A55" w:rsidRDefault="00703A55" w:rsidP="005F2CAA">
      <w:pPr>
        <w:pStyle w:val="a4"/>
        <w:ind w:left="1418"/>
        <w:rPr>
          <w:bCs/>
          <w:iCs/>
          <w:sz w:val="28"/>
          <w:szCs w:val="28"/>
          <w:lang w:val="uk-UA"/>
        </w:rPr>
      </w:pPr>
      <w:r w:rsidRPr="00703A55">
        <w:rPr>
          <w:bCs/>
          <w:iCs/>
          <w:sz w:val="28"/>
          <w:szCs w:val="28"/>
          <w:lang w:val="uk-UA"/>
        </w:rPr>
        <w:t>-</w:t>
      </w:r>
      <w:r w:rsidRPr="00703A55">
        <w:rPr>
          <w:bCs/>
          <w:iCs/>
          <w:sz w:val="28"/>
          <w:szCs w:val="28"/>
          <w:lang w:val="uk-UA"/>
        </w:rPr>
        <w:tab/>
      </w:r>
      <w:r w:rsidR="003A50CD" w:rsidRPr="003A50CD">
        <w:rPr>
          <w:bCs/>
          <w:iCs/>
          <w:sz w:val="28"/>
          <w:szCs w:val="28"/>
          <w:lang w:val="uk-UA"/>
        </w:rPr>
        <w:t xml:space="preserve">ростомір (6 шт.) </w:t>
      </w:r>
      <w:r w:rsidRPr="00703A55">
        <w:rPr>
          <w:bCs/>
          <w:iCs/>
          <w:sz w:val="28"/>
          <w:szCs w:val="28"/>
          <w:lang w:val="uk-UA"/>
        </w:rPr>
        <w:t xml:space="preserve">– </w:t>
      </w:r>
      <w:r w:rsidR="003A50CD">
        <w:rPr>
          <w:bCs/>
          <w:iCs/>
          <w:sz w:val="28"/>
          <w:szCs w:val="28"/>
          <w:lang w:val="uk-UA"/>
        </w:rPr>
        <w:t>8</w:t>
      </w:r>
      <w:r w:rsidRPr="00703A55">
        <w:rPr>
          <w:bCs/>
          <w:iCs/>
          <w:sz w:val="28"/>
          <w:szCs w:val="28"/>
          <w:lang w:val="uk-UA"/>
        </w:rPr>
        <w:t>,4 тис.</w:t>
      </w:r>
      <w:r w:rsidR="005C3FB9">
        <w:rPr>
          <w:bCs/>
          <w:iCs/>
          <w:sz w:val="28"/>
          <w:szCs w:val="28"/>
          <w:lang w:val="uk-UA"/>
        </w:rPr>
        <w:t xml:space="preserve"> </w:t>
      </w:r>
      <w:r w:rsidRPr="00703A55">
        <w:rPr>
          <w:bCs/>
          <w:iCs/>
          <w:sz w:val="28"/>
          <w:szCs w:val="28"/>
          <w:lang w:val="uk-UA"/>
        </w:rPr>
        <w:t>грн.;</w:t>
      </w:r>
    </w:p>
    <w:p w:rsidR="00703A55" w:rsidRPr="00703A55" w:rsidRDefault="00703A55" w:rsidP="005F2CAA">
      <w:pPr>
        <w:pStyle w:val="a4"/>
        <w:ind w:left="1418"/>
        <w:rPr>
          <w:bCs/>
          <w:iCs/>
          <w:sz w:val="28"/>
          <w:szCs w:val="28"/>
          <w:lang w:val="uk-UA"/>
        </w:rPr>
      </w:pPr>
      <w:r w:rsidRPr="00703A55">
        <w:rPr>
          <w:bCs/>
          <w:iCs/>
          <w:sz w:val="28"/>
          <w:szCs w:val="28"/>
          <w:lang w:val="uk-UA"/>
        </w:rPr>
        <w:t>-</w:t>
      </w:r>
      <w:r w:rsidRPr="00703A55">
        <w:rPr>
          <w:bCs/>
          <w:iCs/>
          <w:sz w:val="28"/>
          <w:szCs w:val="28"/>
          <w:lang w:val="uk-UA"/>
        </w:rPr>
        <w:tab/>
        <w:t>радіатори – (2 шт.) – 9,3 тис.</w:t>
      </w:r>
      <w:r w:rsidR="005C3FB9">
        <w:rPr>
          <w:bCs/>
          <w:iCs/>
          <w:sz w:val="28"/>
          <w:szCs w:val="28"/>
          <w:lang w:val="uk-UA"/>
        </w:rPr>
        <w:t xml:space="preserve"> </w:t>
      </w:r>
      <w:r w:rsidRPr="00703A55">
        <w:rPr>
          <w:bCs/>
          <w:iCs/>
          <w:sz w:val="28"/>
          <w:szCs w:val="28"/>
          <w:lang w:val="uk-UA"/>
        </w:rPr>
        <w:t>грн.;</w:t>
      </w:r>
    </w:p>
    <w:p w:rsidR="00703A55" w:rsidRPr="00703A55" w:rsidRDefault="00703A55" w:rsidP="005F2CAA">
      <w:pPr>
        <w:pStyle w:val="a4"/>
        <w:ind w:left="1418"/>
        <w:rPr>
          <w:bCs/>
          <w:iCs/>
          <w:sz w:val="28"/>
          <w:szCs w:val="28"/>
          <w:lang w:val="uk-UA"/>
        </w:rPr>
      </w:pPr>
      <w:r w:rsidRPr="00703A55">
        <w:rPr>
          <w:bCs/>
          <w:iCs/>
          <w:sz w:val="28"/>
          <w:szCs w:val="28"/>
          <w:lang w:val="uk-UA"/>
        </w:rPr>
        <w:t>-</w:t>
      </w:r>
      <w:r w:rsidRPr="00703A55">
        <w:rPr>
          <w:bCs/>
          <w:iCs/>
          <w:sz w:val="28"/>
          <w:szCs w:val="28"/>
          <w:lang w:val="uk-UA"/>
        </w:rPr>
        <w:tab/>
      </w:r>
      <w:r w:rsidR="003A50CD">
        <w:rPr>
          <w:bCs/>
          <w:iCs/>
          <w:sz w:val="28"/>
          <w:szCs w:val="28"/>
          <w:lang w:val="uk-UA"/>
        </w:rPr>
        <w:t>інші необоротні матеріальні активи</w:t>
      </w:r>
      <w:r w:rsidRPr="00703A55">
        <w:rPr>
          <w:bCs/>
          <w:iCs/>
          <w:sz w:val="28"/>
          <w:szCs w:val="28"/>
          <w:lang w:val="uk-UA"/>
        </w:rPr>
        <w:t xml:space="preserve"> -</w:t>
      </w:r>
      <w:r w:rsidR="003A50CD">
        <w:rPr>
          <w:bCs/>
          <w:iCs/>
          <w:sz w:val="28"/>
          <w:szCs w:val="28"/>
          <w:lang w:val="uk-UA"/>
        </w:rPr>
        <w:t>12</w:t>
      </w:r>
      <w:r w:rsidRPr="00703A55">
        <w:rPr>
          <w:bCs/>
          <w:iCs/>
          <w:sz w:val="28"/>
          <w:szCs w:val="28"/>
          <w:lang w:val="uk-UA"/>
        </w:rPr>
        <w:t>,4 тис.</w:t>
      </w:r>
      <w:r w:rsidR="005C3FB9">
        <w:rPr>
          <w:bCs/>
          <w:iCs/>
          <w:sz w:val="28"/>
          <w:szCs w:val="28"/>
          <w:lang w:val="uk-UA"/>
        </w:rPr>
        <w:t xml:space="preserve"> </w:t>
      </w:r>
      <w:r w:rsidRPr="00703A55">
        <w:rPr>
          <w:bCs/>
          <w:iCs/>
          <w:sz w:val="28"/>
          <w:szCs w:val="28"/>
          <w:lang w:val="uk-UA"/>
        </w:rPr>
        <w:t>грн.</w:t>
      </w:r>
    </w:p>
    <w:p w:rsidR="00703A55" w:rsidRPr="00703A55" w:rsidRDefault="00703A55" w:rsidP="00703A55">
      <w:pPr>
        <w:pStyle w:val="a4"/>
        <w:rPr>
          <w:bCs/>
          <w:iCs/>
          <w:sz w:val="28"/>
          <w:szCs w:val="28"/>
          <w:lang w:val="uk-UA"/>
        </w:rPr>
      </w:pPr>
    </w:p>
    <w:p w:rsidR="00703A55" w:rsidRPr="00703A55" w:rsidRDefault="00703A55" w:rsidP="005F2CAA">
      <w:pPr>
        <w:pStyle w:val="a4"/>
        <w:ind w:left="1418"/>
        <w:rPr>
          <w:bCs/>
          <w:iCs/>
          <w:sz w:val="28"/>
          <w:szCs w:val="28"/>
          <w:lang w:val="uk-UA"/>
        </w:rPr>
      </w:pPr>
      <w:r w:rsidRPr="00703A55">
        <w:rPr>
          <w:bCs/>
          <w:iCs/>
          <w:sz w:val="28"/>
          <w:szCs w:val="28"/>
          <w:lang w:val="uk-UA"/>
        </w:rPr>
        <w:lastRenderedPageBreak/>
        <w:t>-</w:t>
      </w:r>
      <w:r w:rsidRPr="00703A55">
        <w:rPr>
          <w:bCs/>
          <w:iCs/>
          <w:sz w:val="28"/>
          <w:szCs w:val="28"/>
          <w:lang w:val="uk-UA"/>
        </w:rPr>
        <w:tab/>
        <w:t>Безкоштовно отриманих на суму 105,1 тис. грн., а саме:</w:t>
      </w:r>
    </w:p>
    <w:p w:rsidR="00703A55" w:rsidRDefault="00703A55" w:rsidP="005F2CAA">
      <w:pPr>
        <w:pStyle w:val="a4"/>
        <w:ind w:left="1418"/>
        <w:rPr>
          <w:bCs/>
          <w:iCs/>
          <w:sz w:val="28"/>
          <w:szCs w:val="28"/>
          <w:lang w:val="uk-UA"/>
        </w:rPr>
      </w:pPr>
      <w:r w:rsidRPr="00703A55">
        <w:rPr>
          <w:bCs/>
          <w:iCs/>
          <w:sz w:val="28"/>
          <w:szCs w:val="28"/>
          <w:lang w:val="uk-UA"/>
        </w:rPr>
        <w:t>-</w:t>
      </w:r>
      <w:r w:rsidRPr="00703A55">
        <w:rPr>
          <w:bCs/>
          <w:iCs/>
          <w:sz w:val="28"/>
          <w:szCs w:val="28"/>
          <w:lang w:val="uk-UA"/>
        </w:rPr>
        <w:tab/>
        <w:t xml:space="preserve">холодильники для зберігання вакцини (2 шт.) </w:t>
      </w:r>
    </w:p>
    <w:p w:rsidR="005C3FB9" w:rsidRPr="00703A55" w:rsidRDefault="005C3FB9" w:rsidP="005F2CAA">
      <w:pPr>
        <w:pStyle w:val="a4"/>
        <w:ind w:left="1418"/>
        <w:rPr>
          <w:bCs/>
          <w:iCs/>
          <w:sz w:val="28"/>
          <w:szCs w:val="28"/>
          <w:lang w:val="uk-UA"/>
        </w:rPr>
      </w:pPr>
    </w:p>
    <w:p w:rsidR="00703A55" w:rsidRPr="00703A55" w:rsidRDefault="00703A55" w:rsidP="005F2CAA">
      <w:pPr>
        <w:pStyle w:val="a4"/>
        <w:ind w:left="1418"/>
        <w:rPr>
          <w:bCs/>
          <w:iCs/>
          <w:sz w:val="28"/>
          <w:szCs w:val="28"/>
          <w:lang w:val="uk-UA"/>
        </w:rPr>
      </w:pPr>
      <w:r w:rsidRPr="00703A55">
        <w:rPr>
          <w:bCs/>
          <w:iCs/>
          <w:sz w:val="28"/>
          <w:szCs w:val="28"/>
          <w:lang w:val="uk-UA"/>
        </w:rPr>
        <w:t>-</w:t>
      </w:r>
      <w:r w:rsidRPr="00703A55">
        <w:rPr>
          <w:bCs/>
          <w:iCs/>
          <w:sz w:val="28"/>
          <w:szCs w:val="28"/>
          <w:lang w:val="uk-UA"/>
        </w:rPr>
        <w:tab/>
        <w:t xml:space="preserve">За рахунок благодійної допомоги: </w:t>
      </w:r>
    </w:p>
    <w:p w:rsidR="001A651A" w:rsidRDefault="00703A55" w:rsidP="005F2CAA">
      <w:pPr>
        <w:pStyle w:val="a4"/>
        <w:ind w:left="1418"/>
        <w:rPr>
          <w:bCs/>
          <w:iCs/>
          <w:sz w:val="28"/>
          <w:szCs w:val="28"/>
          <w:lang w:val="uk-UA"/>
        </w:rPr>
      </w:pPr>
      <w:r w:rsidRPr="00703A55">
        <w:rPr>
          <w:bCs/>
          <w:iCs/>
          <w:sz w:val="28"/>
          <w:szCs w:val="28"/>
          <w:lang w:val="uk-UA"/>
        </w:rPr>
        <w:t>-</w:t>
      </w:r>
      <w:r w:rsidRPr="00703A55">
        <w:rPr>
          <w:bCs/>
          <w:iCs/>
          <w:sz w:val="28"/>
          <w:szCs w:val="28"/>
          <w:lang w:val="uk-UA"/>
        </w:rPr>
        <w:tab/>
        <w:t>вага медична для зважування немовлят – 1,3 тис. грн..</w:t>
      </w:r>
    </w:p>
    <w:p w:rsidR="0036496D" w:rsidRPr="001A651A" w:rsidRDefault="0036496D" w:rsidP="005F2CAA">
      <w:pPr>
        <w:pStyle w:val="a4"/>
        <w:ind w:left="1418"/>
        <w:rPr>
          <w:bCs/>
          <w:iCs/>
          <w:sz w:val="28"/>
          <w:szCs w:val="28"/>
          <w:lang w:val="uk-UA"/>
        </w:rPr>
      </w:pPr>
    </w:p>
    <w:p w:rsidR="001A651A" w:rsidRPr="003F1E4D" w:rsidRDefault="001A651A" w:rsidP="003F1E4D">
      <w:pPr>
        <w:pStyle w:val="a4"/>
        <w:widowControl w:val="0"/>
        <w:numPr>
          <w:ilvl w:val="0"/>
          <w:numId w:val="15"/>
        </w:numPr>
        <w:autoSpaceDE w:val="0"/>
        <w:autoSpaceDN w:val="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Код рядка 1180 « Інші видатки, у т.</w:t>
      </w:r>
      <w:r w:rsidR="005C3FB9">
        <w:rPr>
          <w:bCs/>
          <w:iCs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Cs/>
          <w:iCs/>
          <w:sz w:val="28"/>
          <w:szCs w:val="28"/>
          <w:lang w:val="uk-UA"/>
        </w:rPr>
        <w:t>ч»  збільшується на суму 84,2 тис.</w:t>
      </w:r>
      <w:r w:rsidR="004D65B7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грн., відповідно до рядка 1181 «Видатки від централізованого постачання».</w:t>
      </w:r>
    </w:p>
    <w:p w:rsidR="003F1E4D" w:rsidRDefault="003F1E4D" w:rsidP="003F1E4D">
      <w:pPr>
        <w:widowControl w:val="0"/>
        <w:tabs>
          <w:tab w:val="left" w:pos="851"/>
        </w:tabs>
        <w:autoSpaceDE w:val="0"/>
        <w:autoSpaceDN w:val="0"/>
        <w:jc w:val="both"/>
        <w:rPr>
          <w:bCs/>
          <w:iCs/>
          <w:sz w:val="28"/>
          <w:szCs w:val="28"/>
          <w:lang w:val="uk-UA"/>
        </w:rPr>
      </w:pPr>
    </w:p>
    <w:p w:rsidR="003F1E4D" w:rsidRPr="003F1E4D" w:rsidRDefault="003F1E4D" w:rsidP="003F1E4D">
      <w:pPr>
        <w:widowControl w:val="0"/>
        <w:autoSpaceDE w:val="0"/>
        <w:autoSpaceDN w:val="0"/>
        <w:jc w:val="both"/>
        <w:rPr>
          <w:bCs/>
          <w:iCs/>
          <w:sz w:val="28"/>
          <w:szCs w:val="28"/>
          <w:lang w:val="uk-UA"/>
        </w:rPr>
      </w:pPr>
    </w:p>
    <w:p w:rsidR="00A61FD5" w:rsidRDefault="00A61FD5" w:rsidP="002B0A7C">
      <w:pPr>
        <w:ind w:hanging="142"/>
        <w:jc w:val="both"/>
        <w:rPr>
          <w:sz w:val="28"/>
          <w:szCs w:val="28"/>
          <w:lang w:val="uk-UA"/>
        </w:rPr>
      </w:pPr>
    </w:p>
    <w:p w:rsidR="003F1E4D" w:rsidRDefault="003F1E4D" w:rsidP="002B0A7C">
      <w:pPr>
        <w:ind w:hanging="142"/>
        <w:jc w:val="both"/>
        <w:rPr>
          <w:sz w:val="28"/>
          <w:szCs w:val="28"/>
          <w:lang w:val="uk-UA"/>
        </w:rPr>
      </w:pPr>
    </w:p>
    <w:p w:rsidR="0024388D" w:rsidRPr="003E35CE" w:rsidRDefault="0024388D" w:rsidP="002B0A7C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621FDE" w:rsidRPr="00B1520C" w:rsidRDefault="00621FDE" w:rsidP="002B0A7C">
      <w:pPr>
        <w:pStyle w:val="a4"/>
        <w:widowControl w:val="0"/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</w:p>
    <w:p w:rsidR="00205F81" w:rsidRDefault="00502E12" w:rsidP="002B0A7C">
      <w:pPr>
        <w:ind w:right="57" w:hanging="142"/>
        <w:jc w:val="both"/>
        <w:rPr>
          <w:rFonts w:eastAsia="SimSun"/>
          <w:sz w:val="28"/>
          <w:szCs w:val="28"/>
          <w:lang w:val="uk-UA" w:eastAsia="zh-CN"/>
        </w:rPr>
      </w:pPr>
      <w:r>
        <w:rPr>
          <w:rFonts w:eastAsia="SimSun"/>
          <w:sz w:val="28"/>
          <w:szCs w:val="28"/>
          <w:lang w:val="uk-UA" w:eastAsia="zh-CN"/>
        </w:rPr>
        <w:t xml:space="preserve">       </w:t>
      </w:r>
    </w:p>
    <w:p w:rsidR="009C5AC4" w:rsidRDefault="009C5AC4" w:rsidP="002B0A7C">
      <w:pPr>
        <w:ind w:right="57" w:hanging="142"/>
        <w:jc w:val="both"/>
        <w:rPr>
          <w:b/>
          <w:sz w:val="32"/>
          <w:szCs w:val="32"/>
          <w:lang w:val="uk-UA"/>
        </w:rPr>
      </w:pPr>
    </w:p>
    <w:p w:rsidR="00205F81" w:rsidRPr="00502E12" w:rsidRDefault="00205F81" w:rsidP="002B0A7C">
      <w:pPr>
        <w:ind w:right="57"/>
        <w:jc w:val="both"/>
        <w:rPr>
          <w:sz w:val="28"/>
          <w:szCs w:val="28"/>
          <w:lang w:val="uk-UA"/>
        </w:rPr>
      </w:pPr>
    </w:p>
    <w:p w:rsidR="005C0FFD" w:rsidRPr="00B1520C" w:rsidRDefault="006F34B9" w:rsidP="002B0A7C">
      <w:pPr>
        <w:jc w:val="both"/>
        <w:rPr>
          <w:b/>
          <w:sz w:val="28"/>
          <w:szCs w:val="28"/>
          <w:lang w:val="uk-UA"/>
        </w:rPr>
      </w:pPr>
      <w:r w:rsidRPr="00B1520C">
        <w:rPr>
          <w:b/>
          <w:sz w:val="28"/>
          <w:szCs w:val="28"/>
          <w:lang w:val="uk-UA"/>
        </w:rPr>
        <w:t xml:space="preserve">               </w:t>
      </w:r>
      <w:r w:rsidR="00B1520C">
        <w:rPr>
          <w:b/>
          <w:sz w:val="28"/>
          <w:szCs w:val="28"/>
          <w:lang w:val="uk-UA"/>
        </w:rPr>
        <w:t xml:space="preserve">   </w:t>
      </w:r>
      <w:r w:rsidR="008277AA" w:rsidRPr="00B1520C">
        <w:rPr>
          <w:b/>
          <w:sz w:val="28"/>
          <w:szCs w:val="28"/>
          <w:lang w:val="uk-UA"/>
        </w:rPr>
        <w:t>Директор</w:t>
      </w:r>
      <w:r w:rsidR="005C0FFD" w:rsidRPr="00B1520C">
        <w:rPr>
          <w:b/>
          <w:sz w:val="28"/>
          <w:szCs w:val="28"/>
          <w:lang w:val="uk-UA"/>
        </w:rPr>
        <w:t xml:space="preserve">         </w:t>
      </w:r>
      <w:r w:rsidRPr="00B1520C">
        <w:rPr>
          <w:b/>
          <w:sz w:val="28"/>
          <w:szCs w:val="28"/>
          <w:lang w:val="uk-UA"/>
        </w:rPr>
        <w:t xml:space="preserve">                </w:t>
      </w:r>
      <w:r w:rsidR="008277AA" w:rsidRPr="00B1520C">
        <w:rPr>
          <w:b/>
          <w:sz w:val="28"/>
          <w:szCs w:val="28"/>
          <w:lang w:val="uk-UA"/>
        </w:rPr>
        <w:t xml:space="preserve">        </w:t>
      </w:r>
      <w:r w:rsidR="005C0FFD" w:rsidRPr="00B1520C">
        <w:rPr>
          <w:b/>
          <w:sz w:val="28"/>
          <w:szCs w:val="28"/>
          <w:lang w:val="uk-UA"/>
        </w:rPr>
        <w:t xml:space="preserve">      </w:t>
      </w:r>
      <w:r w:rsidR="009C5AC4">
        <w:rPr>
          <w:b/>
          <w:sz w:val="28"/>
          <w:szCs w:val="28"/>
          <w:lang w:val="uk-UA"/>
        </w:rPr>
        <w:t xml:space="preserve">  </w:t>
      </w:r>
      <w:r w:rsidR="005C0FFD" w:rsidRPr="00B1520C">
        <w:rPr>
          <w:b/>
          <w:sz w:val="28"/>
          <w:szCs w:val="28"/>
          <w:lang w:val="uk-UA"/>
        </w:rPr>
        <w:t xml:space="preserve"> </w:t>
      </w:r>
      <w:r w:rsidRPr="00B1520C">
        <w:rPr>
          <w:b/>
          <w:sz w:val="28"/>
          <w:szCs w:val="28"/>
          <w:lang w:val="uk-UA"/>
        </w:rPr>
        <w:t xml:space="preserve"> </w:t>
      </w:r>
      <w:r w:rsidR="005C0FFD" w:rsidRPr="00B1520C">
        <w:rPr>
          <w:b/>
          <w:sz w:val="28"/>
          <w:szCs w:val="28"/>
          <w:lang w:val="uk-UA"/>
        </w:rPr>
        <w:t xml:space="preserve">  </w:t>
      </w:r>
      <w:r w:rsidRPr="00B1520C">
        <w:rPr>
          <w:b/>
          <w:sz w:val="28"/>
          <w:szCs w:val="28"/>
          <w:lang w:val="uk-UA"/>
        </w:rPr>
        <w:t xml:space="preserve"> </w:t>
      </w:r>
      <w:r w:rsidR="008277AA" w:rsidRPr="00B1520C">
        <w:rPr>
          <w:b/>
          <w:sz w:val="28"/>
          <w:szCs w:val="28"/>
          <w:lang w:val="uk-UA"/>
        </w:rPr>
        <w:t>Тетяна ОВСИНСЬКА</w:t>
      </w:r>
    </w:p>
    <w:p w:rsidR="008277AA" w:rsidRPr="00AC5459" w:rsidRDefault="008277AA" w:rsidP="00290E9F">
      <w:pPr>
        <w:rPr>
          <w:b/>
          <w:sz w:val="28"/>
          <w:szCs w:val="28"/>
          <w:lang w:val="uk-UA"/>
        </w:rPr>
      </w:pPr>
    </w:p>
    <w:p w:rsidR="00502E12" w:rsidRDefault="005C0FFD">
      <w:pPr>
        <w:rPr>
          <w:b/>
          <w:sz w:val="28"/>
          <w:szCs w:val="28"/>
          <w:lang w:val="uk-UA"/>
        </w:rPr>
      </w:pPr>
      <w:r w:rsidRPr="00AC5459">
        <w:rPr>
          <w:b/>
          <w:sz w:val="28"/>
          <w:szCs w:val="28"/>
          <w:lang w:val="uk-UA"/>
        </w:rPr>
        <w:t xml:space="preserve">                      </w:t>
      </w:r>
    </w:p>
    <w:p w:rsidR="009C5AC4" w:rsidRDefault="009C5AC4">
      <w:pPr>
        <w:rPr>
          <w:b/>
          <w:sz w:val="28"/>
          <w:szCs w:val="28"/>
          <w:lang w:val="uk-UA"/>
        </w:rPr>
      </w:pPr>
    </w:p>
    <w:p w:rsidR="009C5AC4" w:rsidRPr="00AC5459" w:rsidRDefault="009C5AC4">
      <w:pPr>
        <w:rPr>
          <w:b/>
          <w:sz w:val="28"/>
          <w:szCs w:val="28"/>
          <w:lang w:val="uk-UA"/>
        </w:rPr>
      </w:pPr>
    </w:p>
    <w:p w:rsidR="005C0FFD" w:rsidRDefault="005C0FFD" w:rsidP="008277AA">
      <w:pPr>
        <w:ind w:left="57"/>
        <w:rPr>
          <w:b/>
          <w:sz w:val="28"/>
          <w:szCs w:val="28"/>
          <w:lang w:val="uk-UA"/>
        </w:rPr>
      </w:pPr>
      <w:r w:rsidRPr="00B1520C">
        <w:rPr>
          <w:b/>
          <w:sz w:val="28"/>
          <w:szCs w:val="28"/>
          <w:lang w:val="uk-UA"/>
        </w:rPr>
        <w:t xml:space="preserve"> </w:t>
      </w:r>
      <w:r w:rsidR="006F34B9" w:rsidRPr="00B1520C">
        <w:rPr>
          <w:b/>
          <w:sz w:val="28"/>
          <w:szCs w:val="28"/>
          <w:lang w:val="uk-UA"/>
        </w:rPr>
        <w:t xml:space="preserve">                Головний бухгалтер</w:t>
      </w:r>
      <w:r w:rsidRPr="00B1520C">
        <w:rPr>
          <w:b/>
          <w:sz w:val="28"/>
          <w:szCs w:val="28"/>
          <w:lang w:val="uk-UA"/>
        </w:rPr>
        <w:t xml:space="preserve">     </w:t>
      </w:r>
      <w:r w:rsidR="006F34B9" w:rsidRPr="00B1520C">
        <w:rPr>
          <w:b/>
          <w:sz w:val="28"/>
          <w:szCs w:val="28"/>
          <w:lang w:val="uk-UA"/>
        </w:rPr>
        <w:t xml:space="preserve">           </w:t>
      </w:r>
      <w:r w:rsidR="00B4302C" w:rsidRPr="00B1520C">
        <w:rPr>
          <w:b/>
          <w:sz w:val="28"/>
          <w:szCs w:val="28"/>
          <w:lang w:val="uk-UA"/>
        </w:rPr>
        <w:t xml:space="preserve">  </w:t>
      </w:r>
      <w:r w:rsidR="00C00E4F" w:rsidRPr="00B1520C">
        <w:rPr>
          <w:b/>
          <w:sz w:val="28"/>
          <w:szCs w:val="28"/>
          <w:lang w:val="uk-UA"/>
        </w:rPr>
        <w:t xml:space="preserve"> </w:t>
      </w:r>
      <w:r w:rsidR="00B4302C" w:rsidRPr="00B1520C">
        <w:rPr>
          <w:b/>
          <w:sz w:val="28"/>
          <w:szCs w:val="28"/>
          <w:lang w:val="uk-UA"/>
        </w:rPr>
        <w:t xml:space="preserve">      </w:t>
      </w:r>
      <w:r w:rsidR="009C5AC4">
        <w:rPr>
          <w:b/>
          <w:sz w:val="28"/>
          <w:szCs w:val="28"/>
          <w:lang w:val="uk-UA"/>
        </w:rPr>
        <w:t xml:space="preserve">  </w:t>
      </w:r>
      <w:r w:rsidR="00B4302C" w:rsidRPr="00B1520C">
        <w:rPr>
          <w:b/>
          <w:sz w:val="28"/>
          <w:szCs w:val="28"/>
          <w:lang w:val="uk-UA"/>
        </w:rPr>
        <w:t xml:space="preserve"> Ірина ЯМНЮК</w:t>
      </w:r>
    </w:p>
    <w:p w:rsidR="005A4A3E" w:rsidRDefault="005A4A3E" w:rsidP="008277AA">
      <w:pPr>
        <w:ind w:left="57"/>
        <w:rPr>
          <w:b/>
          <w:sz w:val="28"/>
          <w:szCs w:val="28"/>
          <w:lang w:val="uk-UA"/>
        </w:rPr>
      </w:pPr>
    </w:p>
    <w:p w:rsidR="005A4A3E" w:rsidRDefault="005A4A3E" w:rsidP="008277AA">
      <w:pPr>
        <w:ind w:left="57"/>
        <w:rPr>
          <w:b/>
          <w:sz w:val="28"/>
          <w:szCs w:val="28"/>
          <w:lang w:val="uk-UA"/>
        </w:rPr>
      </w:pPr>
    </w:p>
    <w:p w:rsidR="005A4A3E" w:rsidRDefault="005A4A3E" w:rsidP="008277AA">
      <w:pPr>
        <w:ind w:left="57"/>
        <w:rPr>
          <w:b/>
          <w:sz w:val="28"/>
          <w:szCs w:val="28"/>
          <w:lang w:val="uk-UA"/>
        </w:rPr>
      </w:pPr>
    </w:p>
    <w:p w:rsidR="005A4A3E" w:rsidRDefault="005A4A3E" w:rsidP="008277AA">
      <w:pPr>
        <w:ind w:left="57"/>
        <w:rPr>
          <w:b/>
          <w:sz w:val="28"/>
          <w:szCs w:val="28"/>
          <w:lang w:val="uk-UA"/>
        </w:rPr>
      </w:pPr>
    </w:p>
    <w:p w:rsidR="005A4A3E" w:rsidRDefault="005A4A3E" w:rsidP="008277AA">
      <w:pPr>
        <w:ind w:left="57"/>
        <w:rPr>
          <w:b/>
          <w:sz w:val="28"/>
          <w:szCs w:val="28"/>
          <w:lang w:val="uk-UA"/>
        </w:rPr>
      </w:pPr>
    </w:p>
    <w:p w:rsidR="005A4A3E" w:rsidRPr="00B1520C" w:rsidRDefault="005A4A3E" w:rsidP="008277AA">
      <w:pPr>
        <w:ind w:left="57"/>
        <w:rPr>
          <w:b/>
          <w:sz w:val="28"/>
          <w:szCs w:val="28"/>
          <w:lang w:val="uk-UA"/>
        </w:rPr>
      </w:pPr>
    </w:p>
    <w:sectPr w:rsidR="005A4A3E" w:rsidRPr="00B1520C" w:rsidSect="00276A5D">
      <w:pgSz w:w="11906" w:h="16838"/>
      <w:pgMar w:top="426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9625D"/>
    <w:multiLevelType w:val="hybridMultilevel"/>
    <w:tmpl w:val="398C0B7E"/>
    <w:lvl w:ilvl="0" w:tplc="DE82B534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9A15DA"/>
    <w:multiLevelType w:val="hybridMultilevel"/>
    <w:tmpl w:val="3B8A824A"/>
    <w:lvl w:ilvl="0" w:tplc="6D78FFDC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C94D09"/>
    <w:multiLevelType w:val="hybridMultilevel"/>
    <w:tmpl w:val="28A817F8"/>
    <w:lvl w:ilvl="0" w:tplc="210C279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440810"/>
    <w:multiLevelType w:val="hybridMultilevel"/>
    <w:tmpl w:val="C6264C86"/>
    <w:lvl w:ilvl="0" w:tplc="0E0AD19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E3377"/>
    <w:multiLevelType w:val="hybridMultilevel"/>
    <w:tmpl w:val="F2B6F41C"/>
    <w:lvl w:ilvl="0" w:tplc="44664E90">
      <w:numFmt w:val="bullet"/>
      <w:lvlText w:val="-"/>
      <w:lvlJc w:val="left"/>
      <w:pPr>
        <w:ind w:left="1488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" w15:restartNumberingAfterBreak="0">
    <w:nsid w:val="2B8C59A6"/>
    <w:multiLevelType w:val="hybridMultilevel"/>
    <w:tmpl w:val="0042471A"/>
    <w:lvl w:ilvl="0" w:tplc="92682912">
      <w:numFmt w:val="bullet"/>
      <w:lvlText w:val="-"/>
      <w:lvlJc w:val="left"/>
      <w:pPr>
        <w:ind w:left="159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6" w:hanging="360"/>
      </w:pPr>
      <w:rPr>
        <w:rFonts w:ascii="Wingdings" w:hAnsi="Wingdings" w:hint="default"/>
      </w:rPr>
    </w:lvl>
  </w:abstractNum>
  <w:abstractNum w:abstractNumId="6" w15:restartNumberingAfterBreak="0">
    <w:nsid w:val="2D2761AE"/>
    <w:multiLevelType w:val="hybridMultilevel"/>
    <w:tmpl w:val="3AC05034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74CCA"/>
    <w:multiLevelType w:val="hybridMultilevel"/>
    <w:tmpl w:val="69BA8202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1DA199F"/>
    <w:multiLevelType w:val="hybridMultilevel"/>
    <w:tmpl w:val="0A746804"/>
    <w:lvl w:ilvl="0" w:tplc="92682912">
      <w:numFmt w:val="bullet"/>
      <w:lvlText w:val="-"/>
      <w:lvlJc w:val="left"/>
      <w:pPr>
        <w:ind w:left="112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9" w15:restartNumberingAfterBreak="0">
    <w:nsid w:val="470C4B5C"/>
    <w:multiLevelType w:val="hybridMultilevel"/>
    <w:tmpl w:val="851AA756"/>
    <w:lvl w:ilvl="0" w:tplc="926829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04301"/>
    <w:multiLevelType w:val="hybridMultilevel"/>
    <w:tmpl w:val="D04EF048"/>
    <w:lvl w:ilvl="0" w:tplc="44664E90"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EB41C50"/>
    <w:multiLevelType w:val="hybridMultilevel"/>
    <w:tmpl w:val="989E6F70"/>
    <w:lvl w:ilvl="0" w:tplc="92682912">
      <w:numFmt w:val="bullet"/>
      <w:lvlText w:val="-"/>
      <w:lvlJc w:val="left"/>
      <w:pPr>
        <w:ind w:left="159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6" w:hanging="360"/>
      </w:pPr>
      <w:rPr>
        <w:rFonts w:ascii="Wingdings" w:hAnsi="Wingdings" w:hint="default"/>
      </w:rPr>
    </w:lvl>
  </w:abstractNum>
  <w:abstractNum w:abstractNumId="12" w15:restartNumberingAfterBreak="0">
    <w:nsid w:val="5A577D85"/>
    <w:multiLevelType w:val="hybridMultilevel"/>
    <w:tmpl w:val="3264766E"/>
    <w:lvl w:ilvl="0" w:tplc="6FB62A10">
      <w:numFmt w:val="bullet"/>
      <w:lvlText w:val="-"/>
      <w:lvlJc w:val="left"/>
      <w:pPr>
        <w:ind w:left="112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3" w15:restartNumberingAfterBreak="0">
    <w:nsid w:val="62DE227F"/>
    <w:multiLevelType w:val="hybridMultilevel"/>
    <w:tmpl w:val="3A9CEBB8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F6649"/>
    <w:multiLevelType w:val="hybridMultilevel"/>
    <w:tmpl w:val="8806D0EA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FC7049"/>
    <w:multiLevelType w:val="hybridMultilevel"/>
    <w:tmpl w:val="F14452CA"/>
    <w:lvl w:ilvl="0" w:tplc="926829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12"/>
  </w:num>
  <w:num w:numId="8">
    <w:abstractNumId w:val="2"/>
  </w:num>
  <w:num w:numId="9">
    <w:abstractNumId w:val="2"/>
  </w:num>
  <w:num w:numId="10">
    <w:abstractNumId w:val="9"/>
  </w:num>
  <w:num w:numId="11">
    <w:abstractNumId w:val="5"/>
  </w:num>
  <w:num w:numId="12">
    <w:abstractNumId w:val="11"/>
  </w:num>
  <w:num w:numId="13">
    <w:abstractNumId w:val="15"/>
  </w:num>
  <w:num w:numId="14">
    <w:abstractNumId w:val="13"/>
  </w:num>
  <w:num w:numId="15">
    <w:abstractNumId w:val="4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48"/>
    <w:rsid w:val="00001E5A"/>
    <w:rsid w:val="00010503"/>
    <w:rsid w:val="000140E6"/>
    <w:rsid w:val="00014EDF"/>
    <w:rsid w:val="000177C0"/>
    <w:rsid w:val="00017D68"/>
    <w:rsid w:val="0002229A"/>
    <w:rsid w:val="000241CE"/>
    <w:rsid w:val="00031678"/>
    <w:rsid w:val="00031C95"/>
    <w:rsid w:val="00037D3D"/>
    <w:rsid w:val="00041761"/>
    <w:rsid w:val="0004377E"/>
    <w:rsid w:val="000461D4"/>
    <w:rsid w:val="0005029D"/>
    <w:rsid w:val="00057E8E"/>
    <w:rsid w:val="000607B1"/>
    <w:rsid w:val="00060E82"/>
    <w:rsid w:val="00075C6D"/>
    <w:rsid w:val="00081814"/>
    <w:rsid w:val="00086CFE"/>
    <w:rsid w:val="00087658"/>
    <w:rsid w:val="00094E8B"/>
    <w:rsid w:val="000A4029"/>
    <w:rsid w:val="000B1A5E"/>
    <w:rsid w:val="000B26A8"/>
    <w:rsid w:val="000C25B1"/>
    <w:rsid w:val="000D1416"/>
    <w:rsid w:val="000D2887"/>
    <w:rsid w:val="000D3FCD"/>
    <w:rsid w:val="000D4E9F"/>
    <w:rsid w:val="000E1C9F"/>
    <w:rsid w:val="000E7EAE"/>
    <w:rsid w:val="000F6260"/>
    <w:rsid w:val="000F66CA"/>
    <w:rsid w:val="000F7728"/>
    <w:rsid w:val="001029B6"/>
    <w:rsid w:val="00103B4A"/>
    <w:rsid w:val="0011526A"/>
    <w:rsid w:val="00121383"/>
    <w:rsid w:val="00125700"/>
    <w:rsid w:val="001275DD"/>
    <w:rsid w:val="001343C6"/>
    <w:rsid w:val="001357D3"/>
    <w:rsid w:val="0014783B"/>
    <w:rsid w:val="0015383D"/>
    <w:rsid w:val="00155FB8"/>
    <w:rsid w:val="00161D4B"/>
    <w:rsid w:val="00164FD4"/>
    <w:rsid w:val="00166EB3"/>
    <w:rsid w:val="0017250D"/>
    <w:rsid w:val="00174E8F"/>
    <w:rsid w:val="001A0633"/>
    <w:rsid w:val="001A4DD4"/>
    <w:rsid w:val="001A651A"/>
    <w:rsid w:val="001B1567"/>
    <w:rsid w:val="001C4155"/>
    <w:rsid w:val="001C6061"/>
    <w:rsid w:val="001C7804"/>
    <w:rsid w:val="001D48DC"/>
    <w:rsid w:val="001D4CE7"/>
    <w:rsid w:val="001E0082"/>
    <w:rsid w:val="001E047C"/>
    <w:rsid w:val="001E2E8B"/>
    <w:rsid w:val="001E4797"/>
    <w:rsid w:val="001E47B9"/>
    <w:rsid w:val="001F040E"/>
    <w:rsid w:val="001F07DD"/>
    <w:rsid w:val="001F22DD"/>
    <w:rsid w:val="001F24F1"/>
    <w:rsid w:val="001F29F7"/>
    <w:rsid w:val="001F3013"/>
    <w:rsid w:val="001F77FE"/>
    <w:rsid w:val="00203FDD"/>
    <w:rsid w:val="00205F81"/>
    <w:rsid w:val="002062CC"/>
    <w:rsid w:val="00207AF0"/>
    <w:rsid w:val="00213615"/>
    <w:rsid w:val="002174F7"/>
    <w:rsid w:val="00220ED1"/>
    <w:rsid w:val="00221E8A"/>
    <w:rsid w:val="002300CC"/>
    <w:rsid w:val="002326EF"/>
    <w:rsid w:val="00232A32"/>
    <w:rsid w:val="002338B6"/>
    <w:rsid w:val="0024388D"/>
    <w:rsid w:val="002439A7"/>
    <w:rsid w:val="00244410"/>
    <w:rsid w:val="00244F78"/>
    <w:rsid w:val="00247A6A"/>
    <w:rsid w:val="0025372A"/>
    <w:rsid w:val="00253ED3"/>
    <w:rsid w:val="002563E9"/>
    <w:rsid w:val="00263194"/>
    <w:rsid w:val="0026440E"/>
    <w:rsid w:val="002701FB"/>
    <w:rsid w:val="002720F5"/>
    <w:rsid w:val="00273162"/>
    <w:rsid w:val="00276A5D"/>
    <w:rsid w:val="00283B2F"/>
    <w:rsid w:val="00287D96"/>
    <w:rsid w:val="00290A79"/>
    <w:rsid w:val="00290E9F"/>
    <w:rsid w:val="00291B75"/>
    <w:rsid w:val="002927BC"/>
    <w:rsid w:val="002964A1"/>
    <w:rsid w:val="002A1763"/>
    <w:rsid w:val="002A6ABD"/>
    <w:rsid w:val="002B0A7C"/>
    <w:rsid w:val="002B1206"/>
    <w:rsid w:val="002C6147"/>
    <w:rsid w:val="002C69C4"/>
    <w:rsid w:val="002D0828"/>
    <w:rsid w:val="002D3D54"/>
    <w:rsid w:val="002D48FE"/>
    <w:rsid w:val="002E40C5"/>
    <w:rsid w:val="002E6268"/>
    <w:rsid w:val="002F0B48"/>
    <w:rsid w:val="002F1160"/>
    <w:rsid w:val="002F2A5F"/>
    <w:rsid w:val="002F4FDC"/>
    <w:rsid w:val="003005A4"/>
    <w:rsid w:val="00300EFA"/>
    <w:rsid w:val="003011EB"/>
    <w:rsid w:val="0030470D"/>
    <w:rsid w:val="003062E3"/>
    <w:rsid w:val="00315721"/>
    <w:rsid w:val="00316B69"/>
    <w:rsid w:val="003214EF"/>
    <w:rsid w:val="00325586"/>
    <w:rsid w:val="00326E66"/>
    <w:rsid w:val="00333CBD"/>
    <w:rsid w:val="00335C2E"/>
    <w:rsid w:val="00337F72"/>
    <w:rsid w:val="0034132E"/>
    <w:rsid w:val="0034138B"/>
    <w:rsid w:val="00341560"/>
    <w:rsid w:val="00346B48"/>
    <w:rsid w:val="00347011"/>
    <w:rsid w:val="00347F9B"/>
    <w:rsid w:val="003514C7"/>
    <w:rsid w:val="00360613"/>
    <w:rsid w:val="00361732"/>
    <w:rsid w:val="00362A18"/>
    <w:rsid w:val="0036496D"/>
    <w:rsid w:val="0036522B"/>
    <w:rsid w:val="003701A2"/>
    <w:rsid w:val="003753E4"/>
    <w:rsid w:val="00386054"/>
    <w:rsid w:val="00390362"/>
    <w:rsid w:val="00395677"/>
    <w:rsid w:val="00395A65"/>
    <w:rsid w:val="00396419"/>
    <w:rsid w:val="0039682E"/>
    <w:rsid w:val="003A50CD"/>
    <w:rsid w:val="003B1CA3"/>
    <w:rsid w:val="003B3C6D"/>
    <w:rsid w:val="003B7BAD"/>
    <w:rsid w:val="003C2214"/>
    <w:rsid w:val="003C4381"/>
    <w:rsid w:val="003C7E54"/>
    <w:rsid w:val="003D7241"/>
    <w:rsid w:val="003E14B4"/>
    <w:rsid w:val="003E72D3"/>
    <w:rsid w:val="003F075A"/>
    <w:rsid w:val="003F1E4D"/>
    <w:rsid w:val="003F47FA"/>
    <w:rsid w:val="003F7103"/>
    <w:rsid w:val="003F7210"/>
    <w:rsid w:val="0040131F"/>
    <w:rsid w:val="0040496A"/>
    <w:rsid w:val="004132EA"/>
    <w:rsid w:val="00415BF3"/>
    <w:rsid w:val="00415E99"/>
    <w:rsid w:val="00426F31"/>
    <w:rsid w:val="00430F1D"/>
    <w:rsid w:val="00432D00"/>
    <w:rsid w:val="0043395E"/>
    <w:rsid w:val="00435CC5"/>
    <w:rsid w:val="00451FCB"/>
    <w:rsid w:val="00457A1F"/>
    <w:rsid w:val="00457DB1"/>
    <w:rsid w:val="00463888"/>
    <w:rsid w:val="004661EF"/>
    <w:rsid w:val="00475970"/>
    <w:rsid w:val="00475C81"/>
    <w:rsid w:val="00477EC1"/>
    <w:rsid w:val="00482EB5"/>
    <w:rsid w:val="004854B1"/>
    <w:rsid w:val="004875B9"/>
    <w:rsid w:val="00493644"/>
    <w:rsid w:val="004962A2"/>
    <w:rsid w:val="004A013A"/>
    <w:rsid w:val="004A2E0E"/>
    <w:rsid w:val="004A366C"/>
    <w:rsid w:val="004C35AE"/>
    <w:rsid w:val="004D06FF"/>
    <w:rsid w:val="004D3C79"/>
    <w:rsid w:val="004D65B7"/>
    <w:rsid w:val="004D7F8D"/>
    <w:rsid w:val="004E535C"/>
    <w:rsid w:val="004E6767"/>
    <w:rsid w:val="004F0191"/>
    <w:rsid w:val="004F0329"/>
    <w:rsid w:val="004F187A"/>
    <w:rsid w:val="004F2F56"/>
    <w:rsid w:val="00502E12"/>
    <w:rsid w:val="0050797A"/>
    <w:rsid w:val="00507FDD"/>
    <w:rsid w:val="005112CC"/>
    <w:rsid w:val="005113CA"/>
    <w:rsid w:val="00514BE5"/>
    <w:rsid w:val="005160CB"/>
    <w:rsid w:val="00521EA3"/>
    <w:rsid w:val="00533A0B"/>
    <w:rsid w:val="00534053"/>
    <w:rsid w:val="00535868"/>
    <w:rsid w:val="0053742D"/>
    <w:rsid w:val="00540666"/>
    <w:rsid w:val="00540F6F"/>
    <w:rsid w:val="0054278A"/>
    <w:rsid w:val="00542B55"/>
    <w:rsid w:val="005449CC"/>
    <w:rsid w:val="00544B92"/>
    <w:rsid w:val="00553E94"/>
    <w:rsid w:val="00560D4E"/>
    <w:rsid w:val="00562001"/>
    <w:rsid w:val="0056221C"/>
    <w:rsid w:val="00567F32"/>
    <w:rsid w:val="00573714"/>
    <w:rsid w:val="005817FB"/>
    <w:rsid w:val="00585288"/>
    <w:rsid w:val="0058706F"/>
    <w:rsid w:val="00587430"/>
    <w:rsid w:val="005979D5"/>
    <w:rsid w:val="005A3472"/>
    <w:rsid w:val="005A4A3E"/>
    <w:rsid w:val="005B1015"/>
    <w:rsid w:val="005B6492"/>
    <w:rsid w:val="005C0FFD"/>
    <w:rsid w:val="005C2C2E"/>
    <w:rsid w:val="005C3FB9"/>
    <w:rsid w:val="005E312D"/>
    <w:rsid w:val="005E7150"/>
    <w:rsid w:val="005F091B"/>
    <w:rsid w:val="005F2CAA"/>
    <w:rsid w:val="005F2F02"/>
    <w:rsid w:val="005F4048"/>
    <w:rsid w:val="005F6946"/>
    <w:rsid w:val="0060244B"/>
    <w:rsid w:val="006067B8"/>
    <w:rsid w:val="006130E4"/>
    <w:rsid w:val="00614983"/>
    <w:rsid w:val="006174C7"/>
    <w:rsid w:val="00621FDE"/>
    <w:rsid w:val="0062696C"/>
    <w:rsid w:val="00626C83"/>
    <w:rsid w:val="00640FB9"/>
    <w:rsid w:val="00653591"/>
    <w:rsid w:val="006566E1"/>
    <w:rsid w:val="00661849"/>
    <w:rsid w:val="00663FD2"/>
    <w:rsid w:val="006650AB"/>
    <w:rsid w:val="00680229"/>
    <w:rsid w:val="00683A4B"/>
    <w:rsid w:val="006902D2"/>
    <w:rsid w:val="006905A4"/>
    <w:rsid w:val="00694829"/>
    <w:rsid w:val="00697594"/>
    <w:rsid w:val="00697635"/>
    <w:rsid w:val="006A0943"/>
    <w:rsid w:val="006A1319"/>
    <w:rsid w:val="006A3BF4"/>
    <w:rsid w:val="006B3B20"/>
    <w:rsid w:val="006B4D14"/>
    <w:rsid w:val="006C305A"/>
    <w:rsid w:val="006C3231"/>
    <w:rsid w:val="006D0BA2"/>
    <w:rsid w:val="006D3866"/>
    <w:rsid w:val="006D3F7A"/>
    <w:rsid w:val="006D6B68"/>
    <w:rsid w:val="006D798D"/>
    <w:rsid w:val="006E2D33"/>
    <w:rsid w:val="006E2F82"/>
    <w:rsid w:val="006E3675"/>
    <w:rsid w:val="006E3A57"/>
    <w:rsid w:val="006E4A05"/>
    <w:rsid w:val="006F0095"/>
    <w:rsid w:val="006F22D5"/>
    <w:rsid w:val="006F3187"/>
    <w:rsid w:val="006F34B9"/>
    <w:rsid w:val="006F4089"/>
    <w:rsid w:val="006F73DE"/>
    <w:rsid w:val="00700583"/>
    <w:rsid w:val="00703A55"/>
    <w:rsid w:val="007042B9"/>
    <w:rsid w:val="00705653"/>
    <w:rsid w:val="007107F0"/>
    <w:rsid w:val="007221CF"/>
    <w:rsid w:val="00723CC5"/>
    <w:rsid w:val="00724337"/>
    <w:rsid w:val="00735982"/>
    <w:rsid w:val="00740A9D"/>
    <w:rsid w:val="007419F6"/>
    <w:rsid w:val="00742824"/>
    <w:rsid w:val="00745928"/>
    <w:rsid w:val="00747CA3"/>
    <w:rsid w:val="00751238"/>
    <w:rsid w:val="0075299D"/>
    <w:rsid w:val="00765DDE"/>
    <w:rsid w:val="007672AB"/>
    <w:rsid w:val="0077143B"/>
    <w:rsid w:val="007753EA"/>
    <w:rsid w:val="00775ADF"/>
    <w:rsid w:val="007823DE"/>
    <w:rsid w:val="007836AE"/>
    <w:rsid w:val="007A0E8B"/>
    <w:rsid w:val="007A60D2"/>
    <w:rsid w:val="007A6FA9"/>
    <w:rsid w:val="007A7FD1"/>
    <w:rsid w:val="007B00B5"/>
    <w:rsid w:val="007B5B4D"/>
    <w:rsid w:val="007C495D"/>
    <w:rsid w:val="007D4D91"/>
    <w:rsid w:val="007D4F09"/>
    <w:rsid w:val="007D5338"/>
    <w:rsid w:val="007D65DF"/>
    <w:rsid w:val="007E017A"/>
    <w:rsid w:val="007E1D2D"/>
    <w:rsid w:val="007E2078"/>
    <w:rsid w:val="007E70F4"/>
    <w:rsid w:val="007E7A3D"/>
    <w:rsid w:val="007F21AA"/>
    <w:rsid w:val="00800796"/>
    <w:rsid w:val="008025A8"/>
    <w:rsid w:val="0080309B"/>
    <w:rsid w:val="00804A6F"/>
    <w:rsid w:val="00807220"/>
    <w:rsid w:val="00811572"/>
    <w:rsid w:val="00813B0A"/>
    <w:rsid w:val="00815BF0"/>
    <w:rsid w:val="00820CCB"/>
    <w:rsid w:val="00826D39"/>
    <w:rsid w:val="0082717C"/>
    <w:rsid w:val="008277AA"/>
    <w:rsid w:val="008279BA"/>
    <w:rsid w:val="00830681"/>
    <w:rsid w:val="0083542F"/>
    <w:rsid w:val="008462F9"/>
    <w:rsid w:val="008463D3"/>
    <w:rsid w:val="008501BC"/>
    <w:rsid w:val="00851449"/>
    <w:rsid w:val="008534F1"/>
    <w:rsid w:val="008559FD"/>
    <w:rsid w:val="008601A7"/>
    <w:rsid w:val="00862013"/>
    <w:rsid w:val="00863A20"/>
    <w:rsid w:val="00864D23"/>
    <w:rsid w:val="008706FD"/>
    <w:rsid w:val="0087235F"/>
    <w:rsid w:val="00886E78"/>
    <w:rsid w:val="00887284"/>
    <w:rsid w:val="00895939"/>
    <w:rsid w:val="0089723D"/>
    <w:rsid w:val="008A44D6"/>
    <w:rsid w:val="008B0D99"/>
    <w:rsid w:val="008B11F5"/>
    <w:rsid w:val="008B7078"/>
    <w:rsid w:val="008C1B9B"/>
    <w:rsid w:val="008D2683"/>
    <w:rsid w:val="008D3E93"/>
    <w:rsid w:val="008E0FCA"/>
    <w:rsid w:val="008F1414"/>
    <w:rsid w:val="008F4A03"/>
    <w:rsid w:val="00901717"/>
    <w:rsid w:val="009036AA"/>
    <w:rsid w:val="009076FB"/>
    <w:rsid w:val="00910F63"/>
    <w:rsid w:val="009122FF"/>
    <w:rsid w:val="00914CEA"/>
    <w:rsid w:val="009161BD"/>
    <w:rsid w:val="00916D71"/>
    <w:rsid w:val="009211A3"/>
    <w:rsid w:val="00923040"/>
    <w:rsid w:val="00927918"/>
    <w:rsid w:val="00933ECB"/>
    <w:rsid w:val="0093721E"/>
    <w:rsid w:val="009451E5"/>
    <w:rsid w:val="00946CD8"/>
    <w:rsid w:val="0095525D"/>
    <w:rsid w:val="00964ED3"/>
    <w:rsid w:val="00975EEB"/>
    <w:rsid w:val="00977BE0"/>
    <w:rsid w:val="00977E63"/>
    <w:rsid w:val="00984D01"/>
    <w:rsid w:val="009876CA"/>
    <w:rsid w:val="00990F87"/>
    <w:rsid w:val="00991942"/>
    <w:rsid w:val="00997C26"/>
    <w:rsid w:val="009A0F1C"/>
    <w:rsid w:val="009A3B1D"/>
    <w:rsid w:val="009B137B"/>
    <w:rsid w:val="009B5E8D"/>
    <w:rsid w:val="009B67D5"/>
    <w:rsid w:val="009C0410"/>
    <w:rsid w:val="009C3518"/>
    <w:rsid w:val="009C51D9"/>
    <w:rsid w:val="009C5AC4"/>
    <w:rsid w:val="009D0A87"/>
    <w:rsid w:val="009E4A69"/>
    <w:rsid w:val="009F4106"/>
    <w:rsid w:val="009F524E"/>
    <w:rsid w:val="00A017AA"/>
    <w:rsid w:val="00A05FC0"/>
    <w:rsid w:val="00A333FF"/>
    <w:rsid w:val="00A372E5"/>
    <w:rsid w:val="00A42DAF"/>
    <w:rsid w:val="00A43B7C"/>
    <w:rsid w:val="00A452B2"/>
    <w:rsid w:val="00A54EB5"/>
    <w:rsid w:val="00A572AC"/>
    <w:rsid w:val="00A610FC"/>
    <w:rsid w:val="00A61FD5"/>
    <w:rsid w:val="00A67217"/>
    <w:rsid w:val="00A679A8"/>
    <w:rsid w:val="00A77B55"/>
    <w:rsid w:val="00A823E0"/>
    <w:rsid w:val="00A838D4"/>
    <w:rsid w:val="00A868A5"/>
    <w:rsid w:val="00A936FD"/>
    <w:rsid w:val="00A95A60"/>
    <w:rsid w:val="00A9749C"/>
    <w:rsid w:val="00A9773A"/>
    <w:rsid w:val="00AA4304"/>
    <w:rsid w:val="00AA4365"/>
    <w:rsid w:val="00AA4471"/>
    <w:rsid w:val="00AA745C"/>
    <w:rsid w:val="00AB43BF"/>
    <w:rsid w:val="00AB66B1"/>
    <w:rsid w:val="00AC2803"/>
    <w:rsid w:val="00AC46BB"/>
    <w:rsid w:val="00AC5459"/>
    <w:rsid w:val="00AC5566"/>
    <w:rsid w:val="00AC60CE"/>
    <w:rsid w:val="00AC68B9"/>
    <w:rsid w:val="00AD1B84"/>
    <w:rsid w:val="00AD1C75"/>
    <w:rsid w:val="00AD6861"/>
    <w:rsid w:val="00AE7E72"/>
    <w:rsid w:val="00B000B4"/>
    <w:rsid w:val="00B006DB"/>
    <w:rsid w:val="00B016ED"/>
    <w:rsid w:val="00B01E11"/>
    <w:rsid w:val="00B067EA"/>
    <w:rsid w:val="00B10536"/>
    <w:rsid w:val="00B14B7A"/>
    <w:rsid w:val="00B1520C"/>
    <w:rsid w:val="00B15B22"/>
    <w:rsid w:val="00B15C6A"/>
    <w:rsid w:val="00B16457"/>
    <w:rsid w:val="00B22A94"/>
    <w:rsid w:val="00B22D85"/>
    <w:rsid w:val="00B24B48"/>
    <w:rsid w:val="00B26111"/>
    <w:rsid w:val="00B274C8"/>
    <w:rsid w:val="00B30F80"/>
    <w:rsid w:val="00B3210E"/>
    <w:rsid w:val="00B3233A"/>
    <w:rsid w:val="00B42CB8"/>
    <w:rsid w:val="00B4302C"/>
    <w:rsid w:val="00B477F0"/>
    <w:rsid w:val="00B5192D"/>
    <w:rsid w:val="00B56328"/>
    <w:rsid w:val="00B56C12"/>
    <w:rsid w:val="00B574B8"/>
    <w:rsid w:val="00B633BB"/>
    <w:rsid w:val="00B63B64"/>
    <w:rsid w:val="00B82D70"/>
    <w:rsid w:val="00B8509F"/>
    <w:rsid w:val="00B922AC"/>
    <w:rsid w:val="00B94834"/>
    <w:rsid w:val="00BA177A"/>
    <w:rsid w:val="00BA42AF"/>
    <w:rsid w:val="00BB0927"/>
    <w:rsid w:val="00BB5DDC"/>
    <w:rsid w:val="00BC2F10"/>
    <w:rsid w:val="00BC4B59"/>
    <w:rsid w:val="00BC5B6B"/>
    <w:rsid w:val="00BE0C14"/>
    <w:rsid w:val="00BE5B48"/>
    <w:rsid w:val="00BF0A53"/>
    <w:rsid w:val="00BF1F69"/>
    <w:rsid w:val="00BF29CB"/>
    <w:rsid w:val="00BF4C6C"/>
    <w:rsid w:val="00C00E4F"/>
    <w:rsid w:val="00C02DAC"/>
    <w:rsid w:val="00C03B11"/>
    <w:rsid w:val="00C047A3"/>
    <w:rsid w:val="00C17325"/>
    <w:rsid w:val="00C17E16"/>
    <w:rsid w:val="00C202BA"/>
    <w:rsid w:val="00C2376D"/>
    <w:rsid w:val="00C244D6"/>
    <w:rsid w:val="00C306B4"/>
    <w:rsid w:val="00C3300F"/>
    <w:rsid w:val="00C34C67"/>
    <w:rsid w:val="00C353C3"/>
    <w:rsid w:val="00C35AF2"/>
    <w:rsid w:val="00C36BF8"/>
    <w:rsid w:val="00C41886"/>
    <w:rsid w:val="00C4264F"/>
    <w:rsid w:val="00C43202"/>
    <w:rsid w:val="00C432EE"/>
    <w:rsid w:val="00C54BED"/>
    <w:rsid w:val="00C61A62"/>
    <w:rsid w:val="00C62492"/>
    <w:rsid w:val="00C63A0A"/>
    <w:rsid w:val="00C65138"/>
    <w:rsid w:val="00C65640"/>
    <w:rsid w:val="00C72F0F"/>
    <w:rsid w:val="00C81CD0"/>
    <w:rsid w:val="00C826AD"/>
    <w:rsid w:val="00C85F2A"/>
    <w:rsid w:val="00C93CF8"/>
    <w:rsid w:val="00C962EB"/>
    <w:rsid w:val="00C968E9"/>
    <w:rsid w:val="00CA3883"/>
    <w:rsid w:val="00CA6C2F"/>
    <w:rsid w:val="00CB20C8"/>
    <w:rsid w:val="00CC25F3"/>
    <w:rsid w:val="00CC36C5"/>
    <w:rsid w:val="00CC5DE0"/>
    <w:rsid w:val="00CC6982"/>
    <w:rsid w:val="00CC7A72"/>
    <w:rsid w:val="00CD4ACA"/>
    <w:rsid w:val="00CD59DE"/>
    <w:rsid w:val="00CE1A0C"/>
    <w:rsid w:val="00CE21C8"/>
    <w:rsid w:val="00CE6B16"/>
    <w:rsid w:val="00CF09AA"/>
    <w:rsid w:val="00CF26D6"/>
    <w:rsid w:val="00CF7EB3"/>
    <w:rsid w:val="00D001AD"/>
    <w:rsid w:val="00D02066"/>
    <w:rsid w:val="00D02AB6"/>
    <w:rsid w:val="00D1476F"/>
    <w:rsid w:val="00D14FCD"/>
    <w:rsid w:val="00D27122"/>
    <w:rsid w:val="00D27C78"/>
    <w:rsid w:val="00D30CD9"/>
    <w:rsid w:val="00D31B1F"/>
    <w:rsid w:val="00D3200A"/>
    <w:rsid w:val="00D3247A"/>
    <w:rsid w:val="00D34966"/>
    <w:rsid w:val="00D368AD"/>
    <w:rsid w:val="00D406EE"/>
    <w:rsid w:val="00D4631A"/>
    <w:rsid w:val="00D55F93"/>
    <w:rsid w:val="00D61188"/>
    <w:rsid w:val="00D62EC1"/>
    <w:rsid w:val="00D6727E"/>
    <w:rsid w:val="00D7023A"/>
    <w:rsid w:val="00D775AF"/>
    <w:rsid w:val="00D82D2D"/>
    <w:rsid w:val="00D90244"/>
    <w:rsid w:val="00D968FE"/>
    <w:rsid w:val="00DA5552"/>
    <w:rsid w:val="00DB1634"/>
    <w:rsid w:val="00DB1B48"/>
    <w:rsid w:val="00DB4492"/>
    <w:rsid w:val="00DB57D8"/>
    <w:rsid w:val="00DB75CB"/>
    <w:rsid w:val="00DC077B"/>
    <w:rsid w:val="00DD1918"/>
    <w:rsid w:val="00DE2227"/>
    <w:rsid w:val="00DE3006"/>
    <w:rsid w:val="00DE4158"/>
    <w:rsid w:val="00DE47A6"/>
    <w:rsid w:val="00DF1767"/>
    <w:rsid w:val="00DF52C1"/>
    <w:rsid w:val="00E01C9D"/>
    <w:rsid w:val="00E03282"/>
    <w:rsid w:val="00E04F34"/>
    <w:rsid w:val="00E05E42"/>
    <w:rsid w:val="00E05FC4"/>
    <w:rsid w:val="00E12D5C"/>
    <w:rsid w:val="00E14583"/>
    <w:rsid w:val="00E25589"/>
    <w:rsid w:val="00E2688E"/>
    <w:rsid w:val="00E442D9"/>
    <w:rsid w:val="00E45411"/>
    <w:rsid w:val="00E45906"/>
    <w:rsid w:val="00E51CD0"/>
    <w:rsid w:val="00E52679"/>
    <w:rsid w:val="00E659B3"/>
    <w:rsid w:val="00E67626"/>
    <w:rsid w:val="00E7156E"/>
    <w:rsid w:val="00E72DD8"/>
    <w:rsid w:val="00E731D5"/>
    <w:rsid w:val="00E77F5D"/>
    <w:rsid w:val="00E83E54"/>
    <w:rsid w:val="00E8564B"/>
    <w:rsid w:val="00E86027"/>
    <w:rsid w:val="00E9182F"/>
    <w:rsid w:val="00E9280B"/>
    <w:rsid w:val="00E9326A"/>
    <w:rsid w:val="00E974BB"/>
    <w:rsid w:val="00EA0311"/>
    <w:rsid w:val="00EA3245"/>
    <w:rsid w:val="00EB0C34"/>
    <w:rsid w:val="00EB22B7"/>
    <w:rsid w:val="00EB3DC8"/>
    <w:rsid w:val="00ED395A"/>
    <w:rsid w:val="00ED3BB2"/>
    <w:rsid w:val="00ED49B4"/>
    <w:rsid w:val="00EE0EB1"/>
    <w:rsid w:val="00EE42D0"/>
    <w:rsid w:val="00EF41E2"/>
    <w:rsid w:val="00EF43B4"/>
    <w:rsid w:val="00EF6F51"/>
    <w:rsid w:val="00F01407"/>
    <w:rsid w:val="00F01543"/>
    <w:rsid w:val="00F04B94"/>
    <w:rsid w:val="00F06F93"/>
    <w:rsid w:val="00F2224F"/>
    <w:rsid w:val="00F227F1"/>
    <w:rsid w:val="00F25D65"/>
    <w:rsid w:val="00F27336"/>
    <w:rsid w:val="00F275BE"/>
    <w:rsid w:val="00F3291E"/>
    <w:rsid w:val="00F47F02"/>
    <w:rsid w:val="00F57921"/>
    <w:rsid w:val="00F57979"/>
    <w:rsid w:val="00F67D33"/>
    <w:rsid w:val="00F67D35"/>
    <w:rsid w:val="00F70435"/>
    <w:rsid w:val="00F722CE"/>
    <w:rsid w:val="00F84042"/>
    <w:rsid w:val="00F87AEE"/>
    <w:rsid w:val="00F957CF"/>
    <w:rsid w:val="00FA1C88"/>
    <w:rsid w:val="00FB00CD"/>
    <w:rsid w:val="00FB2C8C"/>
    <w:rsid w:val="00FB37B8"/>
    <w:rsid w:val="00FB3A61"/>
    <w:rsid w:val="00FB481A"/>
    <w:rsid w:val="00FB5041"/>
    <w:rsid w:val="00FB7ADC"/>
    <w:rsid w:val="00FC2064"/>
    <w:rsid w:val="00FC7798"/>
    <w:rsid w:val="00FD3146"/>
    <w:rsid w:val="00FD46AE"/>
    <w:rsid w:val="00FE1B38"/>
    <w:rsid w:val="00FF345D"/>
    <w:rsid w:val="00FF4658"/>
    <w:rsid w:val="00FF5EF7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356468-5995-4C94-9A68-C3D7D27CD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B4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link w:val="40"/>
    <w:uiPriority w:val="99"/>
    <w:qFormat/>
    <w:rsid w:val="00DC077B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DC077B"/>
    <w:rPr>
      <w:rFonts w:ascii="Times New Roman" w:hAnsi="Times New Roman" w:cs="Times New Roman"/>
      <w:b/>
      <w:bCs/>
      <w:sz w:val="24"/>
      <w:szCs w:val="24"/>
      <w:lang w:eastAsia="uk-UA"/>
    </w:rPr>
  </w:style>
  <w:style w:type="table" w:styleId="a3">
    <w:name w:val="Table Grid"/>
    <w:basedOn w:val="a1"/>
    <w:uiPriority w:val="99"/>
    <w:rsid w:val="002F0B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17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4A3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A366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8DBD4-0214-40D8-91DA-E200BA533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2375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48</cp:revision>
  <cp:lastPrinted>2025-02-10T09:55:00Z</cp:lastPrinted>
  <dcterms:created xsi:type="dcterms:W3CDTF">2025-04-25T11:40:00Z</dcterms:created>
  <dcterms:modified xsi:type="dcterms:W3CDTF">2025-05-05T07:43:00Z</dcterms:modified>
</cp:coreProperties>
</file>