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0F859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4DFAB937" wp14:editId="26A04FBE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C24289F" w14:textId="77777777" w:rsidR="00AB0933" w:rsidRPr="007B6477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7B6477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1237681B" w14:textId="77777777" w:rsidR="00AB0933" w:rsidRPr="007B6477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7B6477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72A18F86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3B0BFEF7" w14:textId="14CC0882" w:rsidR="00AB0933" w:rsidRPr="007B6477" w:rsidRDefault="00737BF8" w:rsidP="00AB0933">
      <w:pPr>
        <w:pStyle w:val="a8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AB0933" w:rsidRPr="00D5473E">
        <w:rPr>
          <w:rFonts w:ascii="Times New Roman" w:hAnsi="Times New Roman"/>
          <w:b/>
          <w:sz w:val="28"/>
          <w:szCs w:val="28"/>
        </w:rPr>
        <w:t>Я</w:t>
      </w:r>
      <w:r w:rsidR="005D5484" w:rsidRPr="007B6477">
        <w:rPr>
          <w:rFonts w:ascii="Times New Roman" w:hAnsi="Times New Roman"/>
          <w:b/>
          <w:sz w:val="28"/>
          <w:szCs w:val="28"/>
        </w:rPr>
        <w:t xml:space="preserve"> </w:t>
      </w:r>
      <w:r w:rsidR="00606FC6" w:rsidRPr="007B6477">
        <w:rPr>
          <w:rFonts w:ascii="Times New Roman" w:hAnsi="Times New Roman"/>
          <w:b/>
          <w:sz w:val="28"/>
          <w:szCs w:val="28"/>
        </w:rPr>
        <w:t>(</w:t>
      </w:r>
      <w:r w:rsidR="007B6477" w:rsidRPr="007B6477">
        <w:rPr>
          <w:rFonts w:ascii="Times New Roman" w:hAnsi="Times New Roman"/>
          <w:b/>
          <w:sz w:val="28"/>
          <w:szCs w:val="28"/>
        </w:rPr>
        <w:t>ПРОЄКТ</w:t>
      </w:r>
      <w:r w:rsidR="00606FC6" w:rsidRPr="007B6477">
        <w:rPr>
          <w:rFonts w:ascii="Times New Roman" w:hAnsi="Times New Roman"/>
          <w:b/>
          <w:sz w:val="28"/>
          <w:szCs w:val="28"/>
        </w:rPr>
        <w:t>)</w:t>
      </w:r>
    </w:p>
    <w:p w14:paraId="56412A2A" w14:textId="77777777" w:rsidR="0006422B" w:rsidRDefault="0006422B" w:rsidP="0006422B">
      <w:pPr>
        <w:pStyle w:val="1"/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FB5E55" w14:textId="7FCD9A20" w:rsidR="00AB0933" w:rsidRPr="009E626B" w:rsidRDefault="007B6477" w:rsidP="00766996">
      <w:pPr>
        <w:pStyle w:val="1"/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15 </w:t>
      </w:r>
      <w:r w:rsidR="00606FC6">
        <w:rPr>
          <w:rFonts w:ascii="Times New Roman" w:hAnsi="Times New Roman" w:cs="Times New Roman"/>
          <w:b/>
          <w:sz w:val="28"/>
          <w:szCs w:val="28"/>
        </w:rPr>
        <w:t>травня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D5484">
        <w:rPr>
          <w:rFonts w:ascii="Times New Roman" w:hAnsi="Times New Roman" w:cs="Times New Roman"/>
          <w:b/>
          <w:sz w:val="28"/>
          <w:szCs w:val="28"/>
        </w:rPr>
        <w:t>5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606FC6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586024">
        <w:rPr>
          <w:rFonts w:ascii="Times New Roman" w:hAnsi="Times New Roman" w:cs="Times New Roman"/>
          <w:b/>
          <w:sz w:val="28"/>
          <w:szCs w:val="28"/>
        </w:rPr>
        <w:t xml:space="preserve">м. </w:t>
      </w:r>
      <w:r w:rsidR="0006422B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606FC6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C40CE7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606FC6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40CE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606FC6">
        <w:rPr>
          <w:rFonts w:ascii="Times New Roman" w:hAnsi="Times New Roman" w:cs="Times New Roman"/>
          <w:b/>
          <w:sz w:val="28"/>
          <w:szCs w:val="28"/>
        </w:rPr>
        <w:t>____</w:t>
      </w:r>
    </w:p>
    <w:p w14:paraId="725EAAE2" w14:textId="77777777" w:rsidR="00AB0933" w:rsidRPr="001B79C3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AFE294" w14:textId="771ECA30" w:rsidR="00C40CE7" w:rsidRPr="001037D8" w:rsidRDefault="00C46CAC" w:rsidP="001037D8">
      <w:pPr>
        <w:pStyle w:val="Default"/>
        <w:ind w:firstLine="567"/>
        <w:jc w:val="both"/>
        <w:rPr>
          <w:b/>
          <w:sz w:val="28"/>
          <w:szCs w:val="28"/>
        </w:rPr>
      </w:pPr>
      <w:r w:rsidRPr="001037D8">
        <w:rPr>
          <w:rFonts w:eastAsia="Times New Roman"/>
          <w:b/>
          <w:sz w:val="28"/>
          <w:szCs w:val="28"/>
        </w:rPr>
        <w:t xml:space="preserve">Про </w:t>
      </w:r>
      <w:r w:rsidR="001037D8" w:rsidRPr="001037D8">
        <w:rPr>
          <w:b/>
          <w:sz w:val="28"/>
          <w:szCs w:val="28"/>
        </w:rPr>
        <w:t xml:space="preserve">внесення  змін до рішення виконавчого комітету від 17 липня 2024 № 213 «Про затвердження Переліку захисних споруд цивільного захисту протирадіаційних та найпростіших </w:t>
      </w:r>
      <w:proofErr w:type="spellStart"/>
      <w:r w:rsidR="001037D8" w:rsidRPr="001037D8">
        <w:rPr>
          <w:b/>
          <w:sz w:val="28"/>
          <w:szCs w:val="28"/>
        </w:rPr>
        <w:t>укриттів</w:t>
      </w:r>
      <w:proofErr w:type="spellEnd"/>
      <w:r w:rsidR="001037D8" w:rsidRPr="001037D8">
        <w:rPr>
          <w:b/>
          <w:sz w:val="28"/>
          <w:szCs w:val="28"/>
        </w:rPr>
        <w:t xml:space="preserve"> Чортківської міської територіальної громади»</w:t>
      </w:r>
    </w:p>
    <w:p w14:paraId="51D0E13A" w14:textId="77777777" w:rsidR="001037D8" w:rsidRPr="00D64A9F" w:rsidRDefault="001037D8" w:rsidP="001037D8">
      <w:pPr>
        <w:pStyle w:val="Default"/>
        <w:jc w:val="both"/>
        <w:rPr>
          <w:rFonts w:eastAsia="Times New Roman"/>
          <w:b/>
          <w:sz w:val="28"/>
          <w:szCs w:val="28"/>
        </w:rPr>
      </w:pPr>
    </w:p>
    <w:p w14:paraId="735C1F5D" w14:textId="2C0CEA66" w:rsidR="001318CB" w:rsidRPr="0076720B" w:rsidRDefault="00956433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Розглянувши</w:t>
      </w:r>
      <w:r w:rsidR="00676EE7">
        <w:rPr>
          <w:sz w:val="28"/>
          <w:szCs w:val="28"/>
        </w:rPr>
        <w:t xml:space="preserve"> звернення балансоутримува</w:t>
      </w:r>
      <w:r w:rsidR="00606FC6">
        <w:rPr>
          <w:sz w:val="28"/>
          <w:szCs w:val="28"/>
        </w:rPr>
        <w:t>ча</w:t>
      </w:r>
      <w:r w:rsidR="00676EE7">
        <w:rPr>
          <w:sz w:val="28"/>
          <w:szCs w:val="28"/>
        </w:rPr>
        <w:t xml:space="preserve"> найпростіш</w:t>
      </w:r>
      <w:r w:rsidR="00606FC6">
        <w:rPr>
          <w:sz w:val="28"/>
          <w:szCs w:val="28"/>
        </w:rPr>
        <w:t>ого</w:t>
      </w:r>
      <w:r w:rsidR="00676EE7">
        <w:rPr>
          <w:sz w:val="28"/>
          <w:szCs w:val="28"/>
        </w:rPr>
        <w:t xml:space="preserve"> укритт</w:t>
      </w:r>
      <w:r w:rsidR="00606FC6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676EE7">
        <w:rPr>
          <w:sz w:val="28"/>
          <w:szCs w:val="28"/>
        </w:rPr>
        <w:t>Ковтуна А.А.</w:t>
      </w:r>
      <w:r>
        <w:rPr>
          <w:sz w:val="28"/>
          <w:szCs w:val="28"/>
        </w:rPr>
        <w:t xml:space="preserve"> від 12 травня 2025 року №1490/01-16-01</w:t>
      </w:r>
      <w:r w:rsidR="00C46CAC" w:rsidRPr="00C46CAC">
        <w:rPr>
          <w:sz w:val="28"/>
          <w:szCs w:val="28"/>
        </w:rPr>
        <w:t>, відповідно до ч</w:t>
      </w:r>
      <w:r w:rsidR="009A18BB">
        <w:rPr>
          <w:sz w:val="28"/>
          <w:szCs w:val="28"/>
        </w:rPr>
        <w:t xml:space="preserve">астини </w:t>
      </w:r>
      <w:r w:rsidR="00C46CAC" w:rsidRPr="00C46CAC">
        <w:rPr>
          <w:sz w:val="28"/>
          <w:szCs w:val="28"/>
        </w:rPr>
        <w:t>2</w:t>
      </w:r>
      <w:r w:rsidR="0006422B">
        <w:rPr>
          <w:sz w:val="28"/>
          <w:szCs w:val="28"/>
        </w:rPr>
        <w:t xml:space="preserve"> та ч</w:t>
      </w:r>
      <w:r w:rsidR="009A18BB">
        <w:rPr>
          <w:sz w:val="28"/>
          <w:szCs w:val="28"/>
        </w:rPr>
        <w:t xml:space="preserve">астини </w:t>
      </w:r>
      <w:r w:rsidR="00C46CAC" w:rsidRPr="00C46CAC">
        <w:rPr>
          <w:sz w:val="28"/>
          <w:szCs w:val="28"/>
        </w:rPr>
        <w:t>3 ст</w:t>
      </w:r>
      <w:r w:rsidR="009A18BB">
        <w:rPr>
          <w:sz w:val="28"/>
          <w:szCs w:val="28"/>
        </w:rPr>
        <w:t xml:space="preserve">атті </w:t>
      </w:r>
      <w:r w:rsidR="00C46CAC" w:rsidRPr="00C46CAC">
        <w:rPr>
          <w:sz w:val="28"/>
          <w:szCs w:val="28"/>
        </w:rPr>
        <w:t>19, ч</w:t>
      </w:r>
      <w:r w:rsidR="009A18BB">
        <w:rPr>
          <w:sz w:val="28"/>
          <w:szCs w:val="28"/>
        </w:rPr>
        <w:t xml:space="preserve">астини </w:t>
      </w:r>
      <w:r w:rsidR="00C46CAC" w:rsidRPr="00C46CAC">
        <w:rPr>
          <w:sz w:val="28"/>
          <w:szCs w:val="28"/>
        </w:rPr>
        <w:t>4 ст</w:t>
      </w:r>
      <w:r w:rsidR="009A18BB">
        <w:rPr>
          <w:sz w:val="28"/>
          <w:szCs w:val="28"/>
        </w:rPr>
        <w:t xml:space="preserve">атті </w:t>
      </w:r>
      <w:r w:rsidR="00C46CAC" w:rsidRPr="00C46CAC">
        <w:rPr>
          <w:sz w:val="28"/>
          <w:szCs w:val="28"/>
        </w:rPr>
        <w:t>32 Кодексу цивільного захисту України, Постанови Кабінету Міністрів України від 10</w:t>
      </w:r>
      <w:r w:rsidR="009A18BB">
        <w:rPr>
          <w:sz w:val="28"/>
          <w:szCs w:val="28"/>
        </w:rPr>
        <w:t xml:space="preserve"> березня </w:t>
      </w:r>
      <w:r w:rsidR="00C46CAC" w:rsidRPr="00C46CAC">
        <w:rPr>
          <w:sz w:val="28"/>
          <w:szCs w:val="28"/>
        </w:rPr>
        <w:t>2017 року №138 «Деякі питання використання захисних споруд цивільного захисту», наказу МВС України від 09</w:t>
      </w:r>
      <w:r w:rsidR="009A18BB">
        <w:rPr>
          <w:sz w:val="28"/>
          <w:szCs w:val="28"/>
        </w:rPr>
        <w:t xml:space="preserve"> липня </w:t>
      </w:r>
      <w:r w:rsidR="00C46CAC" w:rsidRPr="00C46CAC">
        <w:rPr>
          <w:sz w:val="28"/>
          <w:szCs w:val="28"/>
        </w:rPr>
        <w:t>2018</w:t>
      </w:r>
      <w:r w:rsidR="009A18BB">
        <w:rPr>
          <w:sz w:val="28"/>
          <w:szCs w:val="28"/>
        </w:rPr>
        <w:t xml:space="preserve"> року</w:t>
      </w:r>
      <w:r w:rsidR="00C46CAC" w:rsidRPr="00C46CAC">
        <w:rPr>
          <w:sz w:val="28"/>
          <w:szCs w:val="28"/>
        </w:rPr>
        <w:t xml:space="preserve"> № 579 «Про затвердження вимог з питань використання та обліку фонду захисних споруд цивільного захисту»</w:t>
      </w:r>
      <w:r w:rsidR="007B6477">
        <w:rPr>
          <w:sz w:val="28"/>
          <w:szCs w:val="28"/>
        </w:rPr>
        <w:t>,</w:t>
      </w:r>
      <w:r w:rsidR="001318CB">
        <w:rPr>
          <w:sz w:val="28"/>
          <w:szCs w:val="28"/>
        </w:rPr>
        <w:t xml:space="preserve">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A18BB">
        <w:rPr>
          <w:rFonts w:eastAsia="Times New Roman"/>
          <w:sz w:val="28"/>
          <w:szCs w:val="28"/>
        </w:rPr>
        <w:t>аттею</w:t>
      </w:r>
      <w:r w:rsidR="00D55815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9A18BB">
        <w:rPr>
          <w:rFonts w:eastAsia="Times New Roman"/>
          <w:sz w:val="28"/>
          <w:szCs w:val="28"/>
        </w:rPr>
        <w:t>астиною</w:t>
      </w:r>
      <w:r w:rsidR="005D5484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A18BB">
        <w:rPr>
          <w:rFonts w:eastAsia="Times New Roman"/>
          <w:sz w:val="28"/>
          <w:szCs w:val="28"/>
        </w:rPr>
        <w:t>атті</w:t>
      </w:r>
      <w:r w:rsidR="005D5484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="001318CB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5D5484">
        <w:rPr>
          <w:rFonts w:eastAsia="Times New Roman"/>
          <w:sz w:val="28"/>
          <w:szCs w:val="28"/>
        </w:rPr>
        <w:t xml:space="preserve"> </w:t>
      </w:r>
      <w:r w:rsidR="001318CB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302C1AF0" w14:textId="77777777" w:rsidR="001318CB" w:rsidRPr="001B79C3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C1C2FF8" w14:textId="12B086C0" w:rsidR="001037D8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77B3C41F" w14:textId="088AB003" w:rsidR="00956433" w:rsidRDefault="001037D8" w:rsidP="00956433">
      <w:pPr>
        <w:pStyle w:val="a5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037D8">
        <w:rPr>
          <w:rFonts w:ascii="Times New Roman" w:hAnsi="Times New Roman"/>
          <w:sz w:val="28"/>
          <w:szCs w:val="28"/>
        </w:rPr>
        <w:t>Внести змін</w:t>
      </w:r>
      <w:r w:rsidR="00525E99">
        <w:rPr>
          <w:rFonts w:ascii="Times New Roman" w:hAnsi="Times New Roman"/>
          <w:sz w:val="28"/>
          <w:szCs w:val="28"/>
        </w:rPr>
        <w:t>и</w:t>
      </w:r>
      <w:r w:rsidRPr="001037D8">
        <w:rPr>
          <w:rFonts w:ascii="Times New Roman" w:hAnsi="Times New Roman"/>
          <w:sz w:val="28"/>
          <w:szCs w:val="28"/>
        </w:rPr>
        <w:t xml:space="preserve"> до</w:t>
      </w:r>
      <w:r w:rsidR="00956433">
        <w:rPr>
          <w:rFonts w:ascii="Times New Roman" w:hAnsi="Times New Roman"/>
          <w:sz w:val="28"/>
          <w:szCs w:val="28"/>
        </w:rPr>
        <w:t xml:space="preserve"> пункту 2</w:t>
      </w:r>
      <w:r w:rsidRPr="001037D8">
        <w:rPr>
          <w:rFonts w:ascii="Times New Roman" w:hAnsi="Times New Roman"/>
          <w:sz w:val="28"/>
          <w:szCs w:val="28"/>
        </w:rPr>
        <w:t xml:space="preserve"> рішення виконавчого комітету від 17 липня 2024 № 213 «</w:t>
      </w:r>
      <w:r w:rsidRPr="001037D8">
        <w:rPr>
          <w:rFonts w:ascii="Times New Roman" w:hAnsi="Times New Roman"/>
          <w:bCs/>
          <w:sz w:val="28"/>
          <w:szCs w:val="28"/>
        </w:rPr>
        <w:t xml:space="preserve">Про затвердження Переліку захисних споруд цивільного захисту протирадіаційних та найпростіших </w:t>
      </w:r>
      <w:proofErr w:type="spellStart"/>
      <w:r w:rsidRPr="001037D8">
        <w:rPr>
          <w:rFonts w:ascii="Times New Roman" w:hAnsi="Times New Roman"/>
          <w:bCs/>
          <w:sz w:val="28"/>
          <w:szCs w:val="28"/>
        </w:rPr>
        <w:t>укриттів</w:t>
      </w:r>
      <w:proofErr w:type="spellEnd"/>
      <w:r w:rsidRPr="001037D8">
        <w:rPr>
          <w:rFonts w:ascii="Times New Roman" w:hAnsi="Times New Roman"/>
          <w:bCs/>
          <w:sz w:val="28"/>
          <w:szCs w:val="28"/>
        </w:rPr>
        <w:t xml:space="preserve"> Чортківської міської територіальної громади», </w:t>
      </w:r>
      <w:r w:rsidR="00956433">
        <w:rPr>
          <w:rFonts w:ascii="Times New Roman" w:hAnsi="Times New Roman"/>
          <w:bCs/>
          <w:sz w:val="28"/>
          <w:szCs w:val="28"/>
        </w:rPr>
        <w:t xml:space="preserve">виключивши з додатку 2 </w:t>
      </w:r>
      <w:r w:rsidRPr="00956433">
        <w:rPr>
          <w:rFonts w:ascii="Times New Roman" w:hAnsi="Times New Roman"/>
          <w:sz w:val="28"/>
          <w:szCs w:val="28"/>
        </w:rPr>
        <w:t xml:space="preserve">найпростіше укриття, яке знаходиться за адресою: вул. Степана Бандери,12, </w:t>
      </w:r>
      <w:proofErr w:type="spellStart"/>
      <w:r w:rsidRPr="00956433">
        <w:rPr>
          <w:rFonts w:ascii="Times New Roman" w:hAnsi="Times New Roman"/>
          <w:sz w:val="28"/>
          <w:szCs w:val="28"/>
        </w:rPr>
        <w:t>м.Чортків</w:t>
      </w:r>
      <w:proofErr w:type="spellEnd"/>
      <w:r w:rsidRPr="00956433">
        <w:rPr>
          <w:rFonts w:ascii="Times New Roman" w:hAnsi="Times New Roman"/>
          <w:sz w:val="28"/>
          <w:szCs w:val="28"/>
        </w:rPr>
        <w:t>, Тернопільська область з обліку фонду захисних споруд цивільного захисту</w:t>
      </w:r>
      <w:r w:rsidR="00956433">
        <w:rPr>
          <w:rFonts w:ascii="Times New Roman" w:hAnsi="Times New Roman"/>
          <w:sz w:val="28"/>
          <w:szCs w:val="28"/>
        </w:rPr>
        <w:t xml:space="preserve"> та викласти</w:t>
      </w:r>
      <w:r w:rsidR="00956433" w:rsidRPr="00956433">
        <w:rPr>
          <w:rFonts w:ascii="Times New Roman" w:hAnsi="Times New Roman"/>
          <w:sz w:val="28"/>
          <w:szCs w:val="28"/>
        </w:rPr>
        <w:t xml:space="preserve"> </w:t>
      </w:r>
      <w:r w:rsidR="00801E40">
        <w:rPr>
          <w:rFonts w:ascii="Times New Roman" w:hAnsi="Times New Roman"/>
          <w:sz w:val="28"/>
          <w:szCs w:val="28"/>
        </w:rPr>
        <w:t>його</w:t>
      </w:r>
      <w:r w:rsidR="00956433">
        <w:rPr>
          <w:rFonts w:ascii="Times New Roman" w:hAnsi="Times New Roman"/>
          <w:sz w:val="28"/>
          <w:szCs w:val="28"/>
        </w:rPr>
        <w:t xml:space="preserve"> </w:t>
      </w:r>
      <w:r w:rsidR="00956433" w:rsidRPr="00956433">
        <w:rPr>
          <w:rFonts w:ascii="Times New Roman" w:hAnsi="Times New Roman"/>
          <w:sz w:val="28"/>
          <w:szCs w:val="28"/>
        </w:rPr>
        <w:t>в новій редакції.</w:t>
      </w:r>
    </w:p>
    <w:p w14:paraId="6B43253C" w14:textId="1008553F" w:rsidR="00586024" w:rsidRPr="00D64A9F" w:rsidRDefault="001037D8" w:rsidP="00956433">
      <w:pPr>
        <w:pStyle w:val="Default"/>
        <w:ind w:firstLine="708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2</w:t>
      </w:r>
      <w:r w:rsidR="00586024">
        <w:rPr>
          <w:sz w:val="28"/>
          <w:szCs w:val="28"/>
        </w:rPr>
        <w:t xml:space="preserve">. </w:t>
      </w:r>
      <w:r w:rsidR="00D55815">
        <w:rPr>
          <w:rFonts w:eastAsia="Times New Roman"/>
          <w:sz w:val="28"/>
          <w:szCs w:val="28"/>
        </w:rPr>
        <w:t>Визнати таким, що втратило чинність</w:t>
      </w:r>
      <w:r w:rsidR="00D55815">
        <w:rPr>
          <w:sz w:val="28"/>
          <w:szCs w:val="28"/>
        </w:rPr>
        <w:t xml:space="preserve"> р</w:t>
      </w:r>
      <w:r w:rsidR="00586024">
        <w:rPr>
          <w:sz w:val="28"/>
          <w:szCs w:val="28"/>
        </w:rPr>
        <w:t xml:space="preserve">ішення </w:t>
      </w:r>
      <w:r w:rsidR="00D64A9F">
        <w:rPr>
          <w:sz w:val="28"/>
          <w:szCs w:val="28"/>
        </w:rPr>
        <w:t xml:space="preserve">виконавчого комітету від </w:t>
      </w:r>
      <w:r w:rsidR="0039412A">
        <w:rPr>
          <w:sz w:val="28"/>
          <w:szCs w:val="28"/>
        </w:rPr>
        <w:t>19</w:t>
      </w:r>
      <w:r w:rsidR="00D64A9F">
        <w:rPr>
          <w:sz w:val="28"/>
          <w:szCs w:val="28"/>
        </w:rPr>
        <w:t xml:space="preserve"> </w:t>
      </w:r>
      <w:r w:rsidR="0039412A">
        <w:rPr>
          <w:sz w:val="28"/>
          <w:szCs w:val="28"/>
        </w:rPr>
        <w:t>березня</w:t>
      </w:r>
      <w:r w:rsidR="00D64A9F">
        <w:rPr>
          <w:sz w:val="28"/>
          <w:szCs w:val="28"/>
        </w:rPr>
        <w:t xml:space="preserve"> 202</w:t>
      </w:r>
      <w:r w:rsidR="0039412A">
        <w:rPr>
          <w:sz w:val="28"/>
          <w:szCs w:val="28"/>
        </w:rPr>
        <w:t>5</w:t>
      </w:r>
      <w:r w:rsidR="00D64A9F">
        <w:rPr>
          <w:sz w:val="28"/>
          <w:szCs w:val="28"/>
        </w:rPr>
        <w:t xml:space="preserve"> року № </w:t>
      </w:r>
      <w:r w:rsidR="0039412A">
        <w:rPr>
          <w:sz w:val="28"/>
          <w:szCs w:val="28"/>
        </w:rPr>
        <w:t>92</w:t>
      </w:r>
      <w:r w:rsidR="00D64A9F">
        <w:rPr>
          <w:sz w:val="28"/>
          <w:szCs w:val="28"/>
        </w:rPr>
        <w:t xml:space="preserve"> </w:t>
      </w:r>
      <w:r w:rsidR="00D64A9F" w:rsidRPr="00D64A9F">
        <w:rPr>
          <w:sz w:val="28"/>
          <w:szCs w:val="28"/>
        </w:rPr>
        <w:t>«</w:t>
      </w:r>
      <w:r w:rsidR="00D64A9F" w:rsidRPr="00D64A9F">
        <w:rPr>
          <w:rFonts w:eastAsia="Times New Roman"/>
          <w:sz w:val="28"/>
          <w:szCs w:val="28"/>
        </w:rPr>
        <w:t xml:space="preserve">Про </w:t>
      </w:r>
      <w:r w:rsidR="00764B92">
        <w:rPr>
          <w:sz w:val="28"/>
          <w:szCs w:val="28"/>
        </w:rPr>
        <w:t>внесення зміни</w:t>
      </w:r>
      <w:r w:rsidR="00D64A9F" w:rsidRPr="00D64A9F">
        <w:rPr>
          <w:sz w:val="28"/>
          <w:szCs w:val="28"/>
        </w:rPr>
        <w:t xml:space="preserve"> до рішення виконавчого комітету від 17 липня 2024 № 213 «</w:t>
      </w:r>
      <w:r w:rsidR="00D64A9F" w:rsidRPr="00D64A9F">
        <w:rPr>
          <w:rFonts w:eastAsia="Times New Roman"/>
          <w:sz w:val="28"/>
          <w:szCs w:val="28"/>
        </w:rPr>
        <w:t xml:space="preserve">Про затвердження Переліку захисних споруд цивільного захисту </w:t>
      </w:r>
      <w:r w:rsidR="00D64A9F" w:rsidRPr="00D64A9F">
        <w:rPr>
          <w:sz w:val="28"/>
          <w:szCs w:val="28"/>
        </w:rPr>
        <w:t xml:space="preserve">протирадіаційних </w:t>
      </w:r>
      <w:r w:rsidR="00D64A9F" w:rsidRPr="00D64A9F">
        <w:rPr>
          <w:rFonts w:eastAsia="Times New Roman"/>
          <w:sz w:val="28"/>
          <w:szCs w:val="28"/>
        </w:rPr>
        <w:t xml:space="preserve">та </w:t>
      </w:r>
      <w:r w:rsidR="00D64A9F" w:rsidRPr="00D64A9F">
        <w:rPr>
          <w:sz w:val="28"/>
          <w:szCs w:val="28"/>
        </w:rPr>
        <w:t xml:space="preserve">найпростіших </w:t>
      </w:r>
      <w:proofErr w:type="spellStart"/>
      <w:r w:rsidR="00D64A9F" w:rsidRPr="00D64A9F">
        <w:rPr>
          <w:sz w:val="28"/>
          <w:szCs w:val="28"/>
        </w:rPr>
        <w:t>укриттів</w:t>
      </w:r>
      <w:proofErr w:type="spellEnd"/>
      <w:r w:rsidR="00D64A9F" w:rsidRPr="00D64A9F">
        <w:rPr>
          <w:sz w:val="28"/>
          <w:szCs w:val="28"/>
        </w:rPr>
        <w:t xml:space="preserve"> </w:t>
      </w:r>
      <w:r w:rsidR="00D64A9F" w:rsidRPr="00D64A9F">
        <w:rPr>
          <w:rFonts w:eastAsia="Times New Roman"/>
          <w:sz w:val="28"/>
          <w:szCs w:val="28"/>
        </w:rPr>
        <w:t>Чортківської міської територіальної громади»</w:t>
      </w:r>
      <w:r w:rsidR="00D64A9F">
        <w:rPr>
          <w:rFonts w:eastAsia="Times New Roman"/>
          <w:sz w:val="28"/>
          <w:szCs w:val="28"/>
        </w:rPr>
        <w:t>.</w:t>
      </w:r>
    </w:p>
    <w:p w14:paraId="09F84D49" w14:textId="77777777" w:rsidR="00717CD9" w:rsidRDefault="00586024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B0933">
        <w:rPr>
          <w:rFonts w:ascii="Times New Roman" w:hAnsi="Times New Roman"/>
          <w:sz w:val="28"/>
          <w:szCs w:val="28"/>
        </w:rPr>
        <w:t>.</w:t>
      </w:r>
      <w:r w:rsidR="00B45A8A">
        <w:rPr>
          <w:rFonts w:ascii="Times New Roman" w:hAnsi="Times New Roman"/>
          <w:sz w:val="28"/>
          <w:szCs w:val="28"/>
        </w:rPr>
        <w:t xml:space="preserve">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714162">
        <w:rPr>
          <w:rFonts w:ascii="Times New Roman" w:hAnsi="Times New Roman"/>
          <w:sz w:val="28"/>
          <w:szCs w:val="28"/>
        </w:rPr>
        <w:t>залишаю за собою.</w:t>
      </w:r>
    </w:p>
    <w:p w14:paraId="15B99EF2" w14:textId="77777777" w:rsidR="001B79C3" w:rsidRDefault="001B79C3" w:rsidP="001B79C3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8"/>
          <w:szCs w:val="28"/>
        </w:rPr>
      </w:pPr>
    </w:p>
    <w:p w14:paraId="0D1370F3" w14:textId="05C8874A" w:rsidR="00F62DC3" w:rsidRDefault="0039412A" w:rsidP="00C40CE7">
      <w:pPr>
        <w:spacing w:after="0"/>
        <w:rPr>
          <w:rFonts w:ascii="Times New Roman" w:hAnsi="Times New Roman"/>
          <w:b/>
          <w:bCs/>
          <w:sz w:val="28"/>
          <w:szCs w:val="28"/>
          <w:lang w:eastAsia="ru-RU"/>
        </w:rPr>
      </w:pPr>
      <w:bookmarkStart w:id="0" w:name="_Hlk154477623"/>
      <w:r>
        <w:rPr>
          <w:rFonts w:ascii="Times New Roman" w:hAnsi="Times New Roman"/>
          <w:b/>
          <w:bCs/>
          <w:sz w:val="28"/>
          <w:szCs w:val="28"/>
          <w:lang w:eastAsia="ru-RU"/>
        </w:rPr>
        <w:t>М</w:t>
      </w:r>
      <w:r w:rsidR="00C40CE7">
        <w:rPr>
          <w:rFonts w:ascii="Times New Roman" w:hAnsi="Times New Roman"/>
          <w:b/>
          <w:bCs/>
          <w:sz w:val="28"/>
          <w:szCs w:val="28"/>
          <w:lang w:eastAsia="ru-RU"/>
        </w:rPr>
        <w:t>іськ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ий</w:t>
      </w:r>
      <w:r w:rsidR="00C40CE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голов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а                                                                Володимир ШМАТЬКО</w:t>
      </w:r>
    </w:p>
    <w:bookmarkEnd w:id="0"/>
    <w:p w14:paraId="2E1924E5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6D5DF3F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73C461A6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3AB5B88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7F113421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06A9087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F6DE08B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DCF78F4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E9F2B2C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3D1C1D3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77712313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1B4DB99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4F405D6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7BA15AF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D249895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0638CC4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16B159F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0F0423C5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18A57D6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2D45A79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EB997E2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7FEB3CA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1388AD4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4C15F430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ABAF8F2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4C3C3C9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8DE03C8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DB83D76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7F2C306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405A72C1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058D6F0D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6237304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8368783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855FCBA" w14:textId="77777777" w:rsid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AF11D7E" w14:textId="0EF99857" w:rsidR="00801E40" w:rsidRP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801E40">
        <w:rPr>
          <w:rFonts w:ascii="Times New Roman" w:hAnsi="Times New Roman" w:cs="Times New Roman"/>
        </w:rPr>
        <w:t>Наталія Гладун</w:t>
      </w:r>
    </w:p>
    <w:p w14:paraId="4F053EFE" w14:textId="77777777" w:rsidR="00801E40" w:rsidRP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801E40">
        <w:rPr>
          <w:rFonts w:ascii="Times New Roman" w:hAnsi="Times New Roman" w:cs="Times New Roman"/>
        </w:rPr>
        <w:t xml:space="preserve">Наталія </w:t>
      </w:r>
      <w:proofErr w:type="spellStart"/>
      <w:r w:rsidRPr="00801E40">
        <w:rPr>
          <w:rFonts w:ascii="Times New Roman" w:hAnsi="Times New Roman" w:cs="Times New Roman"/>
        </w:rPr>
        <w:t>Вандяк</w:t>
      </w:r>
      <w:proofErr w:type="spellEnd"/>
    </w:p>
    <w:p w14:paraId="174E7669" w14:textId="77777777" w:rsidR="00801E40" w:rsidRP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801E40">
        <w:rPr>
          <w:rFonts w:ascii="Times New Roman" w:hAnsi="Times New Roman" w:cs="Times New Roman"/>
        </w:rPr>
        <w:t>Ольга Черемшинська</w:t>
      </w:r>
    </w:p>
    <w:p w14:paraId="38214F58" w14:textId="77777777" w:rsidR="00801E40" w:rsidRP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801E40">
        <w:rPr>
          <w:rFonts w:ascii="Times New Roman" w:hAnsi="Times New Roman" w:cs="Times New Roman"/>
        </w:rPr>
        <w:t xml:space="preserve">Наталія </w:t>
      </w:r>
      <w:proofErr w:type="spellStart"/>
      <w:r w:rsidRPr="00801E40">
        <w:rPr>
          <w:rFonts w:ascii="Times New Roman" w:hAnsi="Times New Roman" w:cs="Times New Roman"/>
        </w:rPr>
        <w:t>Войцеховська</w:t>
      </w:r>
      <w:proofErr w:type="spellEnd"/>
    </w:p>
    <w:p w14:paraId="70EDBB75" w14:textId="77777777" w:rsidR="00801E40" w:rsidRPr="00801E40" w:rsidRDefault="00801E40" w:rsidP="00801E40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801E40">
        <w:rPr>
          <w:rFonts w:ascii="Times New Roman" w:hAnsi="Times New Roman" w:cs="Times New Roman"/>
        </w:rPr>
        <w:t xml:space="preserve">Віталій </w:t>
      </w:r>
      <w:proofErr w:type="spellStart"/>
      <w:r w:rsidRPr="00801E40">
        <w:rPr>
          <w:rFonts w:ascii="Times New Roman" w:hAnsi="Times New Roman" w:cs="Times New Roman"/>
        </w:rPr>
        <w:t>Фик</w:t>
      </w:r>
      <w:proofErr w:type="spellEnd"/>
    </w:p>
    <w:p w14:paraId="5A34E990" w14:textId="77777777" w:rsidR="00801E40" w:rsidRPr="00F62DC3" w:rsidRDefault="00801E40" w:rsidP="00C40CE7">
      <w:pPr>
        <w:spacing w:after="0"/>
        <w:rPr>
          <w:rFonts w:ascii="Times New Roman" w:hAnsi="Times New Roman"/>
          <w:b/>
          <w:bCs/>
          <w:sz w:val="28"/>
          <w:szCs w:val="28"/>
          <w:lang w:eastAsia="ru-RU"/>
        </w:rPr>
      </w:pPr>
    </w:p>
    <w:sectPr w:rsidR="00801E40" w:rsidRPr="00F62DC3" w:rsidSect="00676EE7">
      <w:pgSz w:w="11906" w:h="16838"/>
      <w:pgMar w:top="1134" w:right="567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FF4BC2"/>
    <w:multiLevelType w:val="hybridMultilevel"/>
    <w:tmpl w:val="A9605EA8"/>
    <w:lvl w:ilvl="0" w:tplc="6B200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0BF569E"/>
    <w:multiLevelType w:val="hybridMultilevel"/>
    <w:tmpl w:val="38C8C260"/>
    <w:lvl w:ilvl="0" w:tplc="9F283B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6525326">
    <w:abstractNumId w:val="2"/>
  </w:num>
  <w:num w:numId="2" w16cid:durableId="275333089">
    <w:abstractNumId w:val="1"/>
  </w:num>
  <w:num w:numId="3" w16cid:durableId="2469604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10CC4"/>
    <w:rsid w:val="00030402"/>
    <w:rsid w:val="000319F0"/>
    <w:rsid w:val="00034E5C"/>
    <w:rsid w:val="0004012A"/>
    <w:rsid w:val="0006422B"/>
    <w:rsid w:val="000666A0"/>
    <w:rsid w:val="00082A1D"/>
    <w:rsid w:val="000C3764"/>
    <w:rsid w:val="000D201D"/>
    <w:rsid w:val="000E32B5"/>
    <w:rsid w:val="001037D8"/>
    <w:rsid w:val="001318CB"/>
    <w:rsid w:val="00147773"/>
    <w:rsid w:val="001B27BB"/>
    <w:rsid w:val="001B79C3"/>
    <w:rsid w:val="001D7804"/>
    <w:rsid w:val="002419C0"/>
    <w:rsid w:val="00245710"/>
    <w:rsid w:val="0028175F"/>
    <w:rsid w:val="002A2B70"/>
    <w:rsid w:val="002B77C9"/>
    <w:rsid w:val="002E0617"/>
    <w:rsid w:val="002E7051"/>
    <w:rsid w:val="003021DE"/>
    <w:rsid w:val="003312D0"/>
    <w:rsid w:val="00336D8A"/>
    <w:rsid w:val="0034058C"/>
    <w:rsid w:val="0034099A"/>
    <w:rsid w:val="00350CD4"/>
    <w:rsid w:val="00353343"/>
    <w:rsid w:val="003761DE"/>
    <w:rsid w:val="00380B01"/>
    <w:rsid w:val="00381A68"/>
    <w:rsid w:val="00391CB4"/>
    <w:rsid w:val="0039412A"/>
    <w:rsid w:val="003B7E18"/>
    <w:rsid w:val="003C097C"/>
    <w:rsid w:val="003D564D"/>
    <w:rsid w:val="003E2DB8"/>
    <w:rsid w:val="003E31C0"/>
    <w:rsid w:val="003E4C0F"/>
    <w:rsid w:val="004257A1"/>
    <w:rsid w:val="00444B09"/>
    <w:rsid w:val="004640C0"/>
    <w:rsid w:val="0048608B"/>
    <w:rsid w:val="0049092D"/>
    <w:rsid w:val="00496D9D"/>
    <w:rsid w:val="004C5EDB"/>
    <w:rsid w:val="004D64A6"/>
    <w:rsid w:val="004F778C"/>
    <w:rsid w:val="00501610"/>
    <w:rsid w:val="0051407F"/>
    <w:rsid w:val="0051466B"/>
    <w:rsid w:val="00525E99"/>
    <w:rsid w:val="005426BC"/>
    <w:rsid w:val="005518D3"/>
    <w:rsid w:val="005646FB"/>
    <w:rsid w:val="00586024"/>
    <w:rsid w:val="005948D9"/>
    <w:rsid w:val="005A0796"/>
    <w:rsid w:val="005B29AB"/>
    <w:rsid w:val="005C5CB9"/>
    <w:rsid w:val="005D5484"/>
    <w:rsid w:val="005D5C6B"/>
    <w:rsid w:val="005F6941"/>
    <w:rsid w:val="0060597A"/>
    <w:rsid w:val="00606FC6"/>
    <w:rsid w:val="0062257D"/>
    <w:rsid w:val="00630306"/>
    <w:rsid w:val="0063278D"/>
    <w:rsid w:val="00634449"/>
    <w:rsid w:val="006714FB"/>
    <w:rsid w:val="00676EE7"/>
    <w:rsid w:val="006C0635"/>
    <w:rsid w:val="006D53F6"/>
    <w:rsid w:val="006E221E"/>
    <w:rsid w:val="006E3C0B"/>
    <w:rsid w:val="006F363F"/>
    <w:rsid w:val="00714162"/>
    <w:rsid w:val="00717CD9"/>
    <w:rsid w:val="00737BF8"/>
    <w:rsid w:val="00754576"/>
    <w:rsid w:val="00755111"/>
    <w:rsid w:val="00760C95"/>
    <w:rsid w:val="00764B92"/>
    <w:rsid w:val="00766996"/>
    <w:rsid w:val="007712FF"/>
    <w:rsid w:val="00772B8F"/>
    <w:rsid w:val="007A72EF"/>
    <w:rsid w:val="007B246F"/>
    <w:rsid w:val="007B5917"/>
    <w:rsid w:val="007B6477"/>
    <w:rsid w:val="007D79AB"/>
    <w:rsid w:val="007E7458"/>
    <w:rsid w:val="00801E40"/>
    <w:rsid w:val="00820797"/>
    <w:rsid w:val="008319FB"/>
    <w:rsid w:val="00831F84"/>
    <w:rsid w:val="00865C2B"/>
    <w:rsid w:val="008662EE"/>
    <w:rsid w:val="00893540"/>
    <w:rsid w:val="00894EDE"/>
    <w:rsid w:val="008D3B6B"/>
    <w:rsid w:val="00910CF1"/>
    <w:rsid w:val="00911746"/>
    <w:rsid w:val="00913695"/>
    <w:rsid w:val="0091729F"/>
    <w:rsid w:val="00956433"/>
    <w:rsid w:val="00967C4D"/>
    <w:rsid w:val="00977CC5"/>
    <w:rsid w:val="00987413"/>
    <w:rsid w:val="009A18BB"/>
    <w:rsid w:val="009D7A92"/>
    <w:rsid w:val="009E112F"/>
    <w:rsid w:val="00A06584"/>
    <w:rsid w:val="00A125C3"/>
    <w:rsid w:val="00A52C15"/>
    <w:rsid w:val="00A70743"/>
    <w:rsid w:val="00A74E54"/>
    <w:rsid w:val="00A76D51"/>
    <w:rsid w:val="00A90BE9"/>
    <w:rsid w:val="00AB0933"/>
    <w:rsid w:val="00AB640F"/>
    <w:rsid w:val="00AE5877"/>
    <w:rsid w:val="00B06A66"/>
    <w:rsid w:val="00B14745"/>
    <w:rsid w:val="00B25811"/>
    <w:rsid w:val="00B43B61"/>
    <w:rsid w:val="00B45A8A"/>
    <w:rsid w:val="00B542FA"/>
    <w:rsid w:val="00BA40FB"/>
    <w:rsid w:val="00BC1F32"/>
    <w:rsid w:val="00BE3BFA"/>
    <w:rsid w:val="00BE6CAA"/>
    <w:rsid w:val="00C0543C"/>
    <w:rsid w:val="00C32D10"/>
    <w:rsid w:val="00C37036"/>
    <w:rsid w:val="00C40CE7"/>
    <w:rsid w:val="00C46CAC"/>
    <w:rsid w:val="00C4728D"/>
    <w:rsid w:val="00C56AF9"/>
    <w:rsid w:val="00C624C5"/>
    <w:rsid w:val="00C87703"/>
    <w:rsid w:val="00CE75DB"/>
    <w:rsid w:val="00CF14E2"/>
    <w:rsid w:val="00CF5724"/>
    <w:rsid w:val="00D01061"/>
    <w:rsid w:val="00D206B7"/>
    <w:rsid w:val="00D244CA"/>
    <w:rsid w:val="00D55815"/>
    <w:rsid w:val="00D6122E"/>
    <w:rsid w:val="00D6417D"/>
    <w:rsid w:val="00D64A9F"/>
    <w:rsid w:val="00DB3330"/>
    <w:rsid w:val="00DB5718"/>
    <w:rsid w:val="00DC6064"/>
    <w:rsid w:val="00E04704"/>
    <w:rsid w:val="00E21902"/>
    <w:rsid w:val="00E27AE8"/>
    <w:rsid w:val="00E63F40"/>
    <w:rsid w:val="00EB4D41"/>
    <w:rsid w:val="00EC685D"/>
    <w:rsid w:val="00EF40BB"/>
    <w:rsid w:val="00F43BC9"/>
    <w:rsid w:val="00F62DC3"/>
    <w:rsid w:val="00F646F3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C5388"/>
  <w15:docId w15:val="{55EAE2AD-226B-4087-A590-6268564E2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469944-64D2-446F-BE8D-9E72D4077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1307</Words>
  <Characters>746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2</cp:revision>
  <cp:lastPrinted>2025-05-12T14:02:00Z</cp:lastPrinted>
  <dcterms:created xsi:type="dcterms:W3CDTF">2025-05-13T08:06:00Z</dcterms:created>
  <dcterms:modified xsi:type="dcterms:W3CDTF">2025-05-13T08:06:00Z</dcterms:modified>
</cp:coreProperties>
</file>