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453" w:rsidRPr="00D46453" w:rsidRDefault="00D46453" w:rsidP="00D464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До</w:t>
      </w:r>
      <w:r w:rsidRPr="00D4645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даток </w:t>
      </w:r>
      <w:bookmarkStart w:id="0" w:name="_GoBack"/>
      <w:bookmarkEnd w:id="0"/>
    </w:p>
    <w:p w:rsidR="00D46453" w:rsidRPr="00D46453" w:rsidRDefault="00D46453" w:rsidP="00D464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4645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</w:t>
      </w:r>
      <w:r w:rsidRPr="00D46453">
        <w:rPr>
          <w:rFonts w:ascii="Times New Roman" w:hAnsi="Times New Roman" w:cs="Times New Roman"/>
          <w:b/>
          <w:sz w:val="28"/>
          <w:szCs w:val="28"/>
          <w:lang w:val="uk-UA"/>
        </w:rPr>
        <w:t>до рішення міської ради</w:t>
      </w:r>
    </w:p>
    <w:p w:rsidR="00D46453" w:rsidRPr="00D46453" w:rsidRDefault="00D46453" w:rsidP="00D464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4645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від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23</w:t>
      </w:r>
      <w:r w:rsidRPr="00D4645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травня 2025 р.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2631</w:t>
      </w:r>
    </w:p>
    <w:p w:rsidR="00D46453" w:rsidRPr="00D46453" w:rsidRDefault="00D46453" w:rsidP="00D464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13662" w:rsidRDefault="00C13662" w:rsidP="00C136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13662" w:rsidRDefault="00C13662" w:rsidP="00C13662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949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0"/>
        <w:gridCol w:w="2512"/>
        <w:gridCol w:w="1444"/>
        <w:gridCol w:w="1387"/>
        <w:gridCol w:w="1242"/>
        <w:gridCol w:w="2216"/>
      </w:tblGrid>
      <w:tr w:rsidR="00C13662" w:rsidRPr="003B7EB6" w:rsidTr="00D46453">
        <w:trPr>
          <w:trHeight w:val="840"/>
        </w:trPr>
        <w:tc>
          <w:tcPr>
            <w:tcW w:w="851" w:type="dxa"/>
            <w:vAlign w:val="center"/>
          </w:tcPr>
          <w:p w:rsidR="00C13662" w:rsidRPr="00D46453" w:rsidRDefault="00C13662" w:rsidP="00F36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>№ з/п</w:t>
            </w:r>
          </w:p>
        </w:tc>
        <w:tc>
          <w:tcPr>
            <w:tcW w:w="2894" w:type="dxa"/>
            <w:shd w:val="clear" w:color="auto" w:fill="auto"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proofErr w:type="spellStart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Найменування</w:t>
            </w:r>
            <w:proofErr w:type="spellEnd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>обєкта</w:t>
            </w:r>
            <w:proofErr w:type="spellEnd"/>
          </w:p>
        </w:tc>
        <w:tc>
          <w:tcPr>
            <w:tcW w:w="1321" w:type="dxa"/>
            <w:shd w:val="clear" w:color="auto" w:fill="auto"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Первісна</w:t>
            </w:r>
            <w:proofErr w:type="spellEnd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 xml:space="preserve"> (переоцінена)</w:t>
            </w:r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вартість</w:t>
            </w:r>
            <w:proofErr w:type="spellEnd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грн</w:t>
            </w:r>
            <w:proofErr w:type="spellEnd"/>
          </w:p>
        </w:tc>
        <w:tc>
          <w:tcPr>
            <w:tcW w:w="1270" w:type="dxa"/>
            <w:shd w:val="clear" w:color="auto" w:fill="auto"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Накопичена</w:t>
            </w:r>
            <w:proofErr w:type="spellEnd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амортизація</w:t>
            </w:r>
            <w:proofErr w:type="spellEnd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грн</w:t>
            </w:r>
            <w:proofErr w:type="spellEnd"/>
          </w:p>
        </w:tc>
        <w:tc>
          <w:tcPr>
            <w:tcW w:w="1139" w:type="dxa"/>
            <w:shd w:val="clear" w:color="auto" w:fill="auto"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proofErr w:type="spellStart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Залишкова</w:t>
            </w:r>
            <w:proofErr w:type="spellEnd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вартість</w:t>
            </w:r>
            <w:proofErr w:type="spellEnd"/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 грн.</w:t>
            </w:r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>, станом на 01.05.2025</w:t>
            </w:r>
          </w:p>
        </w:tc>
        <w:tc>
          <w:tcPr>
            <w:tcW w:w="2016" w:type="dxa"/>
            <w:shd w:val="clear" w:color="auto" w:fill="auto"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r w:rsidRPr="00D4645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>Інвентарний №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ВТК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234 950,00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-43 828,11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191 121,89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16160110331001700160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Вагон-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будиночок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6 006,48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-1 050,82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4 955,66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12814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Газозаправочна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галерея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100 700,00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-66 146,08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34 553,92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16160110342011800169</w:t>
            </w:r>
          </w:p>
        </w:tc>
      </w:tr>
      <w:tr w:rsidR="00C13662" w:rsidRPr="003B7EB6" w:rsidTr="00D46453">
        <w:trPr>
          <w:trHeight w:val="480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Резервуар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протипож.запасу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води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5 900,00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-6,09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5 893,91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16160110332001600171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Благоустрій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278 772,73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-90 542,92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188 229,81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16160110332001400167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Примикання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до дороги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61 691,66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-11 392,31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50 299,35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16160110332002400170</w:t>
            </w:r>
          </w:p>
        </w:tc>
      </w:tr>
      <w:tr w:rsidR="00C13662" w:rsidRPr="003B7EB6" w:rsidTr="00D46453">
        <w:trPr>
          <w:trHeight w:val="480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Технологічний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кабель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зв"язку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26 306,06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-8 376,25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17 929,81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16160110333000900164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Мережі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 водопроводу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22 371,43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-9 534,10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12 837,33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16160110333000700163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Вигрібна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яма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2 154,60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-143,01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2 011,59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16160110332009900168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Ємність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 для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одоранту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696,11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-113,99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582,12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16160110332002900166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Ємність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5 м3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385,23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-94,16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291,07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16160110332000600165</w:t>
            </w:r>
          </w:p>
        </w:tc>
      </w:tr>
      <w:tr w:rsidR="00C13662" w:rsidRPr="003B7EB6" w:rsidTr="00D46453">
        <w:trPr>
          <w:trHeight w:val="720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Обладнання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АГНКС-15 3КУ тип2НВ 2К 160/100 S1 </w:t>
            </w:r>
            <w:proofErr w:type="spellStart"/>
            <w:proofErr w:type="gram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пот.е</w:t>
            </w:r>
            <w:proofErr w:type="spellEnd"/>
            <w:proofErr w:type="gram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дв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. 120кВт.прод.КУ350-730м3/г.250зап.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756 260,00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-496 759,02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259 500,98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16160110342005600432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Зв"язок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радіофікований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6 098,79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-1 996,78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4 102,01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16160110342005400161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Антена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Сатурн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52,83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-52,83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210139201</w:t>
            </w:r>
          </w:p>
        </w:tc>
      </w:tr>
      <w:tr w:rsidR="00C13662" w:rsidRPr="003B7EB6" w:rsidTr="00D46453">
        <w:trPr>
          <w:trHeight w:val="480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Верстат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 токарно-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гвинтонарізний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675,00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-675,00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Верстат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сверлильний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2-12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200,11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-200,11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315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Вологомір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"Байкал"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1 776,67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-1 776,67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16160110362001000430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Генератор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ацетиленовий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150,00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-150,00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Датчик "Сапфір-22Д"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239,06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-239,06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16160110342005000431</w:t>
            </w:r>
          </w:p>
        </w:tc>
      </w:tr>
      <w:tr w:rsidR="00C13662" w:rsidRPr="003B7EB6" w:rsidTr="00D46453">
        <w:trPr>
          <w:trHeight w:val="720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Імпульсний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блок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живлення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 АРС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Васк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Рро-100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315,19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-315,19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210002-1</w:t>
            </w:r>
          </w:p>
        </w:tc>
      </w:tr>
      <w:tr w:rsidR="00C13662" w:rsidRPr="003B7EB6" w:rsidTr="00D46453">
        <w:trPr>
          <w:trHeight w:val="480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Комп"ютер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Р-4,1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GHz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/256М/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119,81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-119,81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Меблі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для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кабінету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1 137,58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-1 137,58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210139206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Мікрохвильова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піч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110,00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-110,00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907А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Носилки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санітарні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68,75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-68,75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Осцилограф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91,66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-91,66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147/1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Осцилограф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91,66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-91,66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147/2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Осцилограф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91,66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-91,66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147/3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Осцилограф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91,67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-91,67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147/4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Осцилограф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91,67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-91,67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147/5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Осцилограф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91,67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-91,67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147/6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Осцилограф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91,67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-91,67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147/7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Осцилограф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91,67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-91,67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147/8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Прилад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Б 7135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1 776,67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-1 776,67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210139204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Сейф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металевий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70,50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-70,50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876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Стіл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83,50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-83,50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65/1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Стіл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83,51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-83,51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65/2</w:t>
            </w:r>
          </w:p>
        </w:tc>
      </w:tr>
      <w:tr w:rsidR="00C13662" w:rsidRPr="003B7EB6" w:rsidTr="00D46453">
        <w:trPr>
          <w:trHeight w:val="480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Стіл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комп.нестандарноі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форми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167,01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-167,01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230199060-065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Стіл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офісний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письмовий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83,50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-83,50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100067/1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Стіл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офісний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письмовий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83,51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-83,51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100067/2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Телевізор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92,21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-92,21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170/1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Телевізор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92,22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-92,22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170/2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Термінал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1 648,70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-1 648,70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</w:t>
            </w:r>
          </w:p>
        </w:tc>
      </w:tr>
      <w:tr w:rsidR="00C13662" w:rsidRPr="003B7EB6" w:rsidTr="00D46453">
        <w:trPr>
          <w:trHeight w:val="480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Трансформатор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зварювальний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ВД-402 УЗ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555,87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-555,87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340199166-167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Факс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Панасонік</w:t>
            </w:r>
            <w:proofErr w:type="spellEnd"/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101,29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-101,29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201865-2</w:t>
            </w:r>
          </w:p>
        </w:tc>
      </w:tr>
      <w:tr w:rsidR="00C13662" w:rsidRPr="003B7EB6" w:rsidTr="00D46453">
        <w:trPr>
          <w:trHeight w:val="255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Холодильник Норд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207,33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-207,33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</w:t>
            </w:r>
          </w:p>
        </w:tc>
      </w:tr>
      <w:tr w:rsidR="00C13662" w:rsidRPr="003B7EB6" w:rsidTr="00D46453">
        <w:trPr>
          <w:trHeight w:val="480"/>
        </w:trPr>
        <w:tc>
          <w:tcPr>
            <w:tcW w:w="851" w:type="dxa"/>
          </w:tcPr>
          <w:p w:rsidR="00C13662" w:rsidRPr="00D46453" w:rsidRDefault="00C13662" w:rsidP="00F36BA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4" w:type="dxa"/>
            <w:shd w:val="clear" w:color="auto" w:fill="auto"/>
            <w:hideMark/>
          </w:tcPr>
          <w:p w:rsidR="00C13662" w:rsidRPr="00D46453" w:rsidRDefault="00C13662" w:rsidP="00F36B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Шафа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металева</w:t>
            </w:r>
            <w:proofErr w:type="spellEnd"/>
            <w:r w:rsidRPr="00D46453">
              <w:rPr>
                <w:rFonts w:ascii="Times New Roman" w:hAnsi="Times New Roman" w:cs="Times New Roman"/>
                <w:sz w:val="20"/>
                <w:szCs w:val="20"/>
              </w:rPr>
              <w:t xml:space="preserve"> з 9-ти замками</w:t>
            </w:r>
          </w:p>
        </w:tc>
        <w:tc>
          <w:tcPr>
            <w:tcW w:w="1321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299,42</w:t>
            </w:r>
          </w:p>
        </w:tc>
        <w:tc>
          <w:tcPr>
            <w:tcW w:w="1270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-299,42</w:t>
            </w:r>
          </w:p>
        </w:tc>
        <w:tc>
          <w:tcPr>
            <w:tcW w:w="1139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jc w:val="center"/>
              <w:outlineLvl w:val="5"/>
              <w:rPr>
                <w:rFonts w:ascii="Times New Roman" w:hAnsi="Times New Roman" w:cs="Times New Roman"/>
                <w:sz w:val="20"/>
                <w:szCs w:val="20"/>
              </w:rPr>
            </w:pPr>
            <w:r w:rsidRPr="00D4645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016" w:type="dxa"/>
            <w:shd w:val="clear" w:color="auto" w:fill="auto"/>
            <w:noWrap/>
            <w:vAlign w:val="center"/>
            <w:hideMark/>
          </w:tcPr>
          <w:p w:rsidR="00C13662" w:rsidRPr="00D46453" w:rsidRDefault="00C13662" w:rsidP="00F36BAC">
            <w:pPr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64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</w:t>
            </w:r>
          </w:p>
        </w:tc>
      </w:tr>
    </w:tbl>
    <w:p w:rsidR="00C13662" w:rsidRDefault="00C13662" w:rsidP="00C13662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714CF" w:rsidRPr="006714CF" w:rsidRDefault="006714CF" w:rsidP="006714CF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714CF"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 міської ради                                                       Ярослав ДЗИНДРА</w:t>
      </w:r>
    </w:p>
    <w:p w:rsidR="006714CF" w:rsidRPr="004F5498" w:rsidRDefault="006714CF" w:rsidP="00C13662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6714CF" w:rsidRPr="004F5498" w:rsidSect="00D46453">
      <w:pgSz w:w="11906" w:h="16838"/>
      <w:pgMar w:top="1134" w:right="1133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C5C39"/>
    <w:multiLevelType w:val="multilevel"/>
    <w:tmpl w:val="80FCC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742786"/>
    <w:multiLevelType w:val="multilevel"/>
    <w:tmpl w:val="10504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159087D"/>
    <w:multiLevelType w:val="hybridMultilevel"/>
    <w:tmpl w:val="C442B9EA"/>
    <w:lvl w:ilvl="0" w:tplc="061A4FD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E1455E"/>
    <w:multiLevelType w:val="multilevel"/>
    <w:tmpl w:val="BFA80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D461581"/>
    <w:multiLevelType w:val="hybridMultilevel"/>
    <w:tmpl w:val="9EC21646"/>
    <w:lvl w:ilvl="0" w:tplc="726CF632"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2F4775AE"/>
    <w:multiLevelType w:val="hybridMultilevel"/>
    <w:tmpl w:val="09928BDC"/>
    <w:lvl w:ilvl="0" w:tplc="9B98A0F2">
      <w:numFmt w:val="bullet"/>
      <w:lvlText w:val="-"/>
      <w:lvlJc w:val="left"/>
      <w:pPr>
        <w:ind w:left="142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6464168F"/>
    <w:multiLevelType w:val="multilevel"/>
    <w:tmpl w:val="552CD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D27158F"/>
    <w:multiLevelType w:val="multilevel"/>
    <w:tmpl w:val="87044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AB8"/>
    <w:rsid w:val="00006A60"/>
    <w:rsid w:val="00021E56"/>
    <w:rsid w:val="0002656D"/>
    <w:rsid w:val="000609C7"/>
    <w:rsid w:val="000D3309"/>
    <w:rsid w:val="000E4C80"/>
    <w:rsid w:val="00122F48"/>
    <w:rsid w:val="00135AA1"/>
    <w:rsid w:val="00167965"/>
    <w:rsid w:val="00191647"/>
    <w:rsid w:val="001F6B56"/>
    <w:rsid w:val="002352EF"/>
    <w:rsid w:val="00262C63"/>
    <w:rsid w:val="002A1EF6"/>
    <w:rsid w:val="002B2CE5"/>
    <w:rsid w:val="002C3211"/>
    <w:rsid w:val="002D41CB"/>
    <w:rsid w:val="0039313E"/>
    <w:rsid w:val="003B01F6"/>
    <w:rsid w:val="003C655C"/>
    <w:rsid w:val="004622B2"/>
    <w:rsid w:val="0048592F"/>
    <w:rsid w:val="004C707A"/>
    <w:rsid w:val="004F5498"/>
    <w:rsid w:val="00512023"/>
    <w:rsid w:val="00540DFA"/>
    <w:rsid w:val="00542AEC"/>
    <w:rsid w:val="0058481A"/>
    <w:rsid w:val="005975CC"/>
    <w:rsid w:val="005D335B"/>
    <w:rsid w:val="005F47CF"/>
    <w:rsid w:val="006714CF"/>
    <w:rsid w:val="006958FC"/>
    <w:rsid w:val="006A50CA"/>
    <w:rsid w:val="006B15F2"/>
    <w:rsid w:val="006E6A2B"/>
    <w:rsid w:val="006F3A64"/>
    <w:rsid w:val="007400D6"/>
    <w:rsid w:val="00753B8B"/>
    <w:rsid w:val="00781952"/>
    <w:rsid w:val="00826FFB"/>
    <w:rsid w:val="008F2655"/>
    <w:rsid w:val="00962064"/>
    <w:rsid w:val="00A05437"/>
    <w:rsid w:val="00A61499"/>
    <w:rsid w:val="00AA14A0"/>
    <w:rsid w:val="00AE17BD"/>
    <w:rsid w:val="00B56AA9"/>
    <w:rsid w:val="00B916E0"/>
    <w:rsid w:val="00B935DC"/>
    <w:rsid w:val="00BA6F3E"/>
    <w:rsid w:val="00BD2EB6"/>
    <w:rsid w:val="00BE7731"/>
    <w:rsid w:val="00C13662"/>
    <w:rsid w:val="00C1626A"/>
    <w:rsid w:val="00C503E0"/>
    <w:rsid w:val="00C83612"/>
    <w:rsid w:val="00C9072F"/>
    <w:rsid w:val="00CA1284"/>
    <w:rsid w:val="00CB5D76"/>
    <w:rsid w:val="00CE2427"/>
    <w:rsid w:val="00D3150F"/>
    <w:rsid w:val="00D33E3E"/>
    <w:rsid w:val="00D46453"/>
    <w:rsid w:val="00DA4CF5"/>
    <w:rsid w:val="00DB2EF5"/>
    <w:rsid w:val="00E219BF"/>
    <w:rsid w:val="00E50CFF"/>
    <w:rsid w:val="00E65901"/>
    <w:rsid w:val="00EC262D"/>
    <w:rsid w:val="00EE12E1"/>
    <w:rsid w:val="00EF76AB"/>
    <w:rsid w:val="00F15EEF"/>
    <w:rsid w:val="00F43CA7"/>
    <w:rsid w:val="00F60AB8"/>
    <w:rsid w:val="00FA189B"/>
    <w:rsid w:val="00FB3002"/>
    <w:rsid w:val="00FB7C55"/>
    <w:rsid w:val="00FD4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6A2CD"/>
  <w15:chartTrackingRefBased/>
  <w15:docId w15:val="{1651833B-AEAE-42EC-8810-BB7904986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50C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3E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0AB8"/>
    <w:pPr>
      <w:spacing w:after="0" w:line="240" w:lineRule="auto"/>
      <w:ind w:left="720"/>
    </w:pPr>
    <w:rPr>
      <w:rFonts w:ascii="Calibri" w:hAnsi="Calibri" w:cs="Calibri"/>
    </w:rPr>
  </w:style>
  <w:style w:type="table" w:styleId="a4">
    <w:name w:val="Table Grid"/>
    <w:basedOn w:val="a1"/>
    <w:uiPriority w:val="39"/>
    <w:rsid w:val="004C70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191647"/>
    <w:rPr>
      <w:rFonts w:ascii="TimesNewRomanPSMT" w:hAnsi="TimesNewRomanPSMT" w:hint="default"/>
      <w:b w:val="0"/>
      <w:bCs w:val="0"/>
      <w:i w:val="0"/>
      <w:iCs w:val="0"/>
      <w:color w:val="000000"/>
    </w:rPr>
  </w:style>
  <w:style w:type="paragraph" w:styleId="a5">
    <w:name w:val="Balloon Text"/>
    <w:basedOn w:val="a"/>
    <w:link w:val="a6"/>
    <w:uiPriority w:val="99"/>
    <w:semiHidden/>
    <w:unhideWhenUsed/>
    <w:rsid w:val="00EF7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F76AB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0E4C80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50CF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sid w:val="00C503E0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94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80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59907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7289">
                  <w:marLeft w:val="0"/>
                  <w:marRight w:val="0"/>
                  <w:marTop w:val="1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50061">
                  <w:marLeft w:val="0"/>
                  <w:marRight w:val="0"/>
                  <w:marTop w:val="1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769189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2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3A596D-6195-466D-8BFC-38B9FBC99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1921</Words>
  <Characters>1095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Довгаль Костянтин Костянтинович</dc:creator>
  <cp:keywords/>
  <dc:description/>
  <cp:lastModifiedBy>user</cp:lastModifiedBy>
  <cp:revision>2</cp:revision>
  <cp:lastPrinted>2025-05-05T05:55:00Z</cp:lastPrinted>
  <dcterms:created xsi:type="dcterms:W3CDTF">2025-05-26T09:28:00Z</dcterms:created>
  <dcterms:modified xsi:type="dcterms:W3CDTF">2025-05-26T09:28:00Z</dcterms:modified>
</cp:coreProperties>
</file>