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6C850F" w14:textId="43A3E5BF" w:rsidR="00752784" w:rsidRPr="00763B93" w:rsidRDefault="005C2603" w:rsidP="005C2603">
      <w:pPr>
        <w:pStyle w:val="Standard"/>
        <w:tabs>
          <w:tab w:val="left" w:pos="0"/>
          <w:tab w:val="left" w:pos="4820"/>
        </w:tabs>
        <w:ind w:right="-6"/>
        <w:jc w:val="both"/>
        <w:rPr>
          <w:b/>
          <w:bCs/>
          <w:sz w:val="28"/>
          <w:szCs w:val="28"/>
          <w:lang w:val="en-US"/>
        </w:rPr>
      </w:pPr>
      <w:r>
        <w:rPr>
          <w:rFonts w:eastAsia="Batang"/>
          <w:b/>
          <w:bCs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759C91CF" wp14:editId="01B1A2AA">
            <wp:simplePos x="0" y="0"/>
            <wp:positionH relativeFrom="margin">
              <wp:align>center</wp:align>
            </wp:positionH>
            <wp:positionV relativeFrom="paragraph">
              <wp:posOffset>438</wp:posOffset>
            </wp:positionV>
            <wp:extent cx="580323" cy="808923"/>
            <wp:effectExtent l="0" t="0" r="0" b="0"/>
            <wp:wrapTopAndBottom/>
            <wp:docPr id="236954948" name="graphics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 l="-75" t="-55" r="-75" b="-55"/>
                    <a:stretch>
                      <a:fillRect/>
                    </a:stretch>
                  </pic:blipFill>
                  <pic:spPr>
                    <a:xfrm>
                      <a:off x="0" y="0"/>
                      <a:ext cx="580323" cy="80892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p w14:paraId="53397A19" w14:textId="060D3481" w:rsidR="00752784" w:rsidRDefault="00000000">
      <w:pPr>
        <w:pStyle w:val="Standard"/>
        <w:tabs>
          <w:tab w:val="left" w:pos="0"/>
          <w:tab w:val="center" w:pos="4680"/>
        </w:tabs>
        <w:ind w:right="-6"/>
        <w:jc w:val="center"/>
      </w:pPr>
      <w:r>
        <w:rPr>
          <w:rFonts w:eastAsia="Batang"/>
          <w:b/>
          <w:bCs/>
          <w:sz w:val="28"/>
          <w:szCs w:val="28"/>
          <w:lang w:eastAsia="ru-RU"/>
        </w:rPr>
        <w:t>ЧОРТКІВСЬКА  МІСЬКА  РАДА</w:t>
      </w:r>
    </w:p>
    <w:p w14:paraId="5F0DFACE" w14:textId="029793B0" w:rsidR="00752784" w:rsidRDefault="00D74EA3" w:rsidP="00D74EA3">
      <w:pPr>
        <w:pStyle w:val="Standard"/>
        <w:tabs>
          <w:tab w:val="left" w:pos="0"/>
        </w:tabs>
        <w:ind w:right="-6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СТО ТРИНАДЦЯТА СЕСІЯ ВОСЬМОГО СКЛИКАННЯ</w:t>
      </w:r>
    </w:p>
    <w:p w14:paraId="365B95FD" w14:textId="77777777" w:rsidR="00752784" w:rsidRDefault="00752784">
      <w:pPr>
        <w:pStyle w:val="Standard"/>
        <w:tabs>
          <w:tab w:val="left" w:pos="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14:paraId="7295ECFD" w14:textId="66739ADC" w:rsidR="00752784" w:rsidRDefault="00000000">
      <w:pPr>
        <w:pStyle w:val="Standard"/>
        <w:tabs>
          <w:tab w:val="left" w:pos="0"/>
          <w:tab w:val="center" w:pos="4680"/>
        </w:tabs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РІШЕННЯ</w:t>
      </w:r>
    </w:p>
    <w:p w14:paraId="1BF78569" w14:textId="77777777" w:rsidR="00D74EA3" w:rsidRDefault="00D74EA3">
      <w:pPr>
        <w:pStyle w:val="Standard"/>
        <w:tabs>
          <w:tab w:val="left" w:pos="0"/>
          <w:tab w:val="left" w:pos="3555"/>
        </w:tabs>
        <w:rPr>
          <w:b/>
          <w:bCs/>
          <w:sz w:val="28"/>
          <w:szCs w:val="28"/>
        </w:rPr>
      </w:pPr>
    </w:p>
    <w:p w14:paraId="19A6AF02" w14:textId="77777777" w:rsidR="00D74EA3" w:rsidRDefault="00D74EA3">
      <w:pPr>
        <w:pStyle w:val="Standard"/>
        <w:tabs>
          <w:tab w:val="left" w:pos="0"/>
          <w:tab w:val="left" w:pos="3555"/>
        </w:tabs>
        <w:rPr>
          <w:b/>
          <w:bCs/>
          <w:sz w:val="28"/>
          <w:szCs w:val="28"/>
        </w:rPr>
      </w:pPr>
    </w:p>
    <w:p w14:paraId="7CB19D31" w14:textId="01C5BB14" w:rsidR="00752784" w:rsidRDefault="00D74EA3" w:rsidP="00D74EA3">
      <w:pPr>
        <w:pStyle w:val="Standard"/>
        <w:tabs>
          <w:tab w:val="left" w:pos="284"/>
          <w:tab w:val="left" w:pos="3555"/>
        </w:tabs>
        <w:ind w:left="142" w:right="-143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23 травень 2025  року                                                                             № 2599</w:t>
      </w:r>
    </w:p>
    <w:p w14:paraId="44E86799" w14:textId="77777777" w:rsidR="00752784" w:rsidRDefault="00000000" w:rsidP="00D74EA3">
      <w:pPr>
        <w:pStyle w:val="Standard"/>
        <w:tabs>
          <w:tab w:val="left" w:pos="284"/>
          <w:tab w:val="left" w:pos="3555"/>
        </w:tabs>
        <w:ind w:left="142" w:right="-143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м. Чортків</w:t>
      </w:r>
    </w:p>
    <w:p w14:paraId="22DB29BB" w14:textId="77777777" w:rsidR="00752784" w:rsidRDefault="00752784" w:rsidP="00D74EA3">
      <w:pPr>
        <w:pStyle w:val="Standard"/>
        <w:tabs>
          <w:tab w:val="left" w:pos="284"/>
          <w:tab w:val="left" w:pos="3555"/>
        </w:tabs>
        <w:ind w:left="142" w:right="-143"/>
        <w:jc w:val="both"/>
        <w:rPr>
          <w:b/>
          <w:bCs/>
          <w:sz w:val="28"/>
          <w:szCs w:val="28"/>
        </w:rPr>
      </w:pPr>
    </w:p>
    <w:p w14:paraId="5DB75F9A" w14:textId="17D8E669" w:rsidR="00D74EA3" w:rsidRDefault="00000000" w:rsidP="00D74EA3">
      <w:pPr>
        <w:pStyle w:val="Standard"/>
        <w:tabs>
          <w:tab w:val="left" w:pos="284"/>
        </w:tabs>
        <w:ind w:left="142" w:right="-143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</w:t>
      </w:r>
      <w:r w:rsidR="00D74EA3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 хід</w:t>
      </w:r>
      <w:r w:rsidR="00D74EA3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 виконання</w:t>
      </w:r>
      <w:r w:rsidR="00D74EA3">
        <w:rPr>
          <w:b/>
          <w:bCs/>
          <w:sz w:val="28"/>
          <w:szCs w:val="28"/>
        </w:rPr>
        <w:t xml:space="preserve">  </w:t>
      </w:r>
      <w:r>
        <w:rPr>
          <w:b/>
          <w:bCs/>
          <w:sz w:val="28"/>
          <w:szCs w:val="28"/>
        </w:rPr>
        <w:t xml:space="preserve"> Програми </w:t>
      </w:r>
      <w:r w:rsidR="00D74EA3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сприяння</w:t>
      </w:r>
    </w:p>
    <w:p w14:paraId="37E96ABA" w14:textId="77777777" w:rsidR="00D74EA3" w:rsidRDefault="00000000" w:rsidP="00D74EA3">
      <w:pPr>
        <w:pStyle w:val="Standard"/>
        <w:tabs>
          <w:tab w:val="left" w:pos="284"/>
        </w:tabs>
        <w:ind w:left="142" w:right="-143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виконання рішень судів, інших виконавчих</w:t>
      </w:r>
    </w:p>
    <w:p w14:paraId="1F5A7876" w14:textId="5502F4D7" w:rsidR="00D74EA3" w:rsidRDefault="00000000" w:rsidP="00D74EA3">
      <w:pPr>
        <w:pStyle w:val="Standard"/>
        <w:tabs>
          <w:tab w:val="left" w:pos="284"/>
        </w:tabs>
        <w:ind w:left="142" w:right="-143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документів </w:t>
      </w:r>
      <w:r w:rsidR="00D74EA3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та</w:t>
      </w:r>
      <w:r w:rsidR="00D74EA3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 сплати</w:t>
      </w:r>
      <w:r w:rsidR="00D74EA3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 судового</w:t>
      </w:r>
      <w:r w:rsidR="00D74EA3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 збору</w:t>
      </w:r>
      <w:r w:rsidR="00D74EA3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 на</w:t>
      </w:r>
    </w:p>
    <w:p w14:paraId="4CDCB9E8" w14:textId="6D77BC9C" w:rsidR="00752784" w:rsidRDefault="00000000" w:rsidP="00D74EA3">
      <w:pPr>
        <w:pStyle w:val="Standard"/>
        <w:tabs>
          <w:tab w:val="left" w:pos="284"/>
        </w:tabs>
        <w:ind w:left="142" w:right="-143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2024-2025 роки</w:t>
      </w:r>
    </w:p>
    <w:p w14:paraId="4AD4E45A" w14:textId="77777777" w:rsidR="00752784" w:rsidRDefault="00752784" w:rsidP="005C2603">
      <w:pPr>
        <w:pStyle w:val="Standard"/>
        <w:tabs>
          <w:tab w:val="left" w:pos="284"/>
          <w:tab w:val="left" w:pos="4820"/>
        </w:tabs>
        <w:ind w:left="142" w:right="-143"/>
        <w:jc w:val="both"/>
        <w:rPr>
          <w:b/>
          <w:bCs/>
          <w:sz w:val="28"/>
          <w:szCs w:val="28"/>
        </w:rPr>
      </w:pPr>
    </w:p>
    <w:p w14:paraId="64494030" w14:textId="188677FE" w:rsidR="00752784" w:rsidRDefault="00D74EA3" w:rsidP="00D74EA3">
      <w:pPr>
        <w:pStyle w:val="Standard"/>
        <w:widowControl w:val="0"/>
        <w:tabs>
          <w:tab w:val="left" w:pos="284"/>
        </w:tabs>
        <w:ind w:left="142" w:right="-143"/>
        <w:jc w:val="both"/>
      </w:pPr>
      <w:r>
        <w:rPr>
          <w:kern w:val="0"/>
          <w:sz w:val="28"/>
          <w:szCs w:val="28"/>
          <w:lang w:eastAsia="ru-RU"/>
        </w:rPr>
        <w:t xml:space="preserve">          Відповідно до плану роботи  Чортківської міської ради на І півріччя 2025 року, з</w:t>
      </w:r>
      <w:r w:rsidR="00763B93">
        <w:rPr>
          <w:kern w:val="0"/>
          <w:sz w:val="28"/>
          <w:szCs w:val="28"/>
          <w:lang w:eastAsia="ru-RU"/>
        </w:rPr>
        <w:t>аслухавши інформацію в. о. начальника, головного спеціаліста юридичного відділу міської ради</w:t>
      </w:r>
      <w:r w:rsidR="007A1547">
        <w:rPr>
          <w:kern w:val="0"/>
          <w:sz w:val="28"/>
          <w:szCs w:val="28"/>
          <w:lang w:eastAsia="ru-RU"/>
        </w:rPr>
        <w:t xml:space="preserve"> </w:t>
      </w:r>
      <w:bookmarkStart w:id="0" w:name="_Hlk198023049"/>
      <w:r w:rsidR="007A1547">
        <w:rPr>
          <w:kern w:val="0"/>
          <w:sz w:val="28"/>
          <w:szCs w:val="28"/>
          <w:lang w:eastAsia="ru-RU"/>
        </w:rPr>
        <w:t>Вандяк Н.П.</w:t>
      </w:r>
      <w:bookmarkEnd w:id="0"/>
      <w:r w:rsidR="00763B93">
        <w:rPr>
          <w:kern w:val="0"/>
          <w:sz w:val="28"/>
          <w:szCs w:val="28"/>
          <w:lang w:eastAsia="ru-RU"/>
        </w:rPr>
        <w:t xml:space="preserve">, </w:t>
      </w:r>
      <w:r w:rsidR="00763B93">
        <w:rPr>
          <w:sz w:val="28"/>
          <w:szCs w:val="28"/>
        </w:rPr>
        <w:t>керуючись п. 1</w:t>
      </w:r>
      <w:r w:rsidR="00763B93">
        <w:rPr>
          <w:sz w:val="28"/>
          <w:szCs w:val="28"/>
          <w:lang w:val="en-US"/>
        </w:rPr>
        <w:t>1</w:t>
      </w:r>
      <w:r w:rsidR="00763B93">
        <w:rPr>
          <w:sz w:val="28"/>
          <w:szCs w:val="28"/>
        </w:rPr>
        <w:t xml:space="preserve"> ч. 1 ст. 26 Закону України «Про місцеве самоврядування в Україні»</w:t>
      </w:r>
      <w:r>
        <w:rPr>
          <w:sz w:val="28"/>
          <w:szCs w:val="28"/>
        </w:rPr>
        <w:t>,</w:t>
      </w:r>
      <w:r w:rsidR="00763B93">
        <w:rPr>
          <w:sz w:val="28"/>
          <w:szCs w:val="28"/>
        </w:rPr>
        <w:t xml:space="preserve"> міська рада</w:t>
      </w:r>
    </w:p>
    <w:p w14:paraId="69305610" w14:textId="77777777" w:rsidR="00752784" w:rsidRDefault="00752784" w:rsidP="00D74EA3">
      <w:pPr>
        <w:pStyle w:val="Standard"/>
        <w:widowControl w:val="0"/>
        <w:tabs>
          <w:tab w:val="left" w:pos="284"/>
        </w:tabs>
        <w:ind w:left="142" w:right="-143"/>
        <w:jc w:val="both"/>
        <w:rPr>
          <w:sz w:val="28"/>
          <w:szCs w:val="28"/>
        </w:rPr>
      </w:pPr>
    </w:p>
    <w:p w14:paraId="7E62A1D7" w14:textId="77777777" w:rsidR="00752784" w:rsidRDefault="00000000" w:rsidP="00D74EA3">
      <w:pPr>
        <w:pStyle w:val="Standard"/>
        <w:widowControl w:val="0"/>
        <w:tabs>
          <w:tab w:val="left" w:pos="284"/>
        </w:tabs>
        <w:ind w:left="142" w:right="-143"/>
        <w:jc w:val="both"/>
      </w:pPr>
      <w:r>
        <w:rPr>
          <w:b/>
          <w:bCs/>
          <w:sz w:val="28"/>
          <w:szCs w:val="28"/>
        </w:rPr>
        <w:t>ВИРІШИЛА:</w:t>
      </w:r>
    </w:p>
    <w:p w14:paraId="512DA7CE" w14:textId="735FEF61" w:rsidR="005440DB" w:rsidRDefault="005440DB" w:rsidP="00D74EA3">
      <w:pPr>
        <w:tabs>
          <w:tab w:val="left" w:pos="284"/>
        </w:tabs>
        <w:ind w:left="142" w:right="-143"/>
        <w:jc w:val="both"/>
        <w:rPr>
          <w:rFonts w:ascii="Times New Roman" w:eastAsia="Times New Roman" w:hAnsi="Times New Roman"/>
          <w:kern w:val="0"/>
          <w:sz w:val="28"/>
          <w:szCs w:val="28"/>
          <w:lang w:eastAsia="ru-RU"/>
        </w:rPr>
      </w:pPr>
    </w:p>
    <w:p w14:paraId="042E96B2" w14:textId="30B7B837" w:rsidR="005440DB" w:rsidRPr="00077969" w:rsidRDefault="00D74EA3" w:rsidP="00D74EA3">
      <w:pPr>
        <w:tabs>
          <w:tab w:val="left" w:pos="284"/>
        </w:tabs>
        <w:ind w:left="142" w:right="-143"/>
        <w:jc w:val="both"/>
        <w:rPr>
          <w:rFonts w:ascii="Times New Roman" w:eastAsia="Times New Roman" w:hAnsi="Times New Roman"/>
          <w:kern w:val="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kern w:val="0"/>
          <w:sz w:val="28"/>
          <w:szCs w:val="28"/>
          <w:lang w:eastAsia="ru-RU"/>
        </w:rPr>
        <w:t xml:space="preserve">          </w:t>
      </w:r>
      <w:r w:rsidR="00EC0453">
        <w:rPr>
          <w:rFonts w:ascii="Times New Roman" w:eastAsia="Times New Roman" w:hAnsi="Times New Roman"/>
          <w:kern w:val="0"/>
          <w:sz w:val="28"/>
          <w:szCs w:val="28"/>
          <w:lang w:eastAsia="ru-RU"/>
        </w:rPr>
        <w:t>1</w:t>
      </w:r>
      <w:r w:rsidR="005440DB">
        <w:rPr>
          <w:rFonts w:ascii="Times New Roman" w:eastAsia="Times New Roman" w:hAnsi="Times New Roman"/>
          <w:kern w:val="0"/>
          <w:sz w:val="28"/>
          <w:szCs w:val="28"/>
          <w:lang w:eastAsia="ru-RU"/>
        </w:rPr>
        <w:t xml:space="preserve">.Інформацію </w:t>
      </w:r>
      <w:r w:rsidR="00763B93" w:rsidRPr="00763B93">
        <w:rPr>
          <w:rFonts w:ascii="Times New Roman" w:hAnsi="Times New Roman"/>
          <w:kern w:val="0"/>
          <w:sz w:val="28"/>
          <w:szCs w:val="28"/>
          <w:lang w:eastAsia="ru-RU"/>
        </w:rPr>
        <w:t>в. о. начальника, головного спеціаліста юридичного відділу міської ради</w:t>
      </w:r>
      <w:r w:rsidR="00763B93">
        <w:rPr>
          <w:rFonts w:ascii="Times New Roman" w:eastAsia="Times New Roman" w:hAnsi="Times New Roman"/>
          <w:kern w:val="0"/>
          <w:sz w:val="28"/>
          <w:szCs w:val="28"/>
          <w:lang w:eastAsia="ru-RU"/>
        </w:rPr>
        <w:t xml:space="preserve"> </w:t>
      </w:r>
      <w:r w:rsidR="007A1547" w:rsidRPr="007A1547">
        <w:rPr>
          <w:rFonts w:ascii="Times New Roman" w:hAnsi="Times New Roman"/>
          <w:kern w:val="0"/>
          <w:sz w:val="28"/>
          <w:szCs w:val="28"/>
          <w:lang w:eastAsia="ru-RU"/>
        </w:rPr>
        <w:t>Вандяк Н.П.</w:t>
      </w:r>
      <w:r w:rsidR="007A1547">
        <w:rPr>
          <w:kern w:val="0"/>
          <w:sz w:val="28"/>
          <w:szCs w:val="28"/>
          <w:lang w:eastAsia="ru-RU"/>
        </w:rPr>
        <w:t xml:space="preserve"> </w:t>
      </w:r>
      <w:r w:rsidR="005440DB">
        <w:rPr>
          <w:rFonts w:ascii="Times New Roman" w:eastAsia="Times New Roman" w:hAnsi="Times New Roman"/>
          <w:kern w:val="0"/>
          <w:sz w:val="28"/>
          <w:szCs w:val="28"/>
          <w:lang w:eastAsia="ru-RU"/>
        </w:rPr>
        <w:t>про хід виконання у 2024 році</w:t>
      </w:r>
      <w:r w:rsidR="005440DB" w:rsidRPr="005440DB">
        <w:rPr>
          <w:rFonts w:ascii="Times New Roman" w:eastAsia="Times New Roman" w:hAnsi="Times New Roman"/>
          <w:kern w:val="0"/>
          <w:sz w:val="28"/>
          <w:szCs w:val="28"/>
          <w:lang w:eastAsia="ru-RU"/>
        </w:rPr>
        <w:t xml:space="preserve"> </w:t>
      </w:r>
      <w:r w:rsidR="005440DB" w:rsidRPr="00077969">
        <w:rPr>
          <w:rFonts w:ascii="Times New Roman" w:eastAsia="Times New Roman" w:hAnsi="Times New Roman"/>
          <w:kern w:val="0"/>
          <w:sz w:val="28"/>
          <w:szCs w:val="28"/>
          <w:lang w:eastAsia="ru-RU"/>
        </w:rPr>
        <w:t xml:space="preserve">Програми </w:t>
      </w:r>
      <w:r w:rsidR="005440DB" w:rsidRPr="00077969">
        <w:rPr>
          <w:rFonts w:ascii="Times New Roman" w:hAnsi="Times New Roman"/>
          <w:kern w:val="0"/>
          <w:sz w:val="28"/>
          <w:szCs w:val="28"/>
          <w:lang w:eastAsia="ru-RU"/>
        </w:rPr>
        <w:t xml:space="preserve">сприяння виконанню рішень судів, інших виконавчих документів та сплати судового збору на </w:t>
      </w:r>
      <w:r w:rsidR="005440DB" w:rsidRPr="00077969">
        <w:rPr>
          <w:rFonts w:ascii="Times New Roman" w:hAnsi="Times New Roman"/>
          <w:kern w:val="0"/>
          <w:sz w:val="28"/>
          <w:szCs w:val="22"/>
          <w:lang w:eastAsia="ru-RU"/>
        </w:rPr>
        <w:t xml:space="preserve"> 2024-2025 роки</w:t>
      </w:r>
      <w:r w:rsidR="005440DB">
        <w:rPr>
          <w:rFonts w:ascii="Times New Roman" w:hAnsi="Times New Roman"/>
          <w:kern w:val="0"/>
          <w:sz w:val="28"/>
          <w:szCs w:val="22"/>
          <w:lang w:eastAsia="ru-RU"/>
        </w:rPr>
        <w:t xml:space="preserve"> взяти до відома.</w:t>
      </w:r>
    </w:p>
    <w:p w14:paraId="3AB42D19" w14:textId="5E0F9F51" w:rsidR="00752784" w:rsidRDefault="00752784" w:rsidP="00D74EA3">
      <w:pPr>
        <w:pStyle w:val="Standard"/>
        <w:tabs>
          <w:tab w:val="left" w:pos="284"/>
        </w:tabs>
        <w:ind w:left="142" w:right="-143"/>
        <w:jc w:val="both"/>
        <w:rPr>
          <w:sz w:val="28"/>
          <w:szCs w:val="28"/>
        </w:rPr>
      </w:pPr>
    </w:p>
    <w:p w14:paraId="2D32EA34" w14:textId="55AEAAAC" w:rsidR="00752784" w:rsidRDefault="00D15761" w:rsidP="00D74EA3">
      <w:pPr>
        <w:pStyle w:val="Standard"/>
        <w:widowControl w:val="0"/>
        <w:tabs>
          <w:tab w:val="left" w:pos="284"/>
        </w:tabs>
        <w:ind w:left="142" w:right="-143"/>
        <w:jc w:val="both"/>
      </w:pPr>
      <w:r>
        <w:rPr>
          <w:sz w:val="28"/>
          <w:szCs w:val="28"/>
        </w:rPr>
        <w:t xml:space="preserve">          </w:t>
      </w:r>
      <w:r w:rsidR="00EC0453">
        <w:rPr>
          <w:sz w:val="28"/>
          <w:szCs w:val="28"/>
        </w:rPr>
        <w:t>2</w:t>
      </w:r>
      <w:r w:rsidR="005440DB">
        <w:rPr>
          <w:sz w:val="28"/>
          <w:szCs w:val="28"/>
        </w:rPr>
        <w:t>. Контроль за виконанням цього рішення покласти</w:t>
      </w:r>
      <w:r w:rsidR="005440DB">
        <w:rPr>
          <w:color w:val="000000"/>
          <w:sz w:val="28"/>
          <w:szCs w:val="28"/>
        </w:rPr>
        <w:t xml:space="preserve"> на постійну</w:t>
      </w:r>
      <w:r w:rsidR="005440DB">
        <w:rPr>
          <w:bCs/>
          <w:color w:val="000000"/>
          <w:sz w:val="28"/>
          <w:szCs w:val="28"/>
        </w:rPr>
        <w:t xml:space="preserve"> </w:t>
      </w:r>
      <w:r w:rsidR="005440DB">
        <w:rPr>
          <w:color w:val="000000"/>
          <w:sz w:val="28"/>
          <w:szCs w:val="28"/>
        </w:rPr>
        <w:t xml:space="preserve">комісію міської ради </w:t>
      </w:r>
      <w:r w:rsidR="005440DB">
        <w:rPr>
          <w:rStyle w:val="ae"/>
          <w:b w:val="0"/>
          <w:bCs w:val="0"/>
          <w:sz w:val="28"/>
          <w:szCs w:val="28"/>
        </w:rPr>
        <w:t>з питань депутатської етики та дотримання законності</w:t>
      </w:r>
      <w:r w:rsidR="005440DB">
        <w:rPr>
          <w:b/>
          <w:bCs/>
          <w:color w:val="000000"/>
          <w:sz w:val="28"/>
          <w:szCs w:val="28"/>
        </w:rPr>
        <w:t>.</w:t>
      </w:r>
    </w:p>
    <w:p w14:paraId="154FA9BB" w14:textId="77777777" w:rsidR="00752784" w:rsidRDefault="00752784" w:rsidP="00D74EA3">
      <w:pPr>
        <w:pStyle w:val="Standard"/>
        <w:widowControl w:val="0"/>
        <w:tabs>
          <w:tab w:val="left" w:pos="284"/>
        </w:tabs>
        <w:ind w:left="142" w:right="-143"/>
        <w:jc w:val="both"/>
      </w:pPr>
    </w:p>
    <w:p w14:paraId="2C2F206F" w14:textId="77777777" w:rsidR="00752784" w:rsidRDefault="00752784" w:rsidP="00D74EA3">
      <w:pPr>
        <w:pStyle w:val="Standard"/>
        <w:tabs>
          <w:tab w:val="left" w:pos="284"/>
        </w:tabs>
        <w:ind w:left="142" w:right="-143"/>
        <w:jc w:val="both"/>
      </w:pPr>
    </w:p>
    <w:p w14:paraId="4694B8A6" w14:textId="77777777" w:rsidR="00D15761" w:rsidRDefault="00D15761" w:rsidP="00D74EA3">
      <w:pPr>
        <w:pStyle w:val="Standard"/>
        <w:widowControl w:val="0"/>
        <w:tabs>
          <w:tab w:val="left" w:pos="284"/>
        </w:tabs>
        <w:ind w:left="142" w:right="-143"/>
        <w:jc w:val="both"/>
        <w:rPr>
          <w:b/>
          <w:bCs/>
          <w:sz w:val="28"/>
          <w:szCs w:val="28"/>
        </w:rPr>
      </w:pPr>
    </w:p>
    <w:p w14:paraId="26FC1054" w14:textId="28D676B5" w:rsidR="00752784" w:rsidRDefault="00000000" w:rsidP="00D15761">
      <w:pPr>
        <w:pStyle w:val="Standard"/>
        <w:widowControl w:val="0"/>
        <w:tabs>
          <w:tab w:val="left" w:pos="284"/>
        </w:tabs>
        <w:ind w:left="142" w:right="-1"/>
        <w:jc w:val="both"/>
      </w:pPr>
      <w:r>
        <w:rPr>
          <w:b/>
          <w:bCs/>
          <w:sz w:val="28"/>
          <w:szCs w:val="28"/>
        </w:rPr>
        <w:t>Міський голова                                                                 Володимир ШМАТЬКО</w:t>
      </w:r>
    </w:p>
    <w:p w14:paraId="2F0B1D5D" w14:textId="77777777" w:rsidR="00752784" w:rsidRDefault="00752784" w:rsidP="00D74EA3">
      <w:pPr>
        <w:pStyle w:val="Standard"/>
        <w:widowControl w:val="0"/>
        <w:tabs>
          <w:tab w:val="left" w:pos="284"/>
        </w:tabs>
        <w:ind w:left="142" w:right="-143"/>
        <w:jc w:val="both"/>
      </w:pPr>
    </w:p>
    <w:p w14:paraId="58725120" w14:textId="77777777" w:rsidR="00752784" w:rsidRDefault="00752784" w:rsidP="00D74EA3">
      <w:pPr>
        <w:pStyle w:val="Standard"/>
        <w:widowControl w:val="0"/>
        <w:tabs>
          <w:tab w:val="left" w:pos="284"/>
        </w:tabs>
        <w:ind w:left="142" w:right="-143"/>
        <w:jc w:val="both"/>
      </w:pPr>
    </w:p>
    <w:p w14:paraId="54A2B900" w14:textId="0C0972A0" w:rsidR="00752784" w:rsidRDefault="007A1547" w:rsidP="00D74EA3">
      <w:pPr>
        <w:pStyle w:val="Standard"/>
        <w:widowControl w:val="0"/>
        <w:tabs>
          <w:tab w:val="left" w:pos="284"/>
          <w:tab w:val="left" w:pos="1701"/>
        </w:tabs>
        <w:ind w:left="142" w:right="-143"/>
        <w:jc w:val="both"/>
        <w:rPr>
          <w:rFonts w:eastAsia="Calibri"/>
          <w:bCs/>
          <w:lang w:eastAsia="en-US"/>
        </w:rPr>
      </w:pPr>
      <w:r>
        <w:t xml:space="preserve"> </w:t>
      </w:r>
    </w:p>
    <w:p w14:paraId="01A016EF" w14:textId="77777777" w:rsidR="00752784" w:rsidRDefault="00752784">
      <w:pPr>
        <w:suppressAutoHyphens w:val="0"/>
        <w:ind w:firstLine="709"/>
        <w:jc w:val="both"/>
        <w:textAlignment w:val="auto"/>
        <w:rPr>
          <w:rFonts w:ascii="Times New Roman" w:hAnsi="Times New Roman"/>
        </w:rPr>
      </w:pPr>
    </w:p>
    <w:p w14:paraId="658F2767" w14:textId="77777777" w:rsidR="00DD6799" w:rsidRDefault="00DD6799" w:rsidP="00DD6799">
      <w:pPr>
        <w:suppressAutoHyphens w:val="0"/>
        <w:jc w:val="both"/>
        <w:textAlignment w:val="auto"/>
        <w:rPr>
          <w:rFonts w:ascii="Times New Roman" w:hAnsi="Times New Roman"/>
        </w:rPr>
      </w:pPr>
    </w:p>
    <w:p w14:paraId="6A851006" w14:textId="77777777" w:rsidR="00FA4C2F" w:rsidRDefault="00DD6799" w:rsidP="00DD6799">
      <w:pPr>
        <w:suppressAutoHyphens w:val="0"/>
        <w:jc w:val="both"/>
        <w:textAlignment w:val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</w:t>
      </w:r>
    </w:p>
    <w:p w14:paraId="4A571029" w14:textId="77777777" w:rsidR="00FA4C2F" w:rsidRDefault="00FA4C2F" w:rsidP="00DD6799">
      <w:pPr>
        <w:suppressAutoHyphens w:val="0"/>
        <w:jc w:val="both"/>
        <w:textAlignment w:val="auto"/>
        <w:rPr>
          <w:rFonts w:ascii="Times New Roman" w:hAnsi="Times New Roman"/>
        </w:rPr>
      </w:pPr>
    </w:p>
    <w:p w14:paraId="5598EEDE" w14:textId="77777777" w:rsidR="00FA4C2F" w:rsidRDefault="00FA4C2F" w:rsidP="00DD6799">
      <w:pPr>
        <w:suppressAutoHyphens w:val="0"/>
        <w:jc w:val="both"/>
        <w:textAlignment w:val="auto"/>
        <w:rPr>
          <w:rFonts w:ascii="Times New Roman" w:hAnsi="Times New Roman"/>
        </w:rPr>
      </w:pPr>
    </w:p>
    <w:p w14:paraId="0405FB1A" w14:textId="77777777" w:rsidR="00FA4C2F" w:rsidRDefault="00FA4C2F" w:rsidP="00DD6799">
      <w:pPr>
        <w:suppressAutoHyphens w:val="0"/>
        <w:jc w:val="both"/>
        <w:textAlignment w:val="auto"/>
        <w:rPr>
          <w:rFonts w:ascii="Times New Roman" w:hAnsi="Times New Roman"/>
        </w:rPr>
      </w:pPr>
    </w:p>
    <w:p w14:paraId="3D360C83" w14:textId="77777777" w:rsidR="00FA4C2F" w:rsidRDefault="00FA4C2F" w:rsidP="00DD6799">
      <w:pPr>
        <w:suppressAutoHyphens w:val="0"/>
        <w:jc w:val="both"/>
        <w:textAlignment w:val="auto"/>
        <w:rPr>
          <w:rFonts w:ascii="Times New Roman" w:hAnsi="Times New Roman"/>
        </w:rPr>
      </w:pPr>
    </w:p>
    <w:p w14:paraId="0F9CE854" w14:textId="77777777" w:rsidR="00763B93" w:rsidRDefault="00FA4C2F" w:rsidP="00DD6799">
      <w:pPr>
        <w:suppressAutoHyphens w:val="0"/>
        <w:jc w:val="both"/>
        <w:textAlignment w:val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</w:t>
      </w:r>
      <w:r w:rsidR="007A05EE">
        <w:rPr>
          <w:rFonts w:ascii="Times New Roman" w:hAnsi="Times New Roman"/>
        </w:rPr>
        <w:t xml:space="preserve"> </w:t>
      </w:r>
    </w:p>
    <w:p w14:paraId="675932EF" w14:textId="77777777" w:rsidR="00763B93" w:rsidRDefault="00763B93" w:rsidP="00DD6799">
      <w:pPr>
        <w:suppressAutoHyphens w:val="0"/>
        <w:jc w:val="both"/>
        <w:textAlignment w:val="auto"/>
        <w:rPr>
          <w:rFonts w:ascii="Times New Roman" w:hAnsi="Times New Roman"/>
        </w:rPr>
      </w:pPr>
    </w:p>
    <w:p w14:paraId="07888FCE" w14:textId="77777777" w:rsidR="00763B93" w:rsidRDefault="00763B93" w:rsidP="00DD6799">
      <w:pPr>
        <w:suppressAutoHyphens w:val="0"/>
        <w:jc w:val="both"/>
        <w:textAlignment w:val="auto"/>
        <w:rPr>
          <w:rFonts w:ascii="Times New Roman" w:hAnsi="Times New Roman"/>
        </w:rPr>
      </w:pPr>
    </w:p>
    <w:p w14:paraId="5F2D56AE" w14:textId="77777777" w:rsidR="00763B93" w:rsidRDefault="00763B93" w:rsidP="00DD6799">
      <w:pPr>
        <w:suppressAutoHyphens w:val="0"/>
        <w:jc w:val="both"/>
        <w:textAlignment w:val="auto"/>
        <w:rPr>
          <w:rFonts w:ascii="Times New Roman" w:hAnsi="Times New Roman"/>
        </w:rPr>
      </w:pPr>
    </w:p>
    <w:p w14:paraId="1F29445C" w14:textId="77777777" w:rsidR="00763B93" w:rsidRDefault="00763B93" w:rsidP="00DD6799">
      <w:pPr>
        <w:suppressAutoHyphens w:val="0"/>
        <w:jc w:val="both"/>
        <w:textAlignment w:val="auto"/>
        <w:rPr>
          <w:rFonts w:ascii="Times New Roman" w:hAnsi="Times New Roman"/>
        </w:rPr>
      </w:pPr>
    </w:p>
    <w:p w14:paraId="72A125DE" w14:textId="77777777" w:rsidR="00DD6799" w:rsidRPr="00795FB6" w:rsidRDefault="00DD6799" w:rsidP="00795FB6">
      <w:pPr>
        <w:suppressAutoHyphens w:val="0"/>
        <w:ind w:firstLine="709"/>
        <w:jc w:val="both"/>
        <w:textAlignment w:val="auto"/>
        <w:rPr>
          <w:rFonts w:ascii="Times New Roman" w:hAnsi="Times New Roman"/>
          <w:sz w:val="28"/>
          <w:szCs w:val="28"/>
        </w:rPr>
      </w:pPr>
    </w:p>
    <w:sectPr w:rsidR="00DD6799" w:rsidRPr="00795FB6">
      <w:headerReference w:type="default" r:id="rId8"/>
      <w:footerReference w:type="default" r:id="rId9"/>
      <w:pgSz w:w="11906" w:h="16838"/>
      <w:pgMar w:top="0" w:right="850" w:bottom="142" w:left="1418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9DAFCA" w14:textId="77777777" w:rsidR="0010480C" w:rsidRDefault="0010480C">
      <w:r>
        <w:separator/>
      </w:r>
    </w:p>
  </w:endnote>
  <w:endnote w:type="continuationSeparator" w:id="0">
    <w:p w14:paraId="2B47C0D6" w14:textId="77777777" w:rsidR="0010480C" w:rsidRDefault="001048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5C4012" w14:textId="77777777" w:rsidR="003B1E3D" w:rsidRDefault="003B1E3D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AFFA41" w14:textId="77777777" w:rsidR="0010480C" w:rsidRDefault="0010480C">
      <w:r>
        <w:rPr>
          <w:color w:val="000000"/>
        </w:rPr>
        <w:separator/>
      </w:r>
    </w:p>
  </w:footnote>
  <w:footnote w:type="continuationSeparator" w:id="0">
    <w:p w14:paraId="50751B9A" w14:textId="77777777" w:rsidR="0010480C" w:rsidRDefault="001048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67DDEA" w14:textId="77777777" w:rsidR="003B1E3D" w:rsidRDefault="003B1E3D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560764"/>
    <w:multiLevelType w:val="multilevel"/>
    <w:tmpl w:val="8178793C"/>
    <w:styleLink w:val="WWNum1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lowerLetter"/>
      <w:lvlText w:val="."/>
      <w:lvlJc w:val="left"/>
      <w:pPr>
        <w:ind w:left="1647" w:hanging="360"/>
      </w:pPr>
    </w:lvl>
    <w:lvl w:ilvl="2">
      <w:start w:val="1"/>
      <w:numFmt w:val="lowerRoman"/>
      <w:lvlText w:val="%1.%2.%3."/>
      <w:lvlJc w:val="right"/>
      <w:pPr>
        <w:ind w:left="2367" w:hanging="180"/>
      </w:pPr>
    </w:lvl>
    <w:lvl w:ilvl="3">
      <w:start w:val="1"/>
      <w:numFmt w:val="decimal"/>
      <w:lvlText w:val="%1.%2.%3.%4."/>
      <w:lvlJc w:val="left"/>
      <w:pPr>
        <w:ind w:left="3087" w:hanging="360"/>
      </w:pPr>
    </w:lvl>
    <w:lvl w:ilvl="4">
      <w:start w:val="1"/>
      <w:numFmt w:val="lowerLetter"/>
      <w:lvlText w:val="%1.%2.%3.%4.%5."/>
      <w:lvlJc w:val="left"/>
      <w:pPr>
        <w:ind w:left="3807" w:hanging="360"/>
      </w:pPr>
    </w:lvl>
    <w:lvl w:ilvl="5">
      <w:start w:val="1"/>
      <w:numFmt w:val="lowerRoman"/>
      <w:lvlText w:val="%1.%2.%3.%4.%5.%6."/>
      <w:lvlJc w:val="right"/>
      <w:pPr>
        <w:ind w:left="4527" w:hanging="180"/>
      </w:pPr>
    </w:lvl>
    <w:lvl w:ilvl="6">
      <w:start w:val="1"/>
      <w:numFmt w:val="decimal"/>
      <w:lvlText w:val="%1.%2.%3.%4.%5.%6.%7."/>
      <w:lvlJc w:val="left"/>
      <w:pPr>
        <w:ind w:left="5247" w:hanging="360"/>
      </w:pPr>
    </w:lvl>
    <w:lvl w:ilvl="7">
      <w:start w:val="1"/>
      <w:numFmt w:val="lowerLetter"/>
      <w:lvlText w:val="%1.%2.%3.%4.%5.%6.%7.%8."/>
      <w:lvlJc w:val="left"/>
      <w:pPr>
        <w:ind w:left="5967" w:hanging="360"/>
      </w:pPr>
    </w:lvl>
    <w:lvl w:ilvl="8">
      <w:start w:val="1"/>
      <w:numFmt w:val="lowerRoman"/>
      <w:lvlText w:val="%1.%2.%3.%4.%5.%6.%7.%8.%9."/>
      <w:lvlJc w:val="right"/>
      <w:pPr>
        <w:ind w:left="6687" w:hanging="180"/>
      </w:pPr>
    </w:lvl>
  </w:abstractNum>
  <w:abstractNum w:abstractNumId="1" w15:restartNumberingAfterBreak="0">
    <w:nsid w:val="2AD977E2"/>
    <w:multiLevelType w:val="multilevel"/>
    <w:tmpl w:val="C1C08F60"/>
    <w:styleLink w:val="WWNum2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2" w15:restartNumberingAfterBreak="0">
    <w:nsid w:val="711C0A2B"/>
    <w:multiLevelType w:val="multilevel"/>
    <w:tmpl w:val="A0AEE48E"/>
    <w:styleLink w:val="WWNum3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lowerLetter"/>
      <w:lvlText w:val="."/>
      <w:lvlJc w:val="left"/>
      <w:pPr>
        <w:ind w:left="1647" w:hanging="360"/>
      </w:pPr>
    </w:lvl>
    <w:lvl w:ilvl="2">
      <w:start w:val="1"/>
      <w:numFmt w:val="lowerRoman"/>
      <w:lvlText w:val="%1.%2.%3."/>
      <w:lvlJc w:val="right"/>
      <w:pPr>
        <w:ind w:left="2367" w:hanging="180"/>
      </w:pPr>
    </w:lvl>
    <w:lvl w:ilvl="3">
      <w:start w:val="1"/>
      <w:numFmt w:val="decimal"/>
      <w:lvlText w:val="%1.%2.%3.%4."/>
      <w:lvlJc w:val="left"/>
      <w:pPr>
        <w:ind w:left="3087" w:hanging="360"/>
      </w:pPr>
    </w:lvl>
    <w:lvl w:ilvl="4">
      <w:start w:val="1"/>
      <w:numFmt w:val="lowerLetter"/>
      <w:lvlText w:val="%1.%2.%3.%4.%5."/>
      <w:lvlJc w:val="left"/>
      <w:pPr>
        <w:ind w:left="3807" w:hanging="360"/>
      </w:pPr>
    </w:lvl>
    <w:lvl w:ilvl="5">
      <w:start w:val="1"/>
      <w:numFmt w:val="lowerRoman"/>
      <w:lvlText w:val="%1.%2.%3.%4.%5.%6."/>
      <w:lvlJc w:val="right"/>
      <w:pPr>
        <w:ind w:left="4527" w:hanging="180"/>
      </w:pPr>
    </w:lvl>
    <w:lvl w:ilvl="6">
      <w:start w:val="1"/>
      <w:numFmt w:val="decimal"/>
      <w:lvlText w:val="%1.%2.%3.%4.%5.%6.%7."/>
      <w:lvlJc w:val="left"/>
      <w:pPr>
        <w:ind w:left="5247" w:hanging="360"/>
      </w:pPr>
    </w:lvl>
    <w:lvl w:ilvl="7">
      <w:start w:val="1"/>
      <w:numFmt w:val="lowerLetter"/>
      <w:lvlText w:val="%1.%2.%3.%4.%5.%6.%7.%8."/>
      <w:lvlJc w:val="left"/>
      <w:pPr>
        <w:ind w:left="5967" w:hanging="360"/>
      </w:pPr>
    </w:lvl>
    <w:lvl w:ilvl="8">
      <w:start w:val="1"/>
      <w:numFmt w:val="lowerRoman"/>
      <w:lvlText w:val="%1.%2.%3.%4.%5.%6.%7.%8.%9."/>
      <w:lvlJc w:val="right"/>
      <w:pPr>
        <w:ind w:left="6687" w:hanging="180"/>
      </w:pPr>
    </w:lvl>
  </w:abstractNum>
  <w:num w:numId="1" w16cid:durableId="749539910">
    <w:abstractNumId w:val="0"/>
  </w:num>
  <w:num w:numId="2" w16cid:durableId="2075856415">
    <w:abstractNumId w:val="1"/>
  </w:num>
  <w:num w:numId="3" w16cid:durableId="13202348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7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2784"/>
    <w:rsid w:val="00016322"/>
    <w:rsid w:val="00027F71"/>
    <w:rsid w:val="00077969"/>
    <w:rsid w:val="0010480C"/>
    <w:rsid w:val="001D6081"/>
    <w:rsid w:val="003206DF"/>
    <w:rsid w:val="00327DA0"/>
    <w:rsid w:val="00385739"/>
    <w:rsid w:val="003B1E3D"/>
    <w:rsid w:val="00422C37"/>
    <w:rsid w:val="00471AEE"/>
    <w:rsid w:val="00472EC8"/>
    <w:rsid w:val="005440DB"/>
    <w:rsid w:val="005C2603"/>
    <w:rsid w:val="00602817"/>
    <w:rsid w:val="006973A7"/>
    <w:rsid w:val="007007EE"/>
    <w:rsid w:val="00752784"/>
    <w:rsid w:val="00763B93"/>
    <w:rsid w:val="00795FB6"/>
    <w:rsid w:val="007A05EE"/>
    <w:rsid w:val="007A1547"/>
    <w:rsid w:val="007A3BAF"/>
    <w:rsid w:val="00857392"/>
    <w:rsid w:val="008D6660"/>
    <w:rsid w:val="008E38CA"/>
    <w:rsid w:val="00A906A5"/>
    <w:rsid w:val="00B90103"/>
    <w:rsid w:val="00C26DB5"/>
    <w:rsid w:val="00CC2A0A"/>
    <w:rsid w:val="00D15761"/>
    <w:rsid w:val="00D74EA3"/>
    <w:rsid w:val="00DB1CFE"/>
    <w:rsid w:val="00DB45C3"/>
    <w:rsid w:val="00DD23C8"/>
    <w:rsid w:val="00DD6799"/>
    <w:rsid w:val="00EC0453"/>
    <w:rsid w:val="00F57A73"/>
    <w:rsid w:val="00FA4C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235554"/>
  <w15:docId w15:val="{03E3A063-7931-4B83-8689-6052B1AB35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kern w:val="3"/>
        <w:lang w:val="uk-UA" w:eastAsia="uk-UA" w:bidi="ar-SA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</w:pPr>
  </w:style>
  <w:style w:type="paragraph" w:styleId="3">
    <w:name w:val="heading 3"/>
    <w:basedOn w:val="Heading"/>
    <w:next w:val="Textbody"/>
    <w:uiPriority w:val="9"/>
    <w:semiHidden/>
    <w:unhideWhenUsed/>
    <w:qFormat/>
    <w:pPr>
      <w:outlineLvl w:val="2"/>
    </w:pPr>
    <w:rPr>
      <w:rFonts w:ascii="Times New Roman" w:eastAsia="Lucida Sans Unicode" w:hAnsi="Times New Roman" w:cs="Tahoma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  <w:rPr>
      <w:rFonts w:ascii="Times New Roman" w:eastAsia="Times New Roman" w:hAnsi="Times New Roman"/>
      <w:sz w:val="24"/>
      <w:szCs w:val="24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3">
    <w:name w:val="List"/>
    <w:basedOn w:val="Textbody"/>
    <w:rPr>
      <w:rFonts w:cs="Arial"/>
    </w:rPr>
  </w:style>
  <w:style w:type="paragraph" w:styleId="a4">
    <w:name w:val="caption"/>
    <w:basedOn w:val="Standard"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customStyle="1" w:styleId="FR1">
    <w:name w:val="FR1"/>
    <w:pPr>
      <w:suppressAutoHyphens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5">
    <w:name w:val="Balloon Text"/>
    <w:basedOn w:val="Standard"/>
    <w:rPr>
      <w:rFonts w:ascii="Segoe UI" w:eastAsia="Segoe UI" w:hAnsi="Segoe UI" w:cs="Segoe UI"/>
      <w:sz w:val="18"/>
      <w:szCs w:val="18"/>
    </w:rPr>
  </w:style>
  <w:style w:type="paragraph" w:styleId="a6">
    <w:name w:val="List Paragraph"/>
    <w:basedOn w:val="Standard"/>
    <w:pPr>
      <w:ind w:left="720"/>
    </w:pPr>
  </w:style>
  <w:style w:type="paragraph" w:styleId="a7">
    <w:name w:val="No Spacing"/>
    <w:pPr>
      <w:widowControl/>
      <w:suppressAutoHyphens/>
    </w:pPr>
    <w:rPr>
      <w:rFonts w:cs="Calibri"/>
      <w:sz w:val="22"/>
      <w:szCs w:val="22"/>
      <w:lang w:eastAsia="en-US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a8">
    <w:name w:val="header"/>
    <w:basedOn w:val="Standard"/>
    <w:pPr>
      <w:suppressLineNumbers/>
      <w:tabs>
        <w:tab w:val="center" w:pos="4819"/>
        <w:tab w:val="right" w:pos="9639"/>
      </w:tabs>
    </w:pPr>
  </w:style>
  <w:style w:type="character" w:customStyle="1" w:styleId="a9">
    <w:name w:val="Текст выноски Знак"/>
    <w:basedOn w:val="a0"/>
    <w:rPr>
      <w:rFonts w:ascii="Segoe UI" w:eastAsia="Segoe UI" w:hAnsi="Segoe UI" w:cs="Segoe UI"/>
      <w:sz w:val="18"/>
      <w:szCs w:val="18"/>
      <w:lang w:eastAsia="uk-UA"/>
    </w:rPr>
  </w:style>
  <w:style w:type="character" w:customStyle="1" w:styleId="aa">
    <w:name w:val="Верхний колонтитул Знак"/>
    <w:basedOn w:val="a0"/>
    <w:rPr>
      <w:rFonts w:ascii="Times New Roman" w:eastAsia="Times New Roman" w:hAnsi="Times New Roman" w:cs="Times New Roman"/>
      <w:sz w:val="24"/>
      <w:szCs w:val="24"/>
    </w:rPr>
  </w:style>
  <w:style w:type="character" w:styleId="ab">
    <w:name w:val="page number"/>
    <w:basedOn w:val="a0"/>
  </w:style>
  <w:style w:type="character" w:customStyle="1" w:styleId="StrongEmphasis">
    <w:name w:val="Strong Emphasis"/>
    <w:rPr>
      <w:b/>
      <w:bCs/>
    </w:rPr>
  </w:style>
  <w:style w:type="character" w:customStyle="1" w:styleId="NumberingSymbols">
    <w:name w:val="Numbering Symbols"/>
  </w:style>
  <w:style w:type="paragraph" w:styleId="ac">
    <w:name w:val="footer"/>
    <w:basedOn w:val="a"/>
    <w:pPr>
      <w:tabs>
        <w:tab w:val="center" w:pos="4819"/>
        <w:tab w:val="right" w:pos="9639"/>
      </w:tabs>
    </w:pPr>
  </w:style>
  <w:style w:type="character" w:customStyle="1" w:styleId="ad">
    <w:name w:val="Нижній колонтитул Знак"/>
    <w:basedOn w:val="a0"/>
  </w:style>
  <w:style w:type="character" w:styleId="ae">
    <w:name w:val="Strong"/>
    <w:basedOn w:val="a0"/>
    <w:rPr>
      <w:b/>
      <w:bCs/>
    </w:rPr>
  </w:style>
  <w:style w:type="paragraph" w:styleId="af">
    <w:name w:val="Normal (Web)"/>
    <w:basedOn w:val="a"/>
    <w:pPr>
      <w:widowControl/>
      <w:suppressAutoHyphens w:val="0"/>
      <w:spacing w:before="100" w:after="100"/>
      <w:textAlignment w:val="auto"/>
    </w:pPr>
    <w:rPr>
      <w:rFonts w:ascii="Times New Roman" w:eastAsia="Times New Roman" w:hAnsi="Times New Roman"/>
      <w:kern w:val="0"/>
      <w:sz w:val="24"/>
      <w:szCs w:val="24"/>
    </w:rPr>
  </w:style>
  <w:style w:type="character" w:styleId="af0">
    <w:name w:val="Hyperlink"/>
    <w:basedOn w:val="a0"/>
    <w:rPr>
      <w:color w:val="0000FF"/>
      <w:u w:val="single"/>
    </w:rPr>
  </w:style>
  <w:style w:type="numbering" w:customStyle="1" w:styleId="WWNum1">
    <w:name w:val="WWNum1"/>
    <w:basedOn w:val="a2"/>
    <w:pPr>
      <w:numPr>
        <w:numId w:val="1"/>
      </w:numPr>
    </w:pPr>
  </w:style>
  <w:style w:type="numbering" w:customStyle="1" w:styleId="WWNum2">
    <w:name w:val="WWNum2"/>
    <w:basedOn w:val="a2"/>
    <w:pPr>
      <w:numPr>
        <w:numId w:val="2"/>
      </w:numPr>
    </w:pPr>
  </w:style>
  <w:style w:type="numbering" w:customStyle="1" w:styleId="WWNum3">
    <w:name w:val="WWNum3"/>
    <w:basedOn w:val="a2"/>
    <w:pPr>
      <w:numPr>
        <w:numId w:val="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</TotalTime>
  <Pages>1</Pages>
  <Words>895</Words>
  <Characters>511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creator>Anticor</dc:creator>
  <cp:lastModifiedBy>Ярослав Дзиндра</cp:lastModifiedBy>
  <cp:revision>24</cp:revision>
  <cp:lastPrinted>2025-05-27T12:18:00Z</cp:lastPrinted>
  <dcterms:created xsi:type="dcterms:W3CDTF">2025-05-09T08:36:00Z</dcterms:created>
  <dcterms:modified xsi:type="dcterms:W3CDTF">2025-05-27T12:20:00Z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Организация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