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A5B12F" w14:textId="77777777" w:rsidR="00CF4382" w:rsidRPr="006A4AA9" w:rsidRDefault="00CF4382" w:rsidP="00BE1423">
      <w:pPr>
        <w:pStyle w:val="a5"/>
        <w:tabs>
          <w:tab w:val="left" w:pos="4678"/>
        </w:tabs>
        <w:rPr>
          <w:sz w:val="28"/>
          <w:szCs w:val="28"/>
        </w:rPr>
      </w:pPr>
      <w:r>
        <w:rPr>
          <w:noProof/>
          <w:lang w:eastAsia="uk-UA"/>
        </w:rPr>
        <w:drawing>
          <wp:anchor distT="0" distB="0" distL="114300" distR="114300" simplePos="0" relativeHeight="251659264" behindDoc="0" locked="0" layoutInCell="1" allowOverlap="1" wp14:anchorId="0CBEA53A" wp14:editId="27125C79">
            <wp:simplePos x="0" y="0"/>
            <wp:positionH relativeFrom="margin">
              <wp:align>center</wp:align>
            </wp:positionH>
            <wp:positionV relativeFrom="paragraph">
              <wp:posOffset>0</wp:posOffset>
            </wp:positionV>
            <wp:extent cx="607695" cy="838200"/>
            <wp:effectExtent l="0" t="0" r="1905" b="0"/>
            <wp:wrapTopAndBottom/>
            <wp:docPr id="1"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14:sizeRelH relativeFrom="page">
              <wp14:pctWidth>0</wp14:pctWidth>
            </wp14:sizeRelH>
            <wp14:sizeRelV relativeFrom="page">
              <wp14:pctHeight>0</wp14:pctHeight>
            </wp14:sizeRelV>
          </wp:anchor>
        </w:drawing>
      </w:r>
    </w:p>
    <w:p w14:paraId="498B21E1" w14:textId="77777777" w:rsidR="00CF4382" w:rsidRPr="006A4AA9" w:rsidRDefault="00CF4382" w:rsidP="00CF4382">
      <w:pPr>
        <w:pStyle w:val="a3"/>
        <w:shd w:val="clear" w:color="auto" w:fill="FFFFFF"/>
        <w:spacing w:before="0" w:beforeAutospacing="0" w:after="0" w:afterAutospacing="0" w:line="288" w:lineRule="atLeast"/>
        <w:jc w:val="center"/>
        <w:rPr>
          <w:b/>
          <w:bCs/>
          <w:color w:val="333333"/>
          <w:sz w:val="28"/>
          <w:szCs w:val="28"/>
          <w:bdr w:val="none" w:sz="0" w:space="0" w:color="auto" w:frame="1"/>
        </w:rPr>
      </w:pPr>
      <w:r w:rsidRPr="006A4AA9">
        <w:rPr>
          <w:b/>
          <w:bCs/>
          <w:sz w:val="28"/>
          <w:szCs w:val="28"/>
        </w:rPr>
        <w:t>ЧОРТКІВСЬКА МІСЬКА РАДА</w:t>
      </w:r>
    </w:p>
    <w:p w14:paraId="799F8B5A" w14:textId="77777777" w:rsidR="00CF4382" w:rsidRDefault="00CF4382" w:rsidP="00CF4382">
      <w:pPr>
        <w:jc w:val="center"/>
        <w:rPr>
          <w:b/>
          <w:bCs/>
          <w:sz w:val="28"/>
          <w:szCs w:val="28"/>
        </w:rPr>
      </w:pPr>
      <w:r>
        <w:rPr>
          <w:b/>
          <w:bCs/>
          <w:sz w:val="28"/>
          <w:szCs w:val="28"/>
        </w:rPr>
        <w:t>СТО ТРИНАДЦЯТА   СЕСІЯ ВОСЬМОГО СКЛИКАННЯ</w:t>
      </w:r>
      <w:r w:rsidRPr="006A4AA9">
        <w:rPr>
          <w:b/>
          <w:bCs/>
          <w:sz w:val="28"/>
          <w:szCs w:val="28"/>
        </w:rPr>
        <w:t xml:space="preserve"> </w:t>
      </w:r>
    </w:p>
    <w:p w14:paraId="78B1FAFF" w14:textId="77777777" w:rsidR="00CF4382" w:rsidRDefault="00CF4382" w:rsidP="00D766F3">
      <w:pPr>
        <w:rPr>
          <w:b/>
          <w:bCs/>
          <w:sz w:val="28"/>
          <w:szCs w:val="28"/>
        </w:rPr>
      </w:pPr>
    </w:p>
    <w:p w14:paraId="5EF6F9DA" w14:textId="28A51C7A" w:rsidR="00CF4382" w:rsidRDefault="00CF4382" w:rsidP="00CF4382">
      <w:pPr>
        <w:ind w:right="-5"/>
        <w:jc w:val="center"/>
        <w:rPr>
          <w:b/>
          <w:bCs/>
          <w:sz w:val="28"/>
          <w:szCs w:val="28"/>
        </w:rPr>
      </w:pPr>
      <w:r w:rsidRPr="006A4AA9">
        <w:rPr>
          <w:b/>
          <w:bCs/>
          <w:sz w:val="28"/>
          <w:szCs w:val="28"/>
        </w:rPr>
        <w:t>РІШЕННЯ</w:t>
      </w:r>
      <w:r>
        <w:rPr>
          <w:b/>
          <w:bCs/>
          <w:sz w:val="28"/>
          <w:szCs w:val="28"/>
        </w:rPr>
        <w:t xml:space="preserve"> </w:t>
      </w:r>
    </w:p>
    <w:p w14:paraId="43DC0BB8" w14:textId="77777777" w:rsidR="00CF4382" w:rsidRDefault="00CF4382" w:rsidP="00D766F3">
      <w:pPr>
        <w:ind w:right="-5"/>
        <w:rPr>
          <w:b/>
          <w:bCs/>
          <w:sz w:val="28"/>
          <w:szCs w:val="28"/>
        </w:rPr>
      </w:pPr>
    </w:p>
    <w:tbl>
      <w:tblPr>
        <w:tblStyle w:val="a4"/>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97"/>
      </w:tblGrid>
      <w:tr w:rsidR="00BE1423" w14:paraId="109515B5" w14:textId="77777777" w:rsidTr="00D766F3">
        <w:tc>
          <w:tcPr>
            <w:tcW w:w="9497" w:type="dxa"/>
          </w:tcPr>
          <w:p w14:paraId="6BBA5E6B" w14:textId="2D20A738" w:rsidR="00BE1423" w:rsidRDefault="00BE1423" w:rsidP="00D766F3">
            <w:pPr>
              <w:tabs>
                <w:tab w:val="left" w:pos="4695"/>
              </w:tabs>
              <w:ind w:left="-142" w:right="-4932"/>
              <w:rPr>
                <w:b/>
                <w:bCs/>
                <w:sz w:val="28"/>
                <w:szCs w:val="28"/>
              </w:rPr>
            </w:pPr>
            <w:r>
              <w:rPr>
                <w:b/>
                <w:sz w:val="28"/>
                <w:szCs w:val="28"/>
              </w:rPr>
              <w:t xml:space="preserve">23 травня </w:t>
            </w:r>
            <w:r>
              <w:rPr>
                <w:b/>
                <w:color w:val="000000"/>
                <w:sz w:val="28"/>
                <w:szCs w:val="28"/>
              </w:rPr>
              <w:t xml:space="preserve">2025 року                                                                           </w:t>
            </w:r>
            <w:r w:rsidR="00D766F3">
              <w:rPr>
                <w:b/>
                <w:color w:val="000000"/>
                <w:sz w:val="28"/>
                <w:szCs w:val="28"/>
              </w:rPr>
              <w:t xml:space="preserve">   </w:t>
            </w:r>
            <w:r>
              <w:rPr>
                <w:b/>
                <w:color w:val="000000"/>
                <w:sz w:val="28"/>
                <w:szCs w:val="28"/>
              </w:rPr>
              <w:t xml:space="preserve"> №2630</w:t>
            </w:r>
          </w:p>
        </w:tc>
      </w:tr>
    </w:tbl>
    <w:p w14:paraId="426E7A00" w14:textId="3397A8DD" w:rsidR="00D166C3" w:rsidRPr="00BE1423" w:rsidRDefault="00BE1423" w:rsidP="00D766F3">
      <w:pPr>
        <w:ind w:left="-142"/>
        <w:rPr>
          <w:b/>
          <w:bCs/>
          <w:sz w:val="28"/>
          <w:szCs w:val="28"/>
        </w:rPr>
      </w:pPr>
      <w:r w:rsidRPr="00BE1423">
        <w:rPr>
          <w:b/>
          <w:bCs/>
          <w:sz w:val="28"/>
          <w:szCs w:val="28"/>
        </w:rPr>
        <w:t>м. Чортків</w:t>
      </w:r>
    </w:p>
    <w:p w14:paraId="234B2326" w14:textId="77777777" w:rsidR="00CF4382" w:rsidRDefault="00CF4382" w:rsidP="00D766F3">
      <w:pPr>
        <w:ind w:left="-142"/>
      </w:pPr>
    </w:p>
    <w:p w14:paraId="7BB8B85D" w14:textId="4A805D73" w:rsidR="00CF4382" w:rsidRDefault="00CF4382" w:rsidP="00D766F3">
      <w:pPr>
        <w:ind w:left="-142" w:right="-142"/>
        <w:rPr>
          <w:b/>
          <w:sz w:val="28"/>
          <w:szCs w:val="28"/>
        </w:rPr>
      </w:pPr>
      <w:r w:rsidRPr="00C46DFE">
        <w:rPr>
          <w:b/>
          <w:sz w:val="28"/>
          <w:szCs w:val="28"/>
        </w:rPr>
        <w:t>Про внесення зм</w:t>
      </w:r>
      <w:r>
        <w:rPr>
          <w:b/>
          <w:sz w:val="28"/>
          <w:szCs w:val="28"/>
        </w:rPr>
        <w:t xml:space="preserve">ін до </w:t>
      </w:r>
      <w:r w:rsidRPr="00C46DFE">
        <w:rPr>
          <w:b/>
          <w:sz w:val="28"/>
          <w:szCs w:val="28"/>
        </w:rPr>
        <w:t>Програми підтримки</w:t>
      </w:r>
      <w:r w:rsidR="00BE1423">
        <w:rPr>
          <w:b/>
          <w:sz w:val="28"/>
          <w:szCs w:val="28"/>
        </w:rPr>
        <w:t xml:space="preserve">  </w:t>
      </w:r>
      <w:r w:rsidRPr="00C46DFE">
        <w:rPr>
          <w:b/>
          <w:sz w:val="28"/>
          <w:szCs w:val="28"/>
        </w:rPr>
        <w:t xml:space="preserve">комунального </w:t>
      </w:r>
      <w:r w:rsidR="00BE1423">
        <w:rPr>
          <w:b/>
          <w:sz w:val="28"/>
          <w:szCs w:val="28"/>
        </w:rPr>
        <w:t xml:space="preserve">  </w:t>
      </w:r>
      <w:r w:rsidRPr="00C46DFE">
        <w:rPr>
          <w:b/>
          <w:sz w:val="28"/>
          <w:szCs w:val="28"/>
        </w:rPr>
        <w:t xml:space="preserve">підприємства </w:t>
      </w:r>
      <w:r w:rsidR="00BE1423">
        <w:rPr>
          <w:b/>
          <w:sz w:val="28"/>
          <w:szCs w:val="28"/>
        </w:rPr>
        <w:t xml:space="preserve">       </w:t>
      </w:r>
      <w:r w:rsidRPr="00C46DFE">
        <w:rPr>
          <w:b/>
          <w:sz w:val="28"/>
          <w:szCs w:val="28"/>
        </w:rPr>
        <w:t>«Агенція місцевого</w:t>
      </w:r>
      <w:r w:rsidR="00BE1423">
        <w:rPr>
          <w:b/>
          <w:sz w:val="28"/>
          <w:szCs w:val="28"/>
        </w:rPr>
        <w:t xml:space="preserve">   </w:t>
      </w:r>
      <w:r w:rsidRPr="00C46DFE">
        <w:rPr>
          <w:b/>
          <w:sz w:val="28"/>
          <w:szCs w:val="28"/>
        </w:rPr>
        <w:t xml:space="preserve"> економічного </w:t>
      </w:r>
      <w:r w:rsidR="00BE1423">
        <w:rPr>
          <w:b/>
          <w:sz w:val="28"/>
          <w:szCs w:val="28"/>
        </w:rPr>
        <w:t xml:space="preserve">    </w:t>
      </w:r>
      <w:r w:rsidRPr="00C46DFE">
        <w:rPr>
          <w:b/>
          <w:sz w:val="28"/>
          <w:szCs w:val="28"/>
        </w:rPr>
        <w:t>розвитку» Чортківської міської ради на 202</w:t>
      </w:r>
      <w:r>
        <w:rPr>
          <w:b/>
          <w:sz w:val="28"/>
          <w:szCs w:val="28"/>
        </w:rPr>
        <w:t>5</w:t>
      </w:r>
      <w:r w:rsidRPr="00C46DFE">
        <w:rPr>
          <w:b/>
          <w:sz w:val="28"/>
          <w:szCs w:val="28"/>
        </w:rPr>
        <w:t>-202</w:t>
      </w:r>
      <w:r>
        <w:rPr>
          <w:b/>
          <w:sz w:val="28"/>
          <w:szCs w:val="28"/>
        </w:rPr>
        <w:t>7</w:t>
      </w:r>
      <w:r w:rsidRPr="00C46DFE">
        <w:rPr>
          <w:b/>
          <w:sz w:val="28"/>
          <w:szCs w:val="28"/>
        </w:rPr>
        <w:t xml:space="preserve"> роки</w:t>
      </w:r>
      <w:r>
        <w:rPr>
          <w:b/>
          <w:sz w:val="28"/>
          <w:szCs w:val="28"/>
        </w:rPr>
        <w:t xml:space="preserve">  </w:t>
      </w:r>
    </w:p>
    <w:p w14:paraId="7885B746" w14:textId="77777777" w:rsidR="00CF4382" w:rsidRDefault="00CF4382" w:rsidP="00D766F3">
      <w:pPr>
        <w:ind w:left="-142" w:right="3827"/>
        <w:rPr>
          <w:b/>
          <w:sz w:val="28"/>
          <w:szCs w:val="28"/>
        </w:rPr>
      </w:pPr>
    </w:p>
    <w:p w14:paraId="52F11DF9" w14:textId="43C0EA61" w:rsidR="00CF4382" w:rsidRPr="007C2367" w:rsidRDefault="00BE1423" w:rsidP="00D766F3">
      <w:pPr>
        <w:ind w:left="-142" w:right="-143"/>
        <w:jc w:val="both"/>
        <w:rPr>
          <w:sz w:val="28"/>
          <w:szCs w:val="28"/>
        </w:rPr>
      </w:pPr>
      <w:r>
        <w:rPr>
          <w:b/>
          <w:sz w:val="28"/>
          <w:szCs w:val="28"/>
        </w:rPr>
        <w:t xml:space="preserve">          </w:t>
      </w:r>
      <w:r w:rsidR="00CF4382" w:rsidRPr="00CF4382">
        <w:rPr>
          <w:sz w:val="28"/>
          <w:szCs w:val="28"/>
        </w:rPr>
        <w:t xml:space="preserve">З метою забезпечення ефективного розвитку сфери інвестицій та </w:t>
      </w:r>
      <w:r w:rsidR="00CF4382" w:rsidRPr="007C2367">
        <w:rPr>
          <w:sz w:val="28"/>
          <w:szCs w:val="28"/>
        </w:rPr>
        <w:t>економічного розвитку Чортківської міської територіальної громади, враховуючи рішення міської ради від 23 грудня 2021 року № 852 «Про створення комунального підприємства «Агенція місцевого економічного розвитку» та затвердження його Статуту», керуючись п. 22 ч. 1 ст. 26 Закону України «Про місцеве самоврядування в Україні», міська рада</w:t>
      </w:r>
      <w:r w:rsidR="007C2367" w:rsidRPr="007C2367">
        <w:rPr>
          <w:sz w:val="28"/>
          <w:szCs w:val="28"/>
        </w:rPr>
        <w:t xml:space="preserve"> </w:t>
      </w:r>
    </w:p>
    <w:p w14:paraId="0717CE33" w14:textId="77777777" w:rsidR="007C2367" w:rsidRPr="007C2367" w:rsidRDefault="007C2367" w:rsidP="00D766F3">
      <w:pPr>
        <w:ind w:left="-142" w:right="-143"/>
        <w:jc w:val="both"/>
        <w:rPr>
          <w:sz w:val="28"/>
          <w:szCs w:val="28"/>
        </w:rPr>
      </w:pPr>
    </w:p>
    <w:p w14:paraId="374E2DDB" w14:textId="77777777" w:rsidR="007C2367" w:rsidRPr="00BE1423" w:rsidRDefault="007C2367" w:rsidP="00D766F3">
      <w:pPr>
        <w:pStyle w:val="1"/>
        <w:ind w:left="-142" w:right="-143"/>
        <w:jc w:val="both"/>
        <w:rPr>
          <w:b/>
          <w:bCs/>
          <w:sz w:val="28"/>
          <w:szCs w:val="28"/>
        </w:rPr>
      </w:pPr>
      <w:r w:rsidRPr="00BE1423">
        <w:rPr>
          <w:b/>
          <w:bCs/>
          <w:sz w:val="28"/>
          <w:szCs w:val="28"/>
        </w:rPr>
        <w:t>ВИРІШИЛА:</w:t>
      </w:r>
    </w:p>
    <w:p w14:paraId="61B09A13" w14:textId="77777777" w:rsidR="00BE1423" w:rsidRDefault="00BE1423" w:rsidP="00D766F3">
      <w:pPr>
        <w:pStyle w:val="1"/>
        <w:ind w:left="-142" w:right="-143"/>
        <w:jc w:val="both"/>
        <w:rPr>
          <w:sz w:val="28"/>
          <w:szCs w:val="28"/>
        </w:rPr>
      </w:pPr>
    </w:p>
    <w:p w14:paraId="4D41EE4B" w14:textId="205ED2A7" w:rsidR="00C34282" w:rsidRDefault="00D766F3" w:rsidP="00CB182B">
      <w:pPr>
        <w:pStyle w:val="1"/>
        <w:tabs>
          <w:tab w:val="left" w:pos="426"/>
          <w:tab w:val="left" w:pos="4678"/>
        </w:tabs>
        <w:ind w:left="-142" w:right="-143"/>
        <w:jc w:val="both"/>
        <w:rPr>
          <w:sz w:val="28"/>
          <w:szCs w:val="28"/>
        </w:rPr>
      </w:pPr>
      <w:r>
        <w:rPr>
          <w:sz w:val="28"/>
          <w:szCs w:val="28"/>
        </w:rPr>
        <w:t xml:space="preserve">        </w:t>
      </w:r>
      <w:r w:rsidR="007C2367" w:rsidRPr="007C2367">
        <w:rPr>
          <w:sz w:val="28"/>
          <w:szCs w:val="28"/>
        </w:rPr>
        <w:t>1.Внести зміни в Програму підтримки комунального підприємства «Агенція місцевого економічного розвитку» Чортківської міської ради</w:t>
      </w:r>
      <w:r w:rsidR="00396E0D">
        <w:rPr>
          <w:sz w:val="28"/>
          <w:szCs w:val="28"/>
        </w:rPr>
        <w:t xml:space="preserve"> </w:t>
      </w:r>
      <w:r w:rsidR="007C2367" w:rsidRPr="007C2367">
        <w:rPr>
          <w:sz w:val="28"/>
          <w:szCs w:val="28"/>
        </w:rPr>
        <w:t>на 202</w:t>
      </w:r>
      <w:r w:rsidR="007C2367">
        <w:rPr>
          <w:sz w:val="28"/>
          <w:szCs w:val="28"/>
        </w:rPr>
        <w:t>5</w:t>
      </w:r>
      <w:r w:rsidR="007C2367" w:rsidRPr="007C2367">
        <w:rPr>
          <w:sz w:val="28"/>
          <w:szCs w:val="28"/>
        </w:rPr>
        <w:t>-202</w:t>
      </w:r>
      <w:r w:rsidR="007C2367">
        <w:rPr>
          <w:sz w:val="28"/>
          <w:szCs w:val="28"/>
        </w:rPr>
        <w:t>7 роки</w:t>
      </w:r>
      <w:r w:rsidR="00BD5BA8">
        <w:rPr>
          <w:sz w:val="28"/>
          <w:szCs w:val="28"/>
        </w:rPr>
        <w:t xml:space="preserve"> (далі - Програма)</w:t>
      </w:r>
      <w:r w:rsidR="00795CAB">
        <w:rPr>
          <w:sz w:val="28"/>
          <w:szCs w:val="28"/>
        </w:rPr>
        <w:t xml:space="preserve">, затвердженої рішенням </w:t>
      </w:r>
      <w:r w:rsidR="00BE1423">
        <w:rPr>
          <w:sz w:val="28"/>
          <w:szCs w:val="28"/>
        </w:rPr>
        <w:t xml:space="preserve"> міської ради </w:t>
      </w:r>
      <w:r w:rsidR="00795CAB">
        <w:rPr>
          <w:sz w:val="28"/>
          <w:szCs w:val="28"/>
        </w:rPr>
        <w:t xml:space="preserve"> </w:t>
      </w:r>
      <w:r w:rsidR="007C2367">
        <w:rPr>
          <w:sz w:val="28"/>
          <w:szCs w:val="28"/>
        </w:rPr>
        <w:t>від 11</w:t>
      </w:r>
      <w:r w:rsidR="00CB182B">
        <w:rPr>
          <w:sz w:val="28"/>
          <w:szCs w:val="28"/>
        </w:rPr>
        <w:t xml:space="preserve"> грудня </w:t>
      </w:r>
      <w:r w:rsidR="007C2367" w:rsidRPr="007C2367">
        <w:rPr>
          <w:sz w:val="28"/>
          <w:szCs w:val="28"/>
        </w:rPr>
        <w:t>202</w:t>
      </w:r>
      <w:r w:rsidR="007C2367">
        <w:rPr>
          <w:sz w:val="28"/>
          <w:szCs w:val="28"/>
        </w:rPr>
        <w:t>4</w:t>
      </w:r>
      <w:r w:rsidR="007C2367" w:rsidRPr="007C2367">
        <w:rPr>
          <w:sz w:val="28"/>
          <w:szCs w:val="28"/>
        </w:rPr>
        <w:t xml:space="preserve"> року № </w:t>
      </w:r>
      <w:r w:rsidR="007C2367">
        <w:rPr>
          <w:sz w:val="28"/>
          <w:szCs w:val="28"/>
        </w:rPr>
        <w:t>2341</w:t>
      </w:r>
      <w:r w:rsidR="007C2367" w:rsidRPr="007C2367">
        <w:rPr>
          <w:sz w:val="28"/>
          <w:szCs w:val="28"/>
        </w:rPr>
        <w:t xml:space="preserve">, а саме: </w:t>
      </w:r>
    </w:p>
    <w:p w14:paraId="755F94E0" w14:textId="72BAB1CE" w:rsidR="00FC7ED0" w:rsidRDefault="00BE1423" w:rsidP="00D766F3">
      <w:pPr>
        <w:pStyle w:val="1"/>
        <w:ind w:left="-142" w:right="-143"/>
        <w:jc w:val="both"/>
        <w:rPr>
          <w:sz w:val="28"/>
          <w:szCs w:val="28"/>
        </w:rPr>
      </w:pPr>
      <w:r>
        <w:rPr>
          <w:sz w:val="28"/>
          <w:szCs w:val="28"/>
        </w:rPr>
        <w:t xml:space="preserve">        </w:t>
      </w:r>
      <w:r w:rsidR="00530F50">
        <w:rPr>
          <w:sz w:val="28"/>
          <w:szCs w:val="28"/>
        </w:rPr>
        <w:t xml:space="preserve">1.1 </w:t>
      </w:r>
      <w:r w:rsidR="00C34282">
        <w:rPr>
          <w:sz w:val="28"/>
          <w:szCs w:val="28"/>
        </w:rPr>
        <w:t>Викласти</w:t>
      </w:r>
      <w:r w:rsidR="00C11C2A">
        <w:rPr>
          <w:sz w:val="28"/>
          <w:szCs w:val="28"/>
        </w:rPr>
        <w:t xml:space="preserve"> в новій редакції</w:t>
      </w:r>
      <w:r w:rsidR="00C34282">
        <w:rPr>
          <w:sz w:val="28"/>
          <w:szCs w:val="28"/>
        </w:rPr>
        <w:t xml:space="preserve"> п.9 Паспорту програми</w:t>
      </w:r>
      <w:r w:rsidR="00FC7ED0">
        <w:rPr>
          <w:sz w:val="28"/>
          <w:szCs w:val="28"/>
        </w:rPr>
        <w:t xml:space="preserve">, </w:t>
      </w:r>
      <w:r w:rsidR="00CB182B">
        <w:rPr>
          <w:sz w:val="28"/>
          <w:szCs w:val="28"/>
        </w:rPr>
        <w:t>зокрема:</w:t>
      </w:r>
    </w:p>
    <w:p w14:paraId="6EDF4936" w14:textId="77777777" w:rsidR="00C34282" w:rsidRDefault="00FC7ED0" w:rsidP="00D766F3">
      <w:pPr>
        <w:pStyle w:val="1"/>
        <w:ind w:left="-142" w:right="-143"/>
        <w:jc w:val="both"/>
        <w:rPr>
          <w:sz w:val="28"/>
          <w:szCs w:val="28"/>
        </w:rPr>
      </w:pPr>
      <w:r>
        <w:rPr>
          <w:sz w:val="28"/>
          <w:szCs w:val="28"/>
        </w:rPr>
        <w:t>-</w:t>
      </w:r>
      <w:r w:rsidR="00C34282">
        <w:rPr>
          <w:sz w:val="28"/>
          <w:szCs w:val="28"/>
        </w:rPr>
        <w:t xml:space="preserve"> </w:t>
      </w:r>
      <w:r w:rsidR="00C11C2A">
        <w:rPr>
          <w:sz w:val="28"/>
          <w:szCs w:val="28"/>
        </w:rPr>
        <w:t xml:space="preserve">загальний обсяг фінансових ресурсів, необхідних для </w:t>
      </w:r>
      <w:r>
        <w:rPr>
          <w:sz w:val="28"/>
          <w:szCs w:val="28"/>
        </w:rPr>
        <w:t xml:space="preserve">реалізації Програми, всього </w:t>
      </w:r>
      <w:r w:rsidR="003C3982">
        <w:rPr>
          <w:sz w:val="28"/>
          <w:szCs w:val="28"/>
        </w:rPr>
        <w:t xml:space="preserve"> </w:t>
      </w:r>
      <w:r w:rsidR="000F4561">
        <w:rPr>
          <w:sz w:val="28"/>
          <w:szCs w:val="28"/>
        </w:rPr>
        <w:t>331 850</w:t>
      </w:r>
      <w:r>
        <w:rPr>
          <w:sz w:val="28"/>
          <w:szCs w:val="28"/>
        </w:rPr>
        <w:t>,00 тис.грн.;</w:t>
      </w:r>
    </w:p>
    <w:p w14:paraId="0A7D9E8D" w14:textId="77777777" w:rsidR="00CB182B" w:rsidRDefault="00FC7ED0" w:rsidP="00CB182B">
      <w:pPr>
        <w:pStyle w:val="1"/>
        <w:ind w:left="-142" w:right="-143"/>
        <w:jc w:val="both"/>
        <w:rPr>
          <w:sz w:val="28"/>
          <w:szCs w:val="28"/>
        </w:rPr>
      </w:pPr>
      <w:r>
        <w:rPr>
          <w:sz w:val="28"/>
          <w:szCs w:val="28"/>
        </w:rPr>
        <w:t xml:space="preserve">- в тому числі бюджет громади </w:t>
      </w:r>
      <w:r w:rsidR="003C3982">
        <w:rPr>
          <w:sz w:val="28"/>
          <w:szCs w:val="28"/>
        </w:rPr>
        <w:t xml:space="preserve"> </w:t>
      </w:r>
      <w:r w:rsidR="000F4561">
        <w:rPr>
          <w:sz w:val="28"/>
          <w:szCs w:val="28"/>
        </w:rPr>
        <w:t>119 315</w:t>
      </w:r>
      <w:r>
        <w:rPr>
          <w:sz w:val="28"/>
          <w:szCs w:val="28"/>
        </w:rPr>
        <w:t>,00 тис. грн</w:t>
      </w:r>
    </w:p>
    <w:p w14:paraId="6F6C81EE" w14:textId="7F442717" w:rsidR="00FC7ED0" w:rsidRPr="00CB182B" w:rsidRDefault="00CB182B" w:rsidP="00CB182B">
      <w:pPr>
        <w:pStyle w:val="1"/>
        <w:ind w:left="-142" w:right="-143"/>
        <w:jc w:val="both"/>
        <w:rPr>
          <w:bCs/>
          <w:sz w:val="28"/>
          <w:szCs w:val="28"/>
        </w:rPr>
      </w:pPr>
      <w:r>
        <w:rPr>
          <w:sz w:val="28"/>
          <w:szCs w:val="28"/>
        </w:rPr>
        <w:t xml:space="preserve">        </w:t>
      </w:r>
      <w:r w:rsidR="00530F50">
        <w:rPr>
          <w:sz w:val="28"/>
          <w:szCs w:val="28"/>
        </w:rPr>
        <w:t xml:space="preserve">1.2. </w:t>
      </w:r>
      <w:r w:rsidR="006E2A3D">
        <w:rPr>
          <w:sz w:val="28"/>
          <w:szCs w:val="28"/>
        </w:rPr>
        <w:t>Додат</w:t>
      </w:r>
      <w:r w:rsidR="00EB3211">
        <w:rPr>
          <w:sz w:val="28"/>
          <w:szCs w:val="28"/>
        </w:rPr>
        <w:t>к</w:t>
      </w:r>
      <w:r w:rsidR="006E2A3D">
        <w:rPr>
          <w:sz w:val="28"/>
          <w:szCs w:val="28"/>
        </w:rPr>
        <w:t>и</w:t>
      </w:r>
      <w:r w:rsidR="00EB3211">
        <w:rPr>
          <w:sz w:val="28"/>
          <w:szCs w:val="28"/>
        </w:rPr>
        <w:t xml:space="preserve"> 1</w:t>
      </w:r>
      <w:r w:rsidRPr="00CB182B">
        <w:rPr>
          <w:rFonts w:eastAsia="Calibri"/>
          <w:b/>
          <w:sz w:val="28"/>
          <w:szCs w:val="28"/>
          <w:lang w:eastAsia="en-US"/>
        </w:rPr>
        <w:t xml:space="preserve"> </w:t>
      </w:r>
      <w:r>
        <w:rPr>
          <w:rFonts w:eastAsia="Calibri"/>
          <w:b/>
          <w:sz w:val="28"/>
          <w:szCs w:val="28"/>
          <w:lang w:eastAsia="en-US"/>
        </w:rPr>
        <w:t>«</w:t>
      </w:r>
      <w:r w:rsidRPr="00CB182B">
        <w:rPr>
          <w:rFonts w:eastAsia="Calibri"/>
          <w:bCs/>
          <w:sz w:val="28"/>
          <w:szCs w:val="28"/>
          <w:lang w:eastAsia="en-US"/>
        </w:rPr>
        <w:t>Ресурсне забезпечення Програми</w:t>
      </w:r>
      <w:r>
        <w:rPr>
          <w:rFonts w:eastAsia="Calibri"/>
          <w:bCs/>
          <w:sz w:val="28"/>
          <w:szCs w:val="28"/>
          <w:lang w:eastAsia="en-US"/>
        </w:rPr>
        <w:t>»</w:t>
      </w:r>
      <w:r w:rsidRPr="00CB182B">
        <w:rPr>
          <w:rFonts w:eastAsia="Calibri"/>
          <w:b/>
          <w:sz w:val="28"/>
          <w:szCs w:val="28"/>
          <w:lang w:eastAsia="en-US"/>
        </w:rPr>
        <w:t xml:space="preserve"> </w:t>
      </w:r>
      <w:r w:rsidR="006E2A3D">
        <w:rPr>
          <w:sz w:val="28"/>
          <w:szCs w:val="28"/>
        </w:rPr>
        <w:t>та</w:t>
      </w:r>
      <w:r w:rsidR="00EB3211">
        <w:rPr>
          <w:sz w:val="28"/>
          <w:szCs w:val="28"/>
        </w:rPr>
        <w:t xml:space="preserve"> 2</w:t>
      </w:r>
      <w:r w:rsidRPr="00CB182B">
        <w:rPr>
          <w:b/>
          <w:lang w:val="ru-RU" w:eastAsia="en-US"/>
        </w:rPr>
        <w:t xml:space="preserve"> </w:t>
      </w:r>
      <w:r>
        <w:rPr>
          <w:b/>
          <w:lang w:val="ru-RU" w:eastAsia="en-US"/>
        </w:rPr>
        <w:t>«</w:t>
      </w:r>
      <w:r w:rsidRPr="00CB182B">
        <w:rPr>
          <w:bCs/>
          <w:sz w:val="28"/>
          <w:szCs w:val="28"/>
          <w:lang w:val="ru-RU" w:eastAsia="en-US"/>
        </w:rPr>
        <w:t xml:space="preserve">Напрямки </w:t>
      </w:r>
      <w:proofErr w:type="spellStart"/>
      <w:r w:rsidRPr="00CB182B">
        <w:rPr>
          <w:bCs/>
          <w:sz w:val="28"/>
          <w:szCs w:val="28"/>
          <w:lang w:val="ru-RU" w:eastAsia="en-US"/>
        </w:rPr>
        <w:t>діяльності</w:t>
      </w:r>
      <w:proofErr w:type="spellEnd"/>
      <w:r w:rsidRPr="00CB182B">
        <w:rPr>
          <w:bCs/>
          <w:sz w:val="28"/>
          <w:szCs w:val="28"/>
          <w:lang w:val="ru-RU" w:eastAsia="en-US"/>
        </w:rPr>
        <w:t xml:space="preserve"> та заходи </w:t>
      </w:r>
      <w:r w:rsidRPr="00CB182B">
        <w:rPr>
          <w:bCs/>
          <w:sz w:val="28"/>
          <w:szCs w:val="28"/>
          <w:lang w:eastAsia="en-US"/>
        </w:rPr>
        <w:t>П</w:t>
      </w:r>
      <w:r>
        <w:rPr>
          <w:bCs/>
          <w:sz w:val="28"/>
          <w:szCs w:val="28"/>
          <w:lang w:eastAsia="en-US"/>
        </w:rPr>
        <w:t>рограми»</w:t>
      </w:r>
      <w:r>
        <w:rPr>
          <w:bCs/>
          <w:sz w:val="28"/>
          <w:szCs w:val="28"/>
        </w:rPr>
        <w:t xml:space="preserve"> </w:t>
      </w:r>
      <w:r w:rsidR="006E2A3D">
        <w:rPr>
          <w:sz w:val="28"/>
          <w:szCs w:val="28"/>
        </w:rPr>
        <w:t>до</w:t>
      </w:r>
      <w:r w:rsidR="00EB3211">
        <w:rPr>
          <w:sz w:val="28"/>
          <w:szCs w:val="28"/>
        </w:rPr>
        <w:t xml:space="preserve"> Прог</w:t>
      </w:r>
      <w:r w:rsidR="00D91CB6">
        <w:rPr>
          <w:sz w:val="28"/>
          <w:szCs w:val="28"/>
        </w:rPr>
        <w:t>рами викласти в новій редакції</w:t>
      </w:r>
      <w:r w:rsidR="00242BC7">
        <w:rPr>
          <w:sz w:val="28"/>
          <w:szCs w:val="28"/>
        </w:rPr>
        <w:t>,</w:t>
      </w:r>
      <w:r w:rsidR="00D91CB6">
        <w:rPr>
          <w:sz w:val="28"/>
          <w:szCs w:val="28"/>
        </w:rPr>
        <w:t xml:space="preserve"> </w:t>
      </w:r>
      <w:r w:rsidR="00242BC7">
        <w:rPr>
          <w:sz w:val="28"/>
          <w:szCs w:val="28"/>
        </w:rPr>
        <w:t>щ</w:t>
      </w:r>
      <w:r w:rsidR="00D91CB6">
        <w:rPr>
          <w:sz w:val="28"/>
          <w:szCs w:val="28"/>
        </w:rPr>
        <w:t xml:space="preserve">о </w:t>
      </w:r>
      <w:r w:rsidR="00C3393C">
        <w:rPr>
          <w:sz w:val="28"/>
          <w:szCs w:val="28"/>
        </w:rPr>
        <w:t>д</w:t>
      </w:r>
      <w:r w:rsidR="00242BC7">
        <w:rPr>
          <w:sz w:val="28"/>
          <w:szCs w:val="28"/>
        </w:rPr>
        <w:t>одаються</w:t>
      </w:r>
      <w:r w:rsidR="00C3393C">
        <w:rPr>
          <w:sz w:val="28"/>
          <w:szCs w:val="28"/>
        </w:rPr>
        <w:t xml:space="preserve">. </w:t>
      </w:r>
    </w:p>
    <w:p w14:paraId="30C189B0" w14:textId="749C95EA" w:rsidR="007C2367" w:rsidRPr="007C2367" w:rsidRDefault="00D766F3" w:rsidP="00CB182B">
      <w:pPr>
        <w:pStyle w:val="1"/>
        <w:ind w:left="-142" w:right="-143"/>
        <w:jc w:val="both"/>
        <w:rPr>
          <w:sz w:val="28"/>
          <w:szCs w:val="28"/>
        </w:rPr>
      </w:pPr>
      <w:r>
        <w:rPr>
          <w:sz w:val="28"/>
          <w:szCs w:val="28"/>
        </w:rPr>
        <w:t xml:space="preserve">        </w:t>
      </w:r>
      <w:r w:rsidR="007C2367" w:rsidRPr="007C2367">
        <w:rPr>
          <w:sz w:val="28"/>
          <w:szCs w:val="28"/>
        </w:rPr>
        <w:t>2.Фінансування Програми проводити в межах виділених коштів з державного та місцевого бюджетів, а також залучених інвестицій та грантів.</w:t>
      </w:r>
    </w:p>
    <w:p w14:paraId="44C5E874" w14:textId="363015E3" w:rsidR="00CB182B" w:rsidRDefault="00D766F3" w:rsidP="00D766F3">
      <w:pPr>
        <w:ind w:left="-142" w:right="-143"/>
        <w:jc w:val="both"/>
        <w:rPr>
          <w:sz w:val="28"/>
          <w:szCs w:val="28"/>
        </w:rPr>
      </w:pPr>
      <w:r>
        <w:rPr>
          <w:sz w:val="28"/>
          <w:szCs w:val="28"/>
        </w:rPr>
        <w:t xml:space="preserve">       </w:t>
      </w:r>
      <w:r w:rsidR="00CB182B">
        <w:rPr>
          <w:sz w:val="28"/>
          <w:szCs w:val="28"/>
        </w:rPr>
        <w:t xml:space="preserve"> 3.Організацію виконання рішення покласти на </w:t>
      </w:r>
      <w:r w:rsidR="00CB182B" w:rsidRPr="007C2367">
        <w:rPr>
          <w:sz w:val="28"/>
          <w:szCs w:val="28"/>
        </w:rPr>
        <w:t xml:space="preserve"> заступни</w:t>
      </w:r>
      <w:r w:rsidR="00CB182B">
        <w:rPr>
          <w:sz w:val="28"/>
          <w:szCs w:val="28"/>
        </w:rPr>
        <w:t>цю</w:t>
      </w:r>
      <w:r w:rsidR="00CB182B" w:rsidRPr="007C2367">
        <w:rPr>
          <w:sz w:val="28"/>
          <w:szCs w:val="28"/>
        </w:rPr>
        <w:t xml:space="preserve"> міського голови з питань діяльності виконавчих органів міської ради </w:t>
      </w:r>
      <w:proofErr w:type="spellStart"/>
      <w:r w:rsidR="00CB182B">
        <w:rPr>
          <w:sz w:val="28"/>
          <w:szCs w:val="28"/>
        </w:rPr>
        <w:t>Алесю</w:t>
      </w:r>
      <w:proofErr w:type="spellEnd"/>
      <w:r w:rsidR="00CB182B">
        <w:rPr>
          <w:sz w:val="28"/>
          <w:szCs w:val="28"/>
        </w:rPr>
        <w:t xml:space="preserve"> ВАСИЛЬЧЕНКО</w:t>
      </w:r>
      <w:r w:rsidR="00CB182B">
        <w:rPr>
          <w:sz w:val="28"/>
          <w:szCs w:val="28"/>
        </w:rPr>
        <w:t>.</w:t>
      </w:r>
    </w:p>
    <w:p w14:paraId="0BCBF317" w14:textId="6DC4843F" w:rsidR="00CF4382" w:rsidRDefault="00D766F3" w:rsidP="00CB182B">
      <w:pPr>
        <w:tabs>
          <w:tab w:val="left" w:pos="567"/>
        </w:tabs>
        <w:ind w:left="-142" w:right="-143"/>
        <w:jc w:val="both"/>
        <w:rPr>
          <w:sz w:val="28"/>
          <w:szCs w:val="28"/>
        </w:rPr>
      </w:pPr>
      <w:r>
        <w:rPr>
          <w:sz w:val="28"/>
          <w:szCs w:val="28"/>
        </w:rPr>
        <w:t xml:space="preserve"> </w:t>
      </w:r>
      <w:r w:rsidR="00CB182B">
        <w:rPr>
          <w:sz w:val="28"/>
          <w:szCs w:val="28"/>
        </w:rPr>
        <w:t xml:space="preserve">      </w:t>
      </w:r>
      <w:r>
        <w:rPr>
          <w:sz w:val="28"/>
          <w:szCs w:val="28"/>
        </w:rPr>
        <w:t xml:space="preserve"> </w:t>
      </w:r>
      <w:r w:rsidR="00CB182B">
        <w:rPr>
          <w:sz w:val="28"/>
          <w:szCs w:val="28"/>
        </w:rPr>
        <w:t>4</w:t>
      </w:r>
      <w:r w:rsidR="007C2367" w:rsidRPr="007C2367">
        <w:rPr>
          <w:sz w:val="28"/>
          <w:szCs w:val="28"/>
        </w:rPr>
        <w:t>.Контроль за виконанням цього рішення покласти на постійну комісію міської ради з питань бюджету та економічного розвитк</w:t>
      </w:r>
      <w:r w:rsidR="00491EB5">
        <w:rPr>
          <w:sz w:val="28"/>
          <w:szCs w:val="28"/>
        </w:rPr>
        <w:t>у</w:t>
      </w:r>
      <w:r w:rsidR="00F9215A">
        <w:rPr>
          <w:sz w:val="28"/>
          <w:szCs w:val="28"/>
        </w:rPr>
        <w:t>.</w:t>
      </w:r>
    </w:p>
    <w:p w14:paraId="2A397E24" w14:textId="77777777" w:rsidR="00F9215A" w:rsidRDefault="00F9215A" w:rsidP="00D766F3">
      <w:pPr>
        <w:ind w:left="-142" w:right="-143"/>
        <w:jc w:val="both"/>
        <w:rPr>
          <w:sz w:val="28"/>
          <w:szCs w:val="28"/>
        </w:rPr>
      </w:pPr>
    </w:p>
    <w:p w14:paraId="7AA8FB2C" w14:textId="77777777" w:rsidR="006B16C0" w:rsidRDefault="006B16C0" w:rsidP="00D766F3">
      <w:pPr>
        <w:ind w:left="-142" w:right="-143"/>
        <w:jc w:val="both"/>
        <w:rPr>
          <w:sz w:val="28"/>
          <w:szCs w:val="28"/>
        </w:rPr>
      </w:pPr>
    </w:p>
    <w:p w14:paraId="3FB8CDDB" w14:textId="3B3F4F61" w:rsidR="006B16C0" w:rsidRPr="00120E04" w:rsidRDefault="006B16C0" w:rsidP="00D766F3">
      <w:pPr>
        <w:widowControl/>
        <w:suppressAutoHyphens w:val="0"/>
        <w:ind w:left="-142" w:right="-143"/>
        <w:rPr>
          <w:rFonts w:eastAsia="Calibri"/>
          <w:b/>
          <w:bCs/>
          <w:kern w:val="0"/>
          <w:sz w:val="28"/>
          <w:szCs w:val="28"/>
          <w:lang w:eastAsia="en-US"/>
        </w:rPr>
      </w:pPr>
      <w:r w:rsidRPr="00120E04">
        <w:rPr>
          <w:rFonts w:eastAsia="Calibri"/>
          <w:b/>
          <w:bCs/>
          <w:kern w:val="0"/>
          <w:sz w:val="28"/>
          <w:szCs w:val="28"/>
          <w:lang w:eastAsia="en-US"/>
        </w:rPr>
        <w:t xml:space="preserve">Міський голова                                                          </w:t>
      </w:r>
      <w:r w:rsidR="00D766F3">
        <w:rPr>
          <w:rFonts w:eastAsia="Calibri"/>
          <w:b/>
          <w:bCs/>
          <w:kern w:val="0"/>
          <w:sz w:val="28"/>
          <w:szCs w:val="28"/>
          <w:lang w:eastAsia="en-US"/>
        </w:rPr>
        <w:t xml:space="preserve">      </w:t>
      </w:r>
      <w:r w:rsidRPr="00120E04">
        <w:rPr>
          <w:rFonts w:eastAsia="Calibri"/>
          <w:b/>
          <w:bCs/>
          <w:kern w:val="0"/>
          <w:sz w:val="28"/>
          <w:szCs w:val="28"/>
          <w:lang w:eastAsia="en-US"/>
        </w:rPr>
        <w:t>Володимир ШМАТЬКО</w:t>
      </w:r>
    </w:p>
    <w:p w14:paraId="2FBE229A" w14:textId="77777777" w:rsidR="006B16C0" w:rsidRDefault="006B16C0" w:rsidP="00D766F3">
      <w:pPr>
        <w:shd w:val="clear" w:color="auto" w:fill="FFFFFF"/>
        <w:ind w:left="-142" w:right="-143"/>
        <w:jc w:val="both"/>
        <w:rPr>
          <w:color w:val="000000"/>
        </w:rPr>
      </w:pPr>
    </w:p>
    <w:p w14:paraId="109A5BC1" w14:textId="77777777" w:rsidR="00F9215A" w:rsidRPr="007C2367" w:rsidRDefault="00F9215A" w:rsidP="00AF0397">
      <w:pPr>
        <w:jc w:val="both"/>
        <w:rPr>
          <w:sz w:val="28"/>
          <w:szCs w:val="28"/>
        </w:rPr>
      </w:pPr>
    </w:p>
    <w:sectPr w:rsidR="00F9215A" w:rsidRPr="007C2367" w:rsidSect="00D766F3">
      <w:pgSz w:w="11906" w:h="16838"/>
      <w:pgMar w:top="993" w:right="850" w:bottom="85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ndale Sans UI">
    <w:altName w:val="Times New Roman"/>
    <w:charset w:val="CC"/>
    <w:family w:val="auto"/>
    <w:pitch w:val="variable"/>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207F"/>
    <w:rsid w:val="00003435"/>
    <w:rsid w:val="00044722"/>
    <w:rsid w:val="0006207F"/>
    <w:rsid w:val="000D6CF5"/>
    <w:rsid w:val="000F24FE"/>
    <w:rsid w:val="000F4561"/>
    <w:rsid w:val="001843CA"/>
    <w:rsid w:val="0018686D"/>
    <w:rsid w:val="00242BC7"/>
    <w:rsid w:val="00396E0D"/>
    <w:rsid w:val="003C3982"/>
    <w:rsid w:val="00491EB5"/>
    <w:rsid w:val="004F1786"/>
    <w:rsid w:val="00530F50"/>
    <w:rsid w:val="006B16C0"/>
    <w:rsid w:val="006D7412"/>
    <w:rsid w:val="006E2A3D"/>
    <w:rsid w:val="00795CAB"/>
    <w:rsid w:val="007C2367"/>
    <w:rsid w:val="0086655E"/>
    <w:rsid w:val="008E2DDC"/>
    <w:rsid w:val="00920634"/>
    <w:rsid w:val="00AC0098"/>
    <w:rsid w:val="00AF0397"/>
    <w:rsid w:val="00BD5BA8"/>
    <w:rsid w:val="00BE1423"/>
    <w:rsid w:val="00C11C2A"/>
    <w:rsid w:val="00C3393C"/>
    <w:rsid w:val="00C34282"/>
    <w:rsid w:val="00CB182B"/>
    <w:rsid w:val="00CE15D7"/>
    <w:rsid w:val="00CF4382"/>
    <w:rsid w:val="00D166C3"/>
    <w:rsid w:val="00D766F3"/>
    <w:rsid w:val="00D91CB6"/>
    <w:rsid w:val="00DE0A78"/>
    <w:rsid w:val="00EB3211"/>
    <w:rsid w:val="00EE5208"/>
    <w:rsid w:val="00F9215A"/>
    <w:rsid w:val="00FC7E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0AF70"/>
  <w15:chartTrackingRefBased/>
  <w15:docId w15:val="{510D170B-308B-4195-921E-B7D52E134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F4382"/>
    <w:pPr>
      <w:widowControl w:val="0"/>
      <w:suppressAutoHyphens/>
      <w:spacing w:after="0" w:line="240" w:lineRule="auto"/>
    </w:pPr>
    <w:rPr>
      <w:rFonts w:ascii="Times New Roman" w:eastAsia="Andale Sans UI" w:hAnsi="Times New Roman" w:cs="Times New Roman"/>
      <w:kern w:val="1"/>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CF4382"/>
    <w:pPr>
      <w:widowControl/>
      <w:suppressAutoHyphens w:val="0"/>
      <w:spacing w:before="100" w:beforeAutospacing="1" w:after="100" w:afterAutospacing="1"/>
    </w:pPr>
    <w:rPr>
      <w:rFonts w:eastAsia="Times New Roman"/>
      <w:kern w:val="0"/>
    </w:rPr>
  </w:style>
  <w:style w:type="table" w:styleId="a4">
    <w:name w:val="Table Grid"/>
    <w:basedOn w:val="a1"/>
    <w:uiPriority w:val="59"/>
    <w:rsid w:val="00CF4382"/>
    <w:pPr>
      <w:spacing w:after="0" w:line="240" w:lineRule="auto"/>
    </w:pPr>
    <w:rPr>
      <w:rFonts w:ascii="Times New Roman" w:eastAsia="Times New Roman" w:hAnsi="Times New Roman"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5">
    <w:name w:val="......."/>
    <w:basedOn w:val="a"/>
    <w:next w:val="a"/>
    <w:rsid w:val="00CF4382"/>
    <w:pPr>
      <w:widowControl/>
      <w:autoSpaceDE w:val="0"/>
    </w:pPr>
    <w:rPr>
      <w:rFonts w:eastAsia="Times New Roman"/>
      <w:kern w:val="0"/>
      <w:lang w:eastAsia="ar-SA"/>
    </w:rPr>
  </w:style>
  <w:style w:type="paragraph" w:customStyle="1" w:styleId="1">
    <w:name w:val="Обычный1"/>
    <w:rsid w:val="007C2367"/>
    <w:pPr>
      <w:spacing w:after="0" w:line="240" w:lineRule="auto"/>
    </w:pPr>
    <w:rPr>
      <w:rFonts w:ascii="Times New Roman" w:eastAsia="Times New Roman" w:hAnsi="Times New Roman" w:cs="Times New Roman"/>
      <w:sz w:val="20"/>
      <w:szCs w:val="20"/>
      <w:lang w:eastAsia="uk-UA"/>
    </w:rPr>
  </w:style>
  <w:style w:type="paragraph" w:styleId="a6">
    <w:name w:val="Balloon Text"/>
    <w:basedOn w:val="a"/>
    <w:link w:val="a7"/>
    <w:uiPriority w:val="99"/>
    <w:semiHidden/>
    <w:unhideWhenUsed/>
    <w:rsid w:val="00C3393C"/>
    <w:rPr>
      <w:rFonts w:ascii="Segoe UI" w:hAnsi="Segoe UI" w:cs="Segoe UI"/>
      <w:sz w:val="18"/>
      <w:szCs w:val="18"/>
    </w:rPr>
  </w:style>
  <w:style w:type="character" w:customStyle="1" w:styleId="a7">
    <w:name w:val="Текст у виносці Знак"/>
    <w:basedOn w:val="a0"/>
    <w:link w:val="a6"/>
    <w:uiPriority w:val="99"/>
    <w:semiHidden/>
    <w:rsid w:val="00C3393C"/>
    <w:rPr>
      <w:rFonts w:ascii="Segoe UI" w:eastAsia="Andale Sans UI" w:hAnsi="Segoe UI" w:cs="Segoe UI"/>
      <w:kern w:val="1"/>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1</Pages>
  <Words>1243</Words>
  <Characters>710</Characters>
  <Application>Microsoft Office Word</Application>
  <DocSecurity>0</DocSecurity>
  <Lines>5</Lines>
  <Paragraphs>3</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Ярослав Дзиндра</cp:lastModifiedBy>
  <cp:revision>21</cp:revision>
  <cp:lastPrinted>2025-05-27T13:15:00Z</cp:lastPrinted>
  <dcterms:created xsi:type="dcterms:W3CDTF">2025-05-21T13:36:00Z</dcterms:created>
  <dcterms:modified xsi:type="dcterms:W3CDTF">2025-05-27T13:15:00Z</dcterms:modified>
</cp:coreProperties>
</file>