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2104" w14:textId="2027D683" w:rsidR="003532B2" w:rsidRPr="003532B2" w:rsidRDefault="003532B2" w:rsidP="00FD7A08">
      <w:pPr>
        <w:tabs>
          <w:tab w:val="left" w:pos="4678"/>
        </w:tabs>
        <w:ind w:right="9" w:firstLine="142"/>
        <w:jc w:val="left"/>
        <w:rPr>
          <w:rFonts w:eastAsia="Times New Roman"/>
          <w:b/>
          <w:sz w:val="28"/>
          <w:szCs w:val="22"/>
          <w:lang w:eastAsia="en-US"/>
        </w:rPr>
      </w:pPr>
      <w:r w:rsidRPr="003532B2">
        <w:rPr>
          <w:rFonts w:eastAsia="Times New Roman"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7D8689EE" wp14:editId="6F0C6711">
            <wp:simplePos x="0" y="0"/>
            <wp:positionH relativeFrom="margin">
              <wp:align>center</wp:align>
            </wp:positionH>
            <wp:positionV relativeFrom="paragraph">
              <wp:posOffset>446</wp:posOffset>
            </wp:positionV>
            <wp:extent cx="600075" cy="830580"/>
            <wp:effectExtent l="0" t="0" r="9525" b="7620"/>
            <wp:wrapTopAndBottom/>
            <wp:docPr id="1045835410" name="Рисунок 1" descr="Зображення, що містить символ, логотип, емблема&#10;&#10;Вміст, створений ШІ,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35410" name="Рисунок 1" descr="Зображення, що містить символ, логотип, емблема&#10;&#10;Вміст, створений ШІ,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A08">
        <w:rPr>
          <w:rFonts w:eastAsia="Times New Roman"/>
          <w:b/>
          <w:sz w:val="28"/>
          <w:szCs w:val="22"/>
          <w:lang w:eastAsia="en-US"/>
        </w:rPr>
        <w:t xml:space="preserve">                                     </w:t>
      </w:r>
      <w:proofErr w:type="gramStart"/>
      <w:r w:rsidRPr="003532B2">
        <w:rPr>
          <w:rFonts w:eastAsia="Batang"/>
          <w:b/>
          <w:bCs/>
          <w:sz w:val="28"/>
          <w:szCs w:val="28"/>
          <w:lang w:val="ru-RU" w:eastAsia="ru-RU"/>
        </w:rPr>
        <w:t>ЧОРТКІВСЬКА  МІСЬКА</w:t>
      </w:r>
      <w:proofErr w:type="gramEnd"/>
      <w:r w:rsidRPr="003532B2">
        <w:rPr>
          <w:rFonts w:eastAsia="Batang"/>
          <w:b/>
          <w:bCs/>
          <w:sz w:val="28"/>
          <w:szCs w:val="28"/>
          <w:lang w:val="ru-RU" w:eastAsia="ru-RU"/>
        </w:rPr>
        <w:t xml:space="preserve">  РАДА</w:t>
      </w:r>
    </w:p>
    <w:p w14:paraId="29547218" w14:textId="77777777" w:rsidR="003532B2" w:rsidRPr="003532B2" w:rsidRDefault="003532B2" w:rsidP="003532B2">
      <w:pPr>
        <w:widowControl w:val="0"/>
        <w:tabs>
          <w:tab w:val="left" w:pos="4678"/>
        </w:tabs>
        <w:autoSpaceDE w:val="0"/>
        <w:autoSpaceDN w:val="0"/>
        <w:adjustRightInd w:val="0"/>
        <w:ind w:right="-5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3532B2">
        <w:rPr>
          <w:rFonts w:eastAsia="Batang"/>
          <w:b/>
          <w:bCs/>
          <w:sz w:val="28"/>
          <w:szCs w:val="28"/>
          <w:lang w:eastAsia="ru-RU"/>
        </w:rPr>
        <w:t xml:space="preserve">СТО ШІСТНАДЦЯТА </w:t>
      </w:r>
      <w:r w:rsidRPr="003532B2">
        <w:rPr>
          <w:rFonts w:eastAsia="Times New Roman"/>
          <w:b/>
          <w:bCs/>
          <w:sz w:val="28"/>
          <w:szCs w:val="28"/>
          <w:lang w:eastAsia="ru-RU"/>
        </w:rPr>
        <w:t xml:space="preserve"> СЕСІЯ ВОСЬМОГО СКЛИКАННЯ</w:t>
      </w:r>
    </w:p>
    <w:p w14:paraId="27A9BBD1" w14:textId="77777777" w:rsidR="003532B2" w:rsidRPr="003532B2" w:rsidRDefault="003532B2" w:rsidP="003532B2">
      <w:pPr>
        <w:tabs>
          <w:tab w:val="left" w:pos="720"/>
          <w:tab w:val="center" w:pos="4680"/>
        </w:tabs>
        <w:ind w:right="-6"/>
        <w:jc w:val="center"/>
        <w:rPr>
          <w:rFonts w:eastAsia="Times New Roman"/>
          <w:b/>
          <w:bCs/>
          <w:sz w:val="22"/>
          <w:szCs w:val="22"/>
          <w:lang w:val="ru-RU" w:eastAsia="ru-RU"/>
        </w:rPr>
      </w:pPr>
    </w:p>
    <w:p w14:paraId="35970423" w14:textId="782F6865" w:rsidR="003532B2" w:rsidRPr="003532B2" w:rsidRDefault="003532B2" w:rsidP="00FD7A08">
      <w:pPr>
        <w:tabs>
          <w:tab w:val="left" w:pos="4820"/>
        </w:tabs>
        <w:jc w:val="left"/>
        <w:rPr>
          <w:rFonts w:eastAsia="Times New Roman"/>
          <w:b/>
          <w:sz w:val="32"/>
          <w:szCs w:val="32"/>
          <w:lang w:eastAsia="en-US"/>
        </w:rPr>
      </w:pPr>
      <w:r w:rsidRPr="003532B2">
        <w:rPr>
          <w:b/>
          <w:bCs/>
          <w:sz w:val="28"/>
          <w:szCs w:val="28"/>
          <w:lang w:eastAsia="ru-RU"/>
        </w:rPr>
        <w:t xml:space="preserve">                                                        </w:t>
      </w:r>
      <w:r w:rsidR="00FD7A08">
        <w:rPr>
          <w:b/>
          <w:bCs/>
          <w:sz w:val="28"/>
          <w:szCs w:val="28"/>
          <w:lang w:eastAsia="ru-RU"/>
        </w:rPr>
        <w:t xml:space="preserve"> </w:t>
      </w:r>
      <w:r w:rsidRPr="003532B2">
        <w:rPr>
          <w:b/>
          <w:bCs/>
          <w:sz w:val="28"/>
          <w:szCs w:val="28"/>
          <w:lang w:eastAsia="ru-RU"/>
        </w:rPr>
        <w:t xml:space="preserve"> </w:t>
      </w:r>
      <w:r w:rsidRPr="003532B2">
        <w:rPr>
          <w:b/>
          <w:bCs/>
          <w:sz w:val="28"/>
          <w:szCs w:val="28"/>
          <w:lang w:val="ru-RU" w:eastAsia="ru-RU"/>
        </w:rPr>
        <w:t>РІШЕННЯ</w:t>
      </w:r>
      <w:r w:rsidRPr="003532B2">
        <w:rPr>
          <w:rFonts w:ascii="Calibri" w:hAnsi="Calibri"/>
          <w:b/>
          <w:bCs/>
          <w:sz w:val="28"/>
          <w:szCs w:val="28"/>
          <w:lang w:val="ru-RU" w:eastAsia="ru-RU"/>
        </w:rPr>
        <w:t xml:space="preserve"> </w:t>
      </w:r>
      <w:r w:rsidRPr="003532B2">
        <w:rPr>
          <w:rFonts w:ascii="Calibri" w:hAnsi="Calibri"/>
          <w:b/>
          <w:bCs/>
          <w:sz w:val="28"/>
          <w:szCs w:val="28"/>
          <w:lang w:eastAsia="ru-RU"/>
        </w:rPr>
        <w:t xml:space="preserve"> </w:t>
      </w:r>
    </w:p>
    <w:p w14:paraId="45F38959" w14:textId="77777777" w:rsidR="00E90C62" w:rsidRDefault="00E90C62" w:rsidP="00E90C62">
      <w:pPr>
        <w:ind w:right="9"/>
        <w:jc w:val="center"/>
        <w:rPr>
          <w:b/>
          <w:bCs/>
          <w:sz w:val="28"/>
          <w:szCs w:val="28"/>
        </w:rPr>
      </w:pPr>
    </w:p>
    <w:p w14:paraId="4374A8CA" w14:textId="3858EBA6" w:rsidR="00E90C62" w:rsidRDefault="00DE0BE4" w:rsidP="00E90C62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03</w:t>
      </w:r>
      <w:r w:rsidR="00AF27B0">
        <w:rPr>
          <w:b/>
          <w:bCs/>
          <w:sz w:val="28"/>
          <w:szCs w:val="28"/>
        </w:rPr>
        <w:t xml:space="preserve"> </w:t>
      </w:r>
      <w:r w:rsidR="00851726">
        <w:rPr>
          <w:b/>
          <w:bCs/>
          <w:sz w:val="28"/>
          <w:szCs w:val="28"/>
        </w:rPr>
        <w:t>лип</w:t>
      </w:r>
      <w:r w:rsidR="00AF27B0">
        <w:rPr>
          <w:b/>
          <w:bCs/>
          <w:sz w:val="28"/>
          <w:szCs w:val="28"/>
        </w:rPr>
        <w:t>ня</w:t>
      </w:r>
      <w:r w:rsidR="005C3854">
        <w:rPr>
          <w:b/>
          <w:bCs/>
          <w:sz w:val="28"/>
          <w:szCs w:val="28"/>
        </w:rPr>
        <w:t xml:space="preserve"> </w:t>
      </w:r>
      <w:r w:rsidR="00E90C62">
        <w:rPr>
          <w:b/>
          <w:bCs/>
          <w:sz w:val="28"/>
          <w:szCs w:val="28"/>
        </w:rPr>
        <w:t>202</w:t>
      </w:r>
      <w:r w:rsidR="00AF27B0">
        <w:rPr>
          <w:b/>
          <w:bCs/>
          <w:sz w:val="28"/>
          <w:szCs w:val="28"/>
        </w:rPr>
        <w:t>5</w:t>
      </w:r>
      <w:r w:rsidR="00E90C62">
        <w:rPr>
          <w:b/>
          <w:bCs/>
          <w:sz w:val="28"/>
          <w:szCs w:val="28"/>
        </w:rPr>
        <w:t xml:space="preserve"> року</w:t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BF7D4F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>№</w:t>
      </w:r>
      <w:r w:rsidR="003532B2">
        <w:rPr>
          <w:b/>
          <w:bCs/>
          <w:sz w:val="28"/>
          <w:szCs w:val="28"/>
        </w:rPr>
        <w:t xml:space="preserve"> 2662</w:t>
      </w:r>
    </w:p>
    <w:p w14:paraId="6C49DCEF" w14:textId="111A1C4C" w:rsidR="00E90C62" w:rsidRDefault="00E90C62" w:rsidP="00E90C62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 Чортків</w:t>
      </w:r>
    </w:p>
    <w:p w14:paraId="202CA03C" w14:textId="77777777" w:rsidR="00E90C62" w:rsidRDefault="00E90C62" w:rsidP="00E90C62">
      <w:pPr>
        <w:ind w:right="9"/>
        <w:jc w:val="left"/>
        <w:rPr>
          <w:b/>
          <w:bCs/>
          <w:sz w:val="28"/>
          <w:szCs w:val="28"/>
        </w:rPr>
      </w:pPr>
    </w:p>
    <w:p w14:paraId="24B30415" w14:textId="614CE531" w:rsidR="00E90C62" w:rsidRDefault="00E90C62" w:rsidP="00AF27B0">
      <w:pPr>
        <w:ind w:right="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</w:t>
      </w:r>
      <w:r w:rsidR="00AF27B0">
        <w:rPr>
          <w:b/>
          <w:bCs/>
          <w:sz w:val="28"/>
          <w:szCs w:val="28"/>
        </w:rPr>
        <w:t>затвердження Порядку видачі (переоформлення</w:t>
      </w:r>
      <w:r w:rsidR="00F30EC6">
        <w:rPr>
          <w:b/>
          <w:bCs/>
          <w:sz w:val="28"/>
          <w:szCs w:val="28"/>
        </w:rPr>
        <w:t xml:space="preserve">, </w:t>
      </w:r>
      <w:r w:rsidR="00AF27B0">
        <w:rPr>
          <w:b/>
          <w:bCs/>
          <w:sz w:val="28"/>
          <w:szCs w:val="28"/>
        </w:rPr>
        <w:t>відмови у видачі) дозволу на порушення об’єктів благоустрою на території Чортківської міської територіальної громади</w:t>
      </w:r>
    </w:p>
    <w:p w14:paraId="4B168377" w14:textId="77777777" w:rsidR="005C3854" w:rsidRDefault="005C3854" w:rsidP="00E90C62">
      <w:pPr>
        <w:ind w:right="9"/>
        <w:jc w:val="left"/>
        <w:rPr>
          <w:b/>
          <w:bCs/>
          <w:sz w:val="28"/>
          <w:szCs w:val="28"/>
        </w:rPr>
      </w:pPr>
    </w:p>
    <w:p w14:paraId="08A5369B" w14:textId="382E6FDC" w:rsidR="004546B6" w:rsidRDefault="00E90C62" w:rsidP="00851726">
      <w:pPr>
        <w:pStyle w:val="Standard"/>
        <w:tabs>
          <w:tab w:val="left" w:pos="0"/>
          <w:tab w:val="left" w:pos="709"/>
        </w:tabs>
        <w:ind w:right="-15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ab/>
      </w:r>
      <w:r w:rsidR="00AE15F1" w:rsidRPr="00AE15F1">
        <w:rPr>
          <w:rFonts w:eastAsia="Times New Roman"/>
          <w:bCs/>
          <w:sz w:val="28"/>
          <w:szCs w:val="28"/>
          <w:lang w:eastAsia="ru-RU"/>
        </w:rPr>
        <w:t>З метою забезпечення утримання у належному стані об’єктів благоустрою</w:t>
      </w:r>
      <w:r w:rsidR="00454852">
        <w:rPr>
          <w:rFonts w:eastAsia="Times New Roman"/>
          <w:bCs/>
          <w:sz w:val="28"/>
          <w:szCs w:val="28"/>
          <w:lang w:eastAsia="ru-RU"/>
        </w:rPr>
        <w:t xml:space="preserve"> та</w:t>
      </w:r>
      <w:r w:rsidR="00AE15F1">
        <w:rPr>
          <w:rFonts w:eastAsia="Times New Roman"/>
          <w:bCs/>
          <w:sz w:val="28"/>
          <w:szCs w:val="28"/>
          <w:lang w:eastAsia="ru-RU"/>
        </w:rPr>
        <w:t xml:space="preserve"> місць загального користування </w:t>
      </w:r>
      <w:r w:rsidR="00454852">
        <w:rPr>
          <w:rFonts w:eastAsia="Times New Roman"/>
          <w:bCs/>
          <w:sz w:val="28"/>
          <w:szCs w:val="28"/>
          <w:lang w:eastAsia="ru-RU"/>
        </w:rPr>
        <w:t xml:space="preserve">на території громади, </w:t>
      </w:r>
      <w:r w:rsidR="00AE15F1">
        <w:rPr>
          <w:rFonts w:eastAsia="Times New Roman"/>
          <w:bCs/>
          <w:sz w:val="28"/>
          <w:szCs w:val="28"/>
          <w:lang w:eastAsia="ru-RU"/>
        </w:rPr>
        <w:t xml:space="preserve">а також раціонального використання </w:t>
      </w:r>
      <w:r w:rsidR="00851726">
        <w:rPr>
          <w:rFonts w:eastAsia="Times New Roman"/>
          <w:bCs/>
          <w:sz w:val="28"/>
          <w:szCs w:val="28"/>
          <w:lang w:eastAsia="ru-RU"/>
        </w:rPr>
        <w:t xml:space="preserve">прибудинкових </w:t>
      </w:r>
      <w:r w:rsidR="00AE15F1">
        <w:rPr>
          <w:rFonts w:eastAsia="Times New Roman"/>
          <w:bCs/>
          <w:sz w:val="28"/>
          <w:szCs w:val="28"/>
          <w:lang w:eastAsia="ru-RU"/>
        </w:rPr>
        <w:t>територій будівель та споруд</w:t>
      </w:r>
      <w:r w:rsidR="00454852">
        <w:rPr>
          <w:rFonts w:eastAsia="Times New Roman"/>
          <w:bCs/>
          <w:sz w:val="28"/>
          <w:szCs w:val="28"/>
          <w:lang w:eastAsia="ru-RU"/>
        </w:rPr>
        <w:t>,</w:t>
      </w:r>
      <w:r w:rsidR="00AE15F1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30EC6">
        <w:rPr>
          <w:rFonts w:eastAsia="Times New Roman"/>
          <w:bCs/>
          <w:sz w:val="28"/>
          <w:szCs w:val="28"/>
          <w:lang w:eastAsia="ru-RU"/>
        </w:rPr>
        <w:t>відповідно до</w:t>
      </w:r>
      <w:r w:rsidR="00AE15F1" w:rsidRPr="00AE15F1">
        <w:rPr>
          <w:rFonts w:eastAsia="Times New Roman"/>
          <w:bCs/>
          <w:sz w:val="28"/>
          <w:szCs w:val="28"/>
          <w:lang w:eastAsia="ru-RU"/>
        </w:rPr>
        <w:t xml:space="preserve"> ст</w:t>
      </w:r>
      <w:r w:rsidR="00AE15F1">
        <w:rPr>
          <w:rFonts w:eastAsia="Times New Roman"/>
          <w:bCs/>
          <w:sz w:val="28"/>
          <w:szCs w:val="28"/>
          <w:lang w:eastAsia="ru-RU"/>
        </w:rPr>
        <w:t>атт</w:t>
      </w:r>
      <w:r w:rsidR="00F30EC6">
        <w:rPr>
          <w:rFonts w:eastAsia="Times New Roman"/>
          <w:bCs/>
          <w:sz w:val="28"/>
          <w:szCs w:val="28"/>
          <w:lang w:eastAsia="ru-RU"/>
        </w:rPr>
        <w:t>і</w:t>
      </w:r>
      <w:r w:rsidR="00AE15F1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AE15F1" w:rsidRPr="00AE15F1">
        <w:rPr>
          <w:rFonts w:eastAsia="Times New Roman"/>
          <w:bCs/>
          <w:sz w:val="28"/>
          <w:szCs w:val="28"/>
          <w:lang w:eastAsia="ru-RU"/>
        </w:rPr>
        <w:t>26</w:t>
      </w:r>
      <w:r w:rsidR="00AE15F1">
        <w:rPr>
          <w:rFonts w:eastAsia="Times New Roman"/>
          <w:bCs/>
          <w:sz w:val="28"/>
          <w:szCs w:val="28"/>
          <w:vertAlign w:val="superscript"/>
          <w:lang w:eastAsia="ru-RU"/>
        </w:rPr>
        <w:t xml:space="preserve">1 </w:t>
      </w:r>
      <w:r w:rsidR="00AE15F1" w:rsidRPr="00AE15F1">
        <w:rPr>
          <w:rFonts w:eastAsia="Times New Roman"/>
          <w:bCs/>
          <w:sz w:val="28"/>
          <w:szCs w:val="28"/>
          <w:lang w:eastAsia="ru-RU"/>
        </w:rPr>
        <w:t xml:space="preserve">Закону України “Про благоустрій населених пунктів“, </w:t>
      </w:r>
      <w:r w:rsidR="00851726">
        <w:rPr>
          <w:rFonts w:eastAsia="Times New Roman"/>
          <w:bCs/>
          <w:sz w:val="28"/>
          <w:szCs w:val="28"/>
          <w:lang w:eastAsia="ru-RU"/>
        </w:rPr>
        <w:t xml:space="preserve">керуючись </w:t>
      </w:r>
      <w:r w:rsidR="00AE15F1">
        <w:rPr>
          <w:rFonts w:eastAsia="Times New Roman"/>
          <w:bCs/>
          <w:sz w:val="28"/>
          <w:szCs w:val="28"/>
          <w:lang w:eastAsia="ru-RU"/>
        </w:rPr>
        <w:t xml:space="preserve">постановою Кабінету </w:t>
      </w:r>
      <w:r w:rsidR="00454852">
        <w:rPr>
          <w:rFonts w:eastAsia="Times New Roman"/>
          <w:bCs/>
          <w:sz w:val="28"/>
          <w:szCs w:val="28"/>
          <w:lang w:eastAsia="ru-RU"/>
        </w:rPr>
        <w:t xml:space="preserve">Міністрів України від 30.10.2013 №870 «Про затвердження Типового порядку видачі дозволів на порушення об’єктів благоустрою або відмови в їх видачі, переоформлення, видачі дублікатів, анулювання дозволів», </w:t>
      </w:r>
      <w:r w:rsidR="00AF27B0">
        <w:rPr>
          <w:rFonts w:eastAsia="Times New Roman"/>
          <w:bCs/>
          <w:sz w:val="28"/>
          <w:szCs w:val="28"/>
          <w:lang w:eastAsia="ru-RU"/>
        </w:rPr>
        <w:t>враховуючи Правила</w:t>
      </w:r>
      <w:r w:rsidR="00851726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AF27B0" w:rsidRPr="00AF27B0">
        <w:rPr>
          <w:color w:val="000000"/>
          <w:sz w:val="28"/>
          <w:szCs w:val="28"/>
        </w:rPr>
        <w:t>благоустрою території Чортківської міської територіальної громади</w:t>
      </w:r>
      <w:r w:rsidR="00F30EC6">
        <w:rPr>
          <w:color w:val="000000"/>
          <w:sz w:val="28"/>
          <w:szCs w:val="28"/>
        </w:rPr>
        <w:t>,</w:t>
      </w:r>
      <w:r w:rsidR="00AF27B0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30EC6">
        <w:rPr>
          <w:rFonts w:eastAsia="Times New Roman"/>
          <w:bCs/>
          <w:sz w:val="28"/>
          <w:szCs w:val="28"/>
          <w:lang w:eastAsia="ru-RU"/>
        </w:rPr>
        <w:t xml:space="preserve">а також керуючись </w:t>
      </w:r>
      <w:r w:rsidR="00AE15F1" w:rsidRPr="00AE15F1">
        <w:rPr>
          <w:rFonts w:eastAsia="Times New Roman"/>
          <w:bCs/>
          <w:sz w:val="28"/>
          <w:szCs w:val="28"/>
          <w:lang w:eastAsia="ru-RU"/>
        </w:rPr>
        <w:t>ст</w:t>
      </w:r>
      <w:r w:rsidR="00454852">
        <w:rPr>
          <w:rFonts w:eastAsia="Times New Roman"/>
          <w:bCs/>
          <w:sz w:val="28"/>
          <w:szCs w:val="28"/>
          <w:lang w:eastAsia="ru-RU"/>
        </w:rPr>
        <w:t>атт</w:t>
      </w:r>
      <w:r w:rsidR="00F30EC6">
        <w:rPr>
          <w:rFonts w:eastAsia="Times New Roman"/>
          <w:bCs/>
          <w:sz w:val="28"/>
          <w:szCs w:val="28"/>
          <w:lang w:eastAsia="ru-RU"/>
        </w:rPr>
        <w:t>ями</w:t>
      </w:r>
      <w:r w:rsidR="00454852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AE15F1" w:rsidRPr="00AE15F1">
        <w:rPr>
          <w:rFonts w:eastAsia="Times New Roman"/>
          <w:bCs/>
          <w:sz w:val="28"/>
          <w:szCs w:val="28"/>
          <w:lang w:eastAsia="ru-RU"/>
        </w:rPr>
        <w:t>25</w:t>
      </w:r>
      <w:r w:rsidR="00AF27B0">
        <w:rPr>
          <w:rFonts w:eastAsia="Times New Roman"/>
          <w:bCs/>
          <w:sz w:val="28"/>
          <w:szCs w:val="28"/>
          <w:lang w:eastAsia="ru-RU"/>
        </w:rPr>
        <w:t>, 26,</w:t>
      </w:r>
      <w:r w:rsidR="00C774FA">
        <w:rPr>
          <w:rFonts w:eastAsia="Times New Roman"/>
          <w:bCs/>
          <w:sz w:val="28"/>
          <w:szCs w:val="28"/>
          <w:lang w:eastAsia="ru-RU"/>
        </w:rPr>
        <w:t xml:space="preserve"> частин</w:t>
      </w:r>
      <w:r w:rsidR="00F30EC6">
        <w:rPr>
          <w:rFonts w:eastAsia="Times New Roman"/>
          <w:bCs/>
          <w:sz w:val="28"/>
          <w:szCs w:val="28"/>
          <w:lang w:eastAsia="ru-RU"/>
        </w:rPr>
        <w:t>ою</w:t>
      </w:r>
      <w:r w:rsidR="00C774FA">
        <w:rPr>
          <w:rFonts w:eastAsia="Times New Roman"/>
          <w:bCs/>
          <w:sz w:val="28"/>
          <w:szCs w:val="28"/>
          <w:lang w:eastAsia="ru-RU"/>
        </w:rPr>
        <w:t xml:space="preserve"> 1 статті 59</w:t>
      </w:r>
      <w:r w:rsidR="004546B6">
        <w:rPr>
          <w:rFonts w:eastAsia="Times New Roman"/>
          <w:bCs/>
          <w:sz w:val="28"/>
          <w:szCs w:val="28"/>
          <w:lang w:eastAsia="ru-RU"/>
        </w:rPr>
        <w:t xml:space="preserve"> Закону України «Про місцеве самоврядування в Україні», </w:t>
      </w:r>
      <w:r w:rsidR="004546B6">
        <w:rPr>
          <w:rFonts w:eastAsia="Times New Roman"/>
          <w:bCs/>
          <w:color w:val="000000"/>
          <w:sz w:val="28"/>
          <w:szCs w:val="28"/>
          <w:lang w:eastAsia="ru-RU"/>
        </w:rPr>
        <w:t>міська рада</w:t>
      </w:r>
    </w:p>
    <w:p w14:paraId="4E2B9A1A" w14:textId="77777777" w:rsidR="00A721DF" w:rsidRPr="00E90C62" w:rsidRDefault="00A721DF" w:rsidP="00AF27B0">
      <w:pPr>
        <w:ind w:right="9"/>
        <w:jc w:val="left"/>
        <w:rPr>
          <w:sz w:val="28"/>
          <w:szCs w:val="28"/>
        </w:rPr>
      </w:pPr>
    </w:p>
    <w:p w14:paraId="40799742" w14:textId="5CD97548" w:rsidR="00E90C62" w:rsidRPr="00E90C62" w:rsidRDefault="00E90C62" w:rsidP="00E90C62">
      <w:pPr>
        <w:ind w:right="9"/>
        <w:rPr>
          <w:b/>
          <w:bCs/>
          <w:sz w:val="28"/>
          <w:szCs w:val="28"/>
        </w:rPr>
      </w:pPr>
      <w:r w:rsidRPr="00E90C62">
        <w:rPr>
          <w:b/>
          <w:bCs/>
          <w:sz w:val="28"/>
          <w:szCs w:val="28"/>
        </w:rPr>
        <w:t>ВИРІШИЛА:</w:t>
      </w:r>
    </w:p>
    <w:p w14:paraId="211A1508" w14:textId="77777777" w:rsidR="009A7259" w:rsidRPr="00E90C62" w:rsidRDefault="009A7259" w:rsidP="00E90C62">
      <w:pPr>
        <w:rPr>
          <w:sz w:val="28"/>
          <w:szCs w:val="28"/>
        </w:rPr>
      </w:pPr>
    </w:p>
    <w:p w14:paraId="3CA2E925" w14:textId="763A5AF5" w:rsidR="00862CC1" w:rsidRPr="00862CC1" w:rsidRDefault="00F30EC6" w:rsidP="00862CC1">
      <w:pPr>
        <w:numPr>
          <w:ilvl w:val="0"/>
          <w:numId w:val="1"/>
        </w:numPr>
        <w:ind w:left="0" w:firstLine="567"/>
        <w:rPr>
          <w:color w:val="000000" w:themeColor="text1"/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t>Затвердити Порядок видачі (переоформлення, відмови у видачі) дозволу на порушення об’єктів благоустрою на території Чортківської міської територіальної громади, згідно з додатком.</w:t>
      </w:r>
    </w:p>
    <w:p w14:paraId="02D74306" w14:textId="3BEE009A" w:rsidR="004B4BA8" w:rsidRPr="00FA261F" w:rsidRDefault="004B4BA8" w:rsidP="00FA261F">
      <w:pPr>
        <w:numPr>
          <w:ilvl w:val="0"/>
          <w:numId w:val="1"/>
        </w:numPr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Визнати таким, що втратило чинність рішення міської ради від </w:t>
      </w:r>
      <w:r w:rsidR="00F30EC6">
        <w:rPr>
          <w:color w:val="000000" w:themeColor="text1"/>
          <w:sz w:val="28"/>
          <w:szCs w:val="28"/>
        </w:rPr>
        <w:t>30 березня 2011 року №111</w:t>
      </w:r>
      <w:r>
        <w:rPr>
          <w:color w:val="000000" w:themeColor="text1"/>
          <w:sz w:val="28"/>
          <w:szCs w:val="28"/>
        </w:rPr>
        <w:t xml:space="preserve"> «Про </w:t>
      </w:r>
      <w:r w:rsidR="00F30EC6">
        <w:rPr>
          <w:color w:val="000000" w:themeColor="text1"/>
          <w:sz w:val="28"/>
          <w:szCs w:val="28"/>
        </w:rPr>
        <w:t>затвердження Положення</w:t>
      </w:r>
      <w:r w:rsidR="0062371D">
        <w:rPr>
          <w:color w:val="000000" w:themeColor="text1"/>
          <w:sz w:val="28"/>
          <w:szCs w:val="28"/>
        </w:rPr>
        <w:t xml:space="preserve"> про проведення земляних робіт в місті Чорткові»</w:t>
      </w:r>
      <w:r w:rsidR="008D2E1D">
        <w:rPr>
          <w:color w:val="000000" w:themeColor="text1"/>
          <w:sz w:val="28"/>
          <w:szCs w:val="28"/>
        </w:rPr>
        <w:t>.</w:t>
      </w:r>
    </w:p>
    <w:p w14:paraId="23036BAD" w14:textId="181C2F15" w:rsidR="00FA261F" w:rsidRPr="0062371D" w:rsidRDefault="001421AC" w:rsidP="00FA261F">
      <w:pPr>
        <w:numPr>
          <w:ilvl w:val="0"/>
          <w:numId w:val="1"/>
        </w:numPr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Копію рішення направити </w:t>
      </w:r>
      <w:r w:rsidR="0062371D">
        <w:rPr>
          <w:color w:val="000000" w:themeColor="text1"/>
          <w:sz w:val="28"/>
          <w:szCs w:val="28"/>
          <w:shd w:val="clear" w:color="auto" w:fill="FFFFFF"/>
        </w:rPr>
        <w:t>управлінню комунального господарства міської ради, відділу ЦНАП, відділу земельних ресурсів, відділу архітектури та містобудівного кадастру міської ради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901CC4B" w14:textId="37A8BE40" w:rsidR="0062371D" w:rsidRPr="00715DF1" w:rsidRDefault="0062371D" w:rsidP="00FA261F">
      <w:pPr>
        <w:numPr>
          <w:ilvl w:val="0"/>
          <w:numId w:val="1"/>
        </w:numPr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Організацію виконання даного рішення покласти на заступника міського голови з питань діяльності виконавчих органів міської ради Наталію ВОЙЦЕХОВСЬКУ</w:t>
      </w:r>
      <w:r w:rsidR="00715DF1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63924D21" w14:textId="346B150C" w:rsidR="00EE67D3" w:rsidRPr="00D87C98" w:rsidRDefault="00715DF1" w:rsidP="00112A42">
      <w:pPr>
        <w:numPr>
          <w:ilvl w:val="0"/>
          <w:numId w:val="1"/>
        </w:numPr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Контроль за виконанням даного рішення покласти на постійну комісію міської ради з питань розвитку інфраструктури громади </w:t>
      </w:r>
      <w:r w:rsidR="00D87C98">
        <w:rPr>
          <w:color w:val="000000" w:themeColor="text1"/>
          <w:sz w:val="28"/>
          <w:szCs w:val="28"/>
          <w:shd w:val="clear" w:color="auto" w:fill="FFFFFF"/>
        </w:rPr>
        <w:t>та комунального господарства.</w:t>
      </w:r>
    </w:p>
    <w:p w14:paraId="7BADF792" w14:textId="77777777" w:rsidR="00D87C98" w:rsidRPr="00715DF1" w:rsidRDefault="00D87C98" w:rsidP="00D87C98">
      <w:pPr>
        <w:rPr>
          <w:color w:val="000000" w:themeColor="text1"/>
          <w:sz w:val="28"/>
          <w:szCs w:val="28"/>
        </w:rPr>
      </w:pPr>
    </w:p>
    <w:p w14:paraId="53278EE9" w14:textId="4E1AB80E" w:rsidR="000152D6" w:rsidRDefault="003532B2" w:rsidP="003532B2">
      <w:pPr>
        <w:tabs>
          <w:tab w:val="left" w:pos="4678"/>
          <w:tab w:val="left" w:pos="48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Секретар міської ради                                                      </w:t>
      </w:r>
      <w:r w:rsidR="00FD7A08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Ярослав ДЗИНДРА</w:t>
      </w:r>
    </w:p>
    <w:p w14:paraId="5CE55FB8" w14:textId="77777777" w:rsidR="00AD345E" w:rsidRPr="001C1CFA" w:rsidRDefault="00AD345E" w:rsidP="00E90C62">
      <w:pPr>
        <w:rPr>
          <w:b/>
          <w:bCs/>
          <w:sz w:val="28"/>
          <w:szCs w:val="28"/>
        </w:rPr>
      </w:pPr>
      <w:bookmarkStart w:id="0" w:name="RANGE!A1:V15"/>
      <w:bookmarkEnd w:id="0"/>
    </w:p>
    <w:sectPr w:rsidR="00AD345E" w:rsidRPr="001C1CFA" w:rsidSect="001417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707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48F9" w14:textId="77777777" w:rsidR="00734229" w:rsidRDefault="00734229" w:rsidP="00AD345E">
      <w:r>
        <w:separator/>
      </w:r>
    </w:p>
  </w:endnote>
  <w:endnote w:type="continuationSeparator" w:id="0">
    <w:p w14:paraId="20B4C221" w14:textId="77777777" w:rsidR="00734229" w:rsidRDefault="00734229" w:rsidP="00AD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7AFE" w14:textId="77777777" w:rsidR="00AD345E" w:rsidRDefault="00AD345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B3763" w14:textId="77777777" w:rsidR="00AD345E" w:rsidRDefault="00AD345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2F01" w14:textId="77777777" w:rsidR="00AD345E" w:rsidRDefault="00AD34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59BBF" w14:textId="77777777" w:rsidR="00734229" w:rsidRDefault="00734229" w:rsidP="00AD345E">
      <w:r>
        <w:separator/>
      </w:r>
    </w:p>
  </w:footnote>
  <w:footnote w:type="continuationSeparator" w:id="0">
    <w:p w14:paraId="117B723F" w14:textId="77777777" w:rsidR="00734229" w:rsidRDefault="00734229" w:rsidP="00AD3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A445" w14:textId="77777777" w:rsidR="00AD345E" w:rsidRDefault="00AD34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59FE" w14:textId="77777777" w:rsidR="00AD345E" w:rsidRDefault="00AD34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9FA" w14:textId="77777777" w:rsidR="00AD345E" w:rsidRDefault="00AD34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53B7"/>
    <w:multiLevelType w:val="hybridMultilevel"/>
    <w:tmpl w:val="D1621760"/>
    <w:lvl w:ilvl="0" w:tplc="C75A7C6C">
      <w:start w:val="1"/>
      <w:numFmt w:val="decimal"/>
      <w:suff w:val="space"/>
      <w:lvlText w:val="%1."/>
      <w:lvlJc w:val="left"/>
      <w:pPr>
        <w:ind w:left="9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EC6690"/>
    <w:multiLevelType w:val="hybridMultilevel"/>
    <w:tmpl w:val="D1621760"/>
    <w:lvl w:ilvl="0" w:tplc="FFFFFFFF">
      <w:start w:val="1"/>
      <w:numFmt w:val="decimal"/>
      <w:suff w:val="space"/>
      <w:lvlText w:val="%1."/>
      <w:lvlJc w:val="left"/>
      <w:pPr>
        <w:ind w:left="928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F93BC0"/>
    <w:multiLevelType w:val="multilevel"/>
    <w:tmpl w:val="0AB2C87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num w:numId="1" w16cid:durableId="546910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291671">
    <w:abstractNumId w:val="2"/>
  </w:num>
  <w:num w:numId="3" w16cid:durableId="828444946">
    <w:abstractNumId w:val="0"/>
  </w:num>
  <w:num w:numId="4" w16cid:durableId="203812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F0"/>
    <w:rsid w:val="000152D6"/>
    <w:rsid w:val="00046463"/>
    <w:rsid w:val="00061E8B"/>
    <w:rsid w:val="000C2401"/>
    <w:rsid w:val="000F747D"/>
    <w:rsid w:val="00112A42"/>
    <w:rsid w:val="001417D1"/>
    <w:rsid w:val="001421AC"/>
    <w:rsid w:val="00160E20"/>
    <w:rsid w:val="0018636F"/>
    <w:rsid w:val="001B407C"/>
    <w:rsid w:val="001B7922"/>
    <w:rsid w:val="001C1CFA"/>
    <w:rsid w:val="0028743E"/>
    <w:rsid w:val="002F71D8"/>
    <w:rsid w:val="00320F7D"/>
    <w:rsid w:val="003532B2"/>
    <w:rsid w:val="003677BB"/>
    <w:rsid w:val="00371FF5"/>
    <w:rsid w:val="003744F9"/>
    <w:rsid w:val="003C3041"/>
    <w:rsid w:val="003D2918"/>
    <w:rsid w:val="00407650"/>
    <w:rsid w:val="0043393C"/>
    <w:rsid w:val="0043698C"/>
    <w:rsid w:val="0044413E"/>
    <w:rsid w:val="004546B6"/>
    <w:rsid w:val="00454852"/>
    <w:rsid w:val="004B1732"/>
    <w:rsid w:val="004B4BA8"/>
    <w:rsid w:val="004B769B"/>
    <w:rsid w:val="004E572E"/>
    <w:rsid w:val="004F451A"/>
    <w:rsid w:val="004F4F6D"/>
    <w:rsid w:val="00501715"/>
    <w:rsid w:val="00503AAD"/>
    <w:rsid w:val="00522030"/>
    <w:rsid w:val="00541416"/>
    <w:rsid w:val="00546D0A"/>
    <w:rsid w:val="00554229"/>
    <w:rsid w:val="0059486C"/>
    <w:rsid w:val="005B407D"/>
    <w:rsid w:val="005C0997"/>
    <w:rsid w:val="005C2DF1"/>
    <w:rsid w:val="005C3854"/>
    <w:rsid w:val="005F7952"/>
    <w:rsid w:val="0062371D"/>
    <w:rsid w:val="00706E8A"/>
    <w:rsid w:val="00715DF1"/>
    <w:rsid w:val="0072303A"/>
    <w:rsid w:val="00725E25"/>
    <w:rsid w:val="00734229"/>
    <w:rsid w:val="00736A20"/>
    <w:rsid w:val="00751CBF"/>
    <w:rsid w:val="00772EAA"/>
    <w:rsid w:val="00775956"/>
    <w:rsid w:val="0079339C"/>
    <w:rsid w:val="007A488A"/>
    <w:rsid w:val="007E1F13"/>
    <w:rsid w:val="008006E5"/>
    <w:rsid w:val="0084503F"/>
    <w:rsid w:val="00851726"/>
    <w:rsid w:val="00862CC1"/>
    <w:rsid w:val="00897400"/>
    <w:rsid w:val="008D2E1D"/>
    <w:rsid w:val="008E1233"/>
    <w:rsid w:val="00900933"/>
    <w:rsid w:val="009042E6"/>
    <w:rsid w:val="009463CD"/>
    <w:rsid w:val="009574A1"/>
    <w:rsid w:val="00971013"/>
    <w:rsid w:val="00976AD4"/>
    <w:rsid w:val="009966C9"/>
    <w:rsid w:val="009A1897"/>
    <w:rsid w:val="009A7259"/>
    <w:rsid w:val="00A04AC6"/>
    <w:rsid w:val="00A35148"/>
    <w:rsid w:val="00A43AB3"/>
    <w:rsid w:val="00A56AF0"/>
    <w:rsid w:val="00A717CB"/>
    <w:rsid w:val="00A721DF"/>
    <w:rsid w:val="00A7508F"/>
    <w:rsid w:val="00AA6607"/>
    <w:rsid w:val="00AD345E"/>
    <w:rsid w:val="00AE15F1"/>
    <w:rsid w:val="00AF27B0"/>
    <w:rsid w:val="00B27DDA"/>
    <w:rsid w:val="00B528F3"/>
    <w:rsid w:val="00B60A0E"/>
    <w:rsid w:val="00B6646C"/>
    <w:rsid w:val="00B81A0A"/>
    <w:rsid w:val="00BB7FAB"/>
    <w:rsid w:val="00BF4005"/>
    <w:rsid w:val="00BF6B1C"/>
    <w:rsid w:val="00BF7210"/>
    <w:rsid w:val="00BF7D4F"/>
    <w:rsid w:val="00C0487C"/>
    <w:rsid w:val="00C374A9"/>
    <w:rsid w:val="00C51237"/>
    <w:rsid w:val="00C51505"/>
    <w:rsid w:val="00C774FA"/>
    <w:rsid w:val="00C9043D"/>
    <w:rsid w:val="00CA3C35"/>
    <w:rsid w:val="00CD68E1"/>
    <w:rsid w:val="00CD6AC2"/>
    <w:rsid w:val="00CF0EE9"/>
    <w:rsid w:val="00D21878"/>
    <w:rsid w:val="00D2527D"/>
    <w:rsid w:val="00D30268"/>
    <w:rsid w:val="00D330AB"/>
    <w:rsid w:val="00D33765"/>
    <w:rsid w:val="00D87C98"/>
    <w:rsid w:val="00D92AF6"/>
    <w:rsid w:val="00DA072D"/>
    <w:rsid w:val="00DA6198"/>
    <w:rsid w:val="00DB1E11"/>
    <w:rsid w:val="00DD6533"/>
    <w:rsid w:val="00DE0BE4"/>
    <w:rsid w:val="00DF7A23"/>
    <w:rsid w:val="00E024C8"/>
    <w:rsid w:val="00E0422E"/>
    <w:rsid w:val="00E07C6A"/>
    <w:rsid w:val="00E32B2E"/>
    <w:rsid w:val="00E770BB"/>
    <w:rsid w:val="00E90C62"/>
    <w:rsid w:val="00E94DD3"/>
    <w:rsid w:val="00EB02F2"/>
    <w:rsid w:val="00EC7351"/>
    <w:rsid w:val="00EE67D3"/>
    <w:rsid w:val="00F05B78"/>
    <w:rsid w:val="00F30EC6"/>
    <w:rsid w:val="00F31614"/>
    <w:rsid w:val="00F721C5"/>
    <w:rsid w:val="00F82FD6"/>
    <w:rsid w:val="00FA261F"/>
    <w:rsid w:val="00FA4328"/>
    <w:rsid w:val="00FD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C87B4"/>
  <w15:chartTrackingRefBased/>
  <w15:docId w15:val="{447FBB22-F029-4A93-8C80-FBA1F9F4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C62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8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345E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AD345E"/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AD345E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AD345E"/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  <w:style w:type="table" w:styleId="a8">
    <w:name w:val="Table Grid"/>
    <w:basedOn w:val="a1"/>
    <w:uiPriority w:val="39"/>
    <w:rsid w:val="00C90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F27B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AA63-AAB6-4E84-ACC0-1220D825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Ярослав Дзиндра</cp:lastModifiedBy>
  <cp:revision>69</cp:revision>
  <cp:lastPrinted>2025-07-07T11:13:00Z</cp:lastPrinted>
  <dcterms:created xsi:type="dcterms:W3CDTF">2023-09-21T14:11:00Z</dcterms:created>
  <dcterms:modified xsi:type="dcterms:W3CDTF">2025-07-07T11:13:00Z</dcterms:modified>
</cp:coreProperties>
</file>