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E2B9" w14:textId="77777777" w:rsidR="008A14A9" w:rsidRDefault="00B5604D" w:rsidP="00B5604D">
      <w:pPr>
        <w:tabs>
          <w:tab w:val="left" w:pos="0"/>
          <w:tab w:val="center" w:pos="4680"/>
        </w:tabs>
        <w:suppressAutoHyphens/>
        <w:autoSpaceDN w:val="0"/>
        <w:spacing w:after="0" w:line="240" w:lineRule="auto"/>
        <w:ind w:right="-6"/>
        <w:textAlignment w:val="baseline"/>
        <w:rPr>
          <w:rFonts w:ascii="Times New Roman" w:eastAsia="Batang" w:hAnsi="Times New Roman" w:cs="Times New Roman"/>
          <w:b/>
          <w:bCs/>
          <w:kern w:val="3"/>
          <w:sz w:val="28"/>
          <w:szCs w:val="28"/>
          <w:lang w:val="uk-UA" w:eastAsia="ru-RU"/>
        </w:rPr>
      </w:pPr>
      <w:r w:rsidRPr="00B5604D">
        <w:rPr>
          <w:rFonts w:ascii="Times New Roman" w:eastAsia="Batang" w:hAnsi="Times New Roman" w:cs="Times New Roman"/>
          <w:b/>
          <w:bCs/>
          <w:noProof/>
          <w:kern w:val="3"/>
          <w:sz w:val="28"/>
          <w:szCs w:val="28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1E1E308C" wp14:editId="52A59046">
            <wp:simplePos x="0" y="0"/>
            <wp:positionH relativeFrom="column">
              <wp:posOffset>2856960</wp:posOffset>
            </wp:positionH>
            <wp:positionV relativeFrom="paragraph">
              <wp:posOffset>-498960</wp:posOffset>
            </wp:positionV>
            <wp:extent cx="580323" cy="808923"/>
            <wp:effectExtent l="0" t="0" r="0" b="0"/>
            <wp:wrapTopAndBottom/>
            <wp:docPr id="1385933249" name="graphics1" descr="Зображення, що містить символ, логотип, емблема&#10;&#10;Вміст на основі ШІ може бути неправильни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933249" name="graphics1" descr="Зображення, що містить символ, логотип, емблема&#10;&#10;Вміст на основі ШІ може бути неправильним.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l="-75" t="-55" r="-75" b="-55"/>
                    <a:stretch>
                      <a:fillRect/>
                    </a:stretch>
                  </pic:blipFill>
                  <pic:spPr>
                    <a:xfrm>
                      <a:off x="0" y="0"/>
                      <a:ext cx="580323" cy="8089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Batang" w:hAnsi="Times New Roman" w:cs="Times New Roman"/>
          <w:b/>
          <w:bCs/>
          <w:kern w:val="3"/>
          <w:sz w:val="28"/>
          <w:szCs w:val="28"/>
          <w:lang w:val="uk-UA" w:eastAsia="ru-RU"/>
        </w:rPr>
        <w:t xml:space="preserve">                                     </w:t>
      </w:r>
    </w:p>
    <w:p w14:paraId="36B47150" w14:textId="1D6D9C1F" w:rsidR="00B5604D" w:rsidRPr="00B5604D" w:rsidRDefault="008A14A9" w:rsidP="008A14A9">
      <w:pPr>
        <w:tabs>
          <w:tab w:val="left" w:pos="0"/>
          <w:tab w:val="center" w:pos="4962"/>
        </w:tabs>
        <w:suppressAutoHyphens/>
        <w:autoSpaceDN w:val="0"/>
        <w:spacing w:after="0" w:line="240" w:lineRule="auto"/>
        <w:ind w:right="-6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uk-UA" w:eastAsia="uk-UA"/>
        </w:rPr>
      </w:pPr>
      <w:r>
        <w:rPr>
          <w:rFonts w:ascii="Times New Roman" w:eastAsia="Batang" w:hAnsi="Times New Roman" w:cs="Times New Roman"/>
          <w:b/>
          <w:bCs/>
          <w:kern w:val="3"/>
          <w:sz w:val="28"/>
          <w:szCs w:val="28"/>
          <w:lang w:val="uk-UA" w:eastAsia="ru-RU"/>
        </w:rPr>
        <w:t xml:space="preserve">                                        </w:t>
      </w:r>
      <w:r w:rsidR="00B5604D" w:rsidRPr="00B5604D">
        <w:rPr>
          <w:rFonts w:ascii="Times New Roman" w:eastAsia="Batang" w:hAnsi="Times New Roman" w:cs="Times New Roman"/>
          <w:b/>
          <w:bCs/>
          <w:kern w:val="3"/>
          <w:sz w:val="28"/>
          <w:szCs w:val="28"/>
          <w:lang w:val="uk-UA" w:eastAsia="ru-RU"/>
        </w:rPr>
        <w:t>ЧОРТКІВСЬКА  МІСЬКА  РАДА</w:t>
      </w:r>
    </w:p>
    <w:p w14:paraId="436BD5BD" w14:textId="1C9055B5" w:rsidR="00B5604D" w:rsidRPr="00B5604D" w:rsidRDefault="008A14A9" w:rsidP="00B5604D">
      <w:pPr>
        <w:tabs>
          <w:tab w:val="left" w:pos="0"/>
        </w:tabs>
        <w:suppressAutoHyphens/>
        <w:autoSpaceDN w:val="0"/>
        <w:spacing w:after="0" w:line="240" w:lineRule="auto"/>
        <w:ind w:right="-6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СТО ШІСТНАДЦЯТА </w:t>
      </w:r>
      <w:r w:rsidR="00B5604D" w:rsidRPr="00B5604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>СЕСІЯ ВОСЬМОГО СКЛИКАННЯ</w:t>
      </w:r>
    </w:p>
    <w:p w14:paraId="1AF39F09" w14:textId="77777777" w:rsidR="00B5604D" w:rsidRPr="00B5604D" w:rsidRDefault="00B5604D" w:rsidP="00B5604D">
      <w:pPr>
        <w:tabs>
          <w:tab w:val="left" w:pos="0"/>
          <w:tab w:val="center" w:pos="4680"/>
        </w:tabs>
        <w:suppressAutoHyphens/>
        <w:autoSpaceDN w:val="0"/>
        <w:spacing w:after="0" w:line="240" w:lineRule="auto"/>
        <w:ind w:right="-6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val="uk-UA" w:eastAsia="uk-UA"/>
        </w:rPr>
      </w:pPr>
    </w:p>
    <w:p w14:paraId="0F28DAEA" w14:textId="7276E476" w:rsidR="00B5604D" w:rsidRPr="00B5604D" w:rsidRDefault="00B5604D" w:rsidP="00B5604D">
      <w:pPr>
        <w:tabs>
          <w:tab w:val="left" w:pos="0"/>
          <w:tab w:val="center" w:pos="4680"/>
        </w:tabs>
        <w:suppressAutoHyphens/>
        <w:autoSpaceDN w:val="0"/>
        <w:spacing w:after="0" w:line="240" w:lineRule="auto"/>
        <w:ind w:right="-6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</w:pPr>
      <w:r w:rsidRPr="00B5604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РІШЕННЯ </w:t>
      </w:r>
    </w:p>
    <w:p w14:paraId="05D30CF6" w14:textId="77777777" w:rsidR="00B5604D" w:rsidRDefault="00B5604D" w:rsidP="00B5604D">
      <w:pPr>
        <w:tabs>
          <w:tab w:val="left" w:pos="0"/>
          <w:tab w:val="left" w:pos="355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</w:pPr>
    </w:p>
    <w:p w14:paraId="1DF343F1" w14:textId="77777777" w:rsidR="008A14A9" w:rsidRDefault="008A14A9" w:rsidP="00B5604D">
      <w:pPr>
        <w:tabs>
          <w:tab w:val="left" w:pos="0"/>
          <w:tab w:val="left" w:pos="355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</w:pPr>
    </w:p>
    <w:p w14:paraId="2D62F0CA" w14:textId="41C42CB0" w:rsidR="00B5604D" w:rsidRPr="00B5604D" w:rsidRDefault="008A14A9" w:rsidP="00B5604D">
      <w:pPr>
        <w:tabs>
          <w:tab w:val="left" w:pos="0"/>
          <w:tab w:val="left" w:pos="355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03 </w:t>
      </w:r>
      <w:r w:rsidR="00B5604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>лип</w:t>
      </w:r>
      <w:r w:rsidR="00B5604D" w:rsidRPr="00B5604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ня 2025  року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              </w:t>
      </w:r>
      <w:r w:rsidR="00B5604D" w:rsidRPr="00B5604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 2689</w:t>
      </w:r>
    </w:p>
    <w:p w14:paraId="47BC4E8C" w14:textId="77777777" w:rsidR="00B5604D" w:rsidRPr="00B5604D" w:rsidRDefault="00B5604D" w:rsidP="00B5604D">
      <w:pPr>
        <w:tabs>
          <w:tab w:val="left" w:pos="0"/>
          <w:tab w:val="left" w:pos="3555"/>
        </w:tabs>
        <w:suppressAutoHyphens/>
        <w:autoSpaceDN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</w:pPr>
      <w:r w:rsidRPr="00B5604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>м. Чортків</w:t>
      </w:r>
    </w:p>
    <w:p w14:paraId="23ED89B2" w14:textId="77777777" w:rsidR="00CC3282" w:rsidRDefault="00CC3282"/>
    <w:p w14:paraId="684769E0" w14:textId="77777777" w:rsidR="002574C5" w:rsidRDefault="00B5604D" w:rsidP="004007A5">
      <w:pPr>
        <w:suppressAutoHyphens/>
        <w:autoSpaceDN w:val="0"/>
        <w:spacing w:after="0" w:line="240" w:lineRule="auto"/>
        <w:ind w:right="-432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</w:pPr>
      <w:r w:rsidRPr="00B5604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Про </w:t>
      </w:r>
      <w:r w:rsidR="002574C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внесення </w:t>
      </w:r>
      <w:r w:rsidR="004007A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>змін</w:t>
      </w:r>
      <w:r w:rsidR="002574C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 до</w:t>
      </w:r>
      <w:r w:rsidR="004007A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 структури</w:t>
      </w:r>
      <w:r w:rsidR="002574C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 та </w:t>
      </w:r>
    </w:p>
    <w:p w14:paraId="460F4F12" w14:textId="14539802" w:rsidR="004007A5" w:rsidRDefault="008A14A9" w:rsidP="004007A5">
      <w:pPr>
        <w:suppressAutoHyphens/>
        <w:autoSpaceDN w:val="0"/>
        <w:spacing w:after="0" w:line="240" w:lineRule="auto"/>
        <w:ind w:right="-432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>з</w:t>
      </w:r>
      <w:r w:rsidR="002574C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>агальної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 </w:t>
      </w:r>
      <w:r w:rsidR="002574C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 чисельності</w:t>
      </w:r>
      <w:r w:rsidR="004007A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 Управління </w:t>
      </w:r>
    </w:p>
    <w:p w14:paraId="7E404526" w14:textId="77777777" w:rsidR="004007A5" w:rsidRDefault="004007A5" w:rsidP="00B5604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 xml:space="preserve">соціального захисту та охорони </w:t>
      </w:r>
    </w:p>
    <w:p w14:paraId="28BEC344" w14:textId="2724D71A" w:rsidR="00B5604D" w:rsidRPr="00B5604D" w:rsidRDefault="004007A5" w:rsidP="00B5604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>здоров’я Чортківської міської ради</w:t>
      </w:r>
    </w:p>
    <w:p w14:paraId="3955D9E6" w14:textId="77777777" w:rsidR="00B5604D" w:rsidRPr="00B5604D" w:rsidRDefault="00B5604D" w:rsidP="00B5604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</w:pPr>
    </w:p>
    <w:p w14:paraId="2D95305C" w14:textId="6FF34A7A" w:rsidR="00B5604D" w:rsidRPr="00B5604D" w:rsidRDefault="009E794B" w:rsidP="00724E86">
      <w:pPr>
        <w:widowControl w:val="0"/>
        <w:tabs>
          <w:tab w:val="left" w:pos="0"/>
        </w:tabs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724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724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необхідністю оптимізації чисельності працівників </w:t>
      </w:r>
      <w:bookmarkStart w:id="0" w:name="_Hlk202347480"/>
      <w:r w:rsidR="00724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соціального захисту та охорони здоров’я Чортківської міської ради</w:t>
      </w:r>
      <w:bookmarkEnd w:id="0"/>
      <w:r w:rsidR="00724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пов’язаної з передачею функціональних обов’язків Пенсійному фонду України, в</w:t>
      </w:r>
      <w:r w:rsidR="00B5604D" w:rsidRPr="00B56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ідповідно до </w:t>
      </w:r>
      <w:r w:rsidR="0021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пункту 1 статті 40, 42,</w:t>
      </w:r>
      <w:r w:rsidR="00213946" w:rsidRPr="00213946">
        <w:t xml:space="preserve"> </w:t>
      </w:r>
      <w:r w:rsidR="00213946" w:rsidRPr="0021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</w:t>
      </w:r>
      <w:r w:rsidR="00213946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="00213946" w:rsidRPr="0021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Кодексу законів про працю України</w:t>
      </w:r>
      <w:r w:rsidR="00213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00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постанови Кабінету Міністрів України №695 від 11 червня 2025 року «Деякі питання надання окремих видів державної соціальної допомоги Пенсійним фондом України»</w:t>
      </w:r>
      <w:r w:rsidR="00724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(набрання чинності 01.07.2025)</w:t>
      </w:r>
      <w:r w:rsidR="00400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постанови </w:t>
      </w:r>
      <w:r w:rsidR="004007A5" w:rsidRPr="00400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Кабінету Міністрів України №</w:t>
      </w:r>
      <w:r w:rsidR="00400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765</w:t>
      </w:r>
      <w:r w:rsidR="00354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07A5" w:rsidRPr="00400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400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4007A5" w:rsidRPr="00400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2025 року </w:t>
      </w:r>
      <w:r w:rsidR="00354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354584" w:rsidRPr="00354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Деякі питання призначення та виплати державних соціальних допомог, соціальних стипендій органами Пенсійного фонду України</w:t>
      </w:r>
      <w:r w:rsidR="00354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724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5604D" w:rsidRPr="00B5604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/>
        </w:rPr>
        <w:t>керуючись ст. 25, ч.1 ст. 59 Закону України «Про місцеве самоврядування в Україні» міська рада</w:t>
      </w:r>
    </w:p>
    <w:p w14:paraId="4F6D112A" w14:textId="77777777" w:rsidR="00B5604D" w:rsidRPr="00B5604D" w:rsidRDefault="00B5604D" w:rsidP="00B5604D">
      <w:pPr>
        <w:widowControl w:val="0"/>
        <w:tabs>
          <w:tab w:val="left" w:pos="0"/>
        </w:tabs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/>
        </w:rPr>
      </w:pPr>
    </w:p>
    <w:p w14:paraId="263846A2" w14:textId="77777777" w:rsidR="00B5604D" w:rsidRDefault="00B5604D" w:rsidP="00B5604D">
      <w:pPr>
        <w:widowControl w:val="0"/>
        <w:tabs>
          <w:tab w:val="left" w:pos="0"/>
        </w:tabs>
        <w:suppressAutoHyphens/>
        <w:autoSpaceDN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</w:pPr>
      <w:r w:rsidRPr="00B5604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  <w:t>ВИРІШИЛА:</w:t>
      </w:r>
    </w:p>
    <w:p w14:paraId="5FDEB79C" w14:textId="77777777" w:rsidR="00724E86" w:rsidRDefault="00724E86" w:rsidP="00B5604D">
      <w:pPr>
        <w:widowControl w:val="0"/>
        <w:tabs>
          <w:tab w:val="left" w:pos="0"/>
        </w:tabs>
        <w:suppressAutoHyphens/>
        <w:autoSpaceDN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uk-UA"/>
        </w:rPr>
      </w:pPr>
    </w:p>
    <w:p w14:paraId="044CF6D0" w14:textId="3581DD97" w:rsidR="008A14A9" w:rsidRDefault="008A14A9" w:rsidP="008A14A9">
      <w:pPr>
        <w:widowControl w:val="0"/>
        <w:tabs>
          <w:tab w:val="left" w:pos="0"/>
        </w:tabs>
        <w:suppressAutoHyphens/>
        <w:autoSpaceDN w:val="0"/>
        <w:spacing w:after="0"/>
        <w:ind w:right="-142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/>
        </w:rPr>
        <w:t xml:space="preserve">         </w:t>
      </w:r>
      <w:r w:rsidR="00064D3F"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/>
        </w:rPr>
        <w:t>1.</w:t>
      </w:r>
      <w:r w:rsidR="001446DA"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/>
        </w:rPr>
        <w:t>Зменшити, шляхом скорочення, загальну чисельність працівників</w:t>
      </w:r>
      <w:r w:rsidR="002574C5" w:rsidRPr="001446DA"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/>
        </w:rPr>
        <w:t xml:space="preserve"> </w:t>
      </w:r>
      <w:r w:rsidR="001446DA"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/>
        </w:rPr>
        <w:t xml:space="preserve"> </w:t>
      </w:r>
      <w:r w:rsidR="001446DA" w:rsidRPr="001446DA"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/>
        </w:rPr>
        <w:t>Управління соціального захисту та охорони здоров’я Чортківської міської ради</w:t>
      </w:r>
      <w:r w:rsidR="001446DA"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/>
        </w:rPr>
        <w:t xml:space="preserve"> на 14 штатних одиниць та встановити граничну чисельність працівників в кількості 10 штатних одиниць.</w:t>
      </w:r>
    </w:p>
    <w:p w14:paraId="1280A64C" w14:textId="03444640" w:rsidR="009D373E" w:rsidRDefault="008A14A9" w:rsidP="009D373E">
      <w:pPr>
        <w:widowControl w:val="0"/>
        <w:tabs>
          <w:tab w:val="left" w:pos="0"/>
        </w:tabs>
        <w:suppressAutoHyphens/>
        <w:autoSpaceDN w:val="0"/>
        <w:spacing w:after="0"/>
        <w:ind w:right="-142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/>
        </w:rPr>
        <w:t xml:space="preserve">         </w:t>
      </w:r>
      <w:r w:rsidR="00064D3F" w:rsidRPr="00064D3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064D3F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нову структуру та граничну чисельність працівників </w:t>
      </w:r>
      <w:r w:rsidR="00064D3F" w:rsidRPr="00064D3F"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захисту та охорони здоров’я Чортківської міської ради</w:t>
      </w:r>
      <w:r w:rsidR="00064D3F">
        <w:rPr>
          <w:rFonts w:ascii="Times New Roman" w:hAnsi="Times New Roman" w:cs="Times New Roman"/>
          <w:sz w:val="28"/>
          <w:szCs w:val="28"/>
          <w:lang w:val="uk-UA"/>
        </w:rPr>
        <w:t xml:space="preserve"> згідно додатку</w:t>
      </w:r>
      <w:r w:rsidR="00484545">
        <w:rPr>
          <w:rFonts w:ascii="Times New Roman" w:hAnsi="Times New Roman" w:cs="Times New Roman"/>
          <w:sz w:val="28"/>
          <w:szCs w:val="28"/>
          <w:lang w:val="uk-UA"/>
        </w:rPr>
        <w:t>1.</w:t>
      </w:r>
    </w:p>
    <w:p w14:paraId="16735A78" w14:textId="2DE8583D" w:rsidR="00623007" w:rsidRPr="009D373E" w:rsidRDefault="009D373E" w:rsidP="009D373E">
      <w:pPr>
        <w:widowControl w:val="0"/>
        <w:tabs>
          <w:tab w:val="left" w:pos="0"/>
        </w:tabs>
        <w:suppressAutoHyphens/>
        <w:autoSpaceDN w:val="0"/>
        <w:spacing w:after="0"/>
        <w:ind w:right="-142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A1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D3F">
        <w:rPr>
          <w:rFonts w:ascii="Times New Roman" w:hAnsi="Times New Roman" w:cs="Times New Roman"/>
          <w:sz w:val="28"/>
          <w:szCs w:val="28"/>
          <w:lang w:val="uk-UA"/>
        </w:rPr>
        <w:t xml:space="preserve">3. Затвердити нову редакцію Положення про </w:t>
      </w:r>
      <w:r w:rsidR="00064D3F" w:rsidRPr="00064D3F"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захисту та охорони здоров’я Чортківської міської ради</w:t>
      </w:r>
      <w:r w:rsidR="00064D3F">
        <w:rPr>
          <w:rFonts w:ascii="Times New Roman" w:hAnsi="Times New Roman" w:cs="Times New Roman"/>
          <w:sz w:val="28"/>
          <w:szCs w:val="28"/>
          <w:lang w:val="uk-UA"/>
        </w:rPr>
        <w:t xml:space="preserve"> згідно додатку 2.</w:t>
      </w:r>
    </w:p>
    <w:p w14:paraId="51ECA765" w14:textId="79DF1D12" w:rsidR="004F02AE" w:rsidRDefault="008A14A9" w:rsidP="008A14A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23007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F02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A4D" w:rsidRPr="00FF4A4D"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захисту та охорони здоров’я Чортківської міської ради</w:t>
      </w:r>
      <w:r w:rsidR="00FF4A4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AE4BF41" w14:textId="77777777" w:rsidR="009D373E" w:rsidRDefault="008A14A9" w:rsidP="002574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</w:p>
    <w:p w14:paraId="69F8A13A" w14:textId="77777777" w:rsidR="009D373E" w:rsidRDefault="009D373E" w:rsidP="002574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2CD839" w14:textId="6DE36EB4" w:rsidR="004F02AE" w:rsidRDefault="009D373E" w:rsidP="002574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A1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2AE"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6230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B6D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штатного розпису </w:t>
      </w:r>
      <w:r w:rsidR="00B81B6D" w:rsidRPr="00B81B6D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та охорони здоров’я </w:t>
      </w:r>
      <w:r w:rsidR="008A1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B6D" w:rsidRPr="00B81B6D">
        <w:rPr>
          <w:rFonts w:ascii="Times New Roman" w:hAnsi="Times New Roman" w:cs="Times New Roman"/>
          <w:sz w:val="28"/>
          <w:szCs w:val="28"/>
          <w:lang w:val="uk-UA"/>
        </w:rPr>
        <w:t>Чортківської міської ради</w:t>
      </w:r>
      <w:r w:rsidR="00B81B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6B0703" w14:textId="1439404C" w:rsidR="00623007" w:rsidRDefault="008A14A9" w:rsidP="002574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F02AE"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 w:rsidR="00940F8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частини першої статті 40, статті </w:t>
      </w:r>
      <w:bookmarkStart w:id="1" w:name="_Hlk202352613"/>
      <w:r w:rsidR="00940F83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940F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940F83">
        <w:rPr>
          <w:rFonts w:ascii="Times New Roman" w:hAnsi="Times New Roman" w:cs="Times New Roman"/>
          <w:sz w:val="28"/>
          <w:szCs w:val="28"/>
          <w:lang w:val="uk-UA"/>
        </w:rPr>
        <w:t xml:space="preserve"> Кодексу законів про працю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40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940F83">
        <w:rPr>
          <w:rFonts w:ascii="Times New Roman" w:hAnsi="Times New Roman" w:cs="Times New Roman"/>
          <w:sz w:val="28"/>
          <w:szCs w:val="28"/>
          <w:lang w:val="uk-UA"/>
        </w:rPr>
        <w:t>письмово повідомити працівників (не пізніше ніж за 2 місяці) про наступне вивільнення у зв’язку з скороченням загальної чисельності працівників</w:t>
      </w:r>
      <w:r w:rsidR="00940F83" w:rsidRPr="00940F83">
        <w:t xml:space="preserve"> </w:t>
      </w:r>
      <w:r w:rsidR="00940F83" w:rsidRPr="00940F83"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захисту та охорони здоров’я Чортківської міської ради</w:t>
      </w:r>
      <w:r w:rsidR="00B81B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A7CC09" w14:textId="7465226F" w:rsidR="00B81B6D" w:rsidRDefault="008A14A9" w:rsidP="002574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81B6D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277E2B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</w:t>
      </w:r>
      <w:r w:rsidR="001446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розвитку освіти, культури, охорони здоров’я та соціальних питань. </w:t>
      </w:r>
    </w:p>
    <w:p w14:paraId="5225B91B" w14:textId="77777777" w:rsidR="00277E2B" w:rsidRDefault="00277E2B" w:rsidP="002574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85A375" w14:textId="77777777" w:rsidR="00277E2B" w:rsidRDefault="00277E2B" w:rsidP="002574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585FD7" w14:textId="06313571" w:rsidR="00DE41F2" w:rsidRPr="00277E2B" w:rsidRDefault="008A14A9" w:rsidP="002574C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міської ради                                                               Ярослав ДЗИНДРА</w:t>
      </w:r>
    </w:p>
    <w:sectPr w:rsidR="00DE41F2" w:rsidRPr="00277E2B" w:rsidSect="009D373E">
      <w:pgSz w:w="12240" w:h="15840"/>
      <w:pgMar w:top="284" w:right="567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76397E"/>
    <w:multiLevelType w:val="multilevel"/>
    <w:tmpl w:val="8D986B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9A40035"/>
    <w:multiLevelType w:val="multilevel"/>
    <w:tmpl w:val="CF80D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995183667">
    <w:abstractNumId w:val="8"/>
  </w:num>
  <w:num w:numId="2" w16cid:durableId="1811246692">
    <w:abstractNumId w:val="6"/>
  </w:num>
  <w:num w:numId="3" w16cid:durableId="190918622">
    <w:abstractNumId w:val="5"/>
  </w:num>
  <w:num w:numId="4" w16cid:durableId="885995562">
    <w:abstractNumId w:val="4"/>
  </w:num>
  <w:num w:numId="5" w16cid:durableId="87508838">
    <w:abstractNumId w:val="7"/>
  </w:num>
  <w:num w:numId="6" w16cid:durableId="1468010979">
    <w:abstractNumId w:val="3"/>
  </w:num>
  <w:num w:numId="7" w16cid:durableId="996112917">
    <w:abstractNumId w:val="2"/>
  </w:num>
  <w:num w:numId="8" w16cid:durableId="2030595178">
    <w:abstractNumId w:val="1"/>
  </w:num>
  <w:num w:numId="9" w16cid:durableId="1769035419">
    <w:abstractNumId w:val="0"/>
  </w:num>
  <w:num w:numId="10" w16cid:durableId="840894540">
    <w:abstractNumId w:val="10"/>
  </w:num>
  <w:num w:numId="11" w16cid:durableId="1655791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D3F"/>
    <w:rsid w:val="000E7390"/>
    <w:rsid w:val="001446DA"/>
    <w:rsid w:val="0015074B"/>
    <w:rsid w:val="00213946"/>
    <w:rsid w:val="002574C5"/>
    <w:rsid w:val="00277E2B"/>
    <w:rsid w:val="0029639D"/>
    <w:rsid w:val="002D24E2"/>
    <w:rsid w:val="002F5044"/>
    <w:rsid w:val="00326F90"/>
    <w:rsid w:val="00354584"/>
    <w:rsid w:val="004007A5"/>
    <w:rsid w:val="00484545"/>
    <w:rsid w:val="004F02AE"/>
    <w:rsid w:val="00623007"/>
    <w:rsid w:val="00724E86"/>
    <w:rsid w:val="00872D78"/>
    <w:rsid w:val="008A14A9"/>
    <w:rsid w:val="009358A1"/>
    <w:rsid w:val="00940F83"/>
    <w:rsid w:val="009A7EF6"/>
    <w:rsid w:val="009D373E"/>
    <w:rsid w:val="009E794B"/>
    <w:rsid w:val="00AA1D8D"/>
    <w:rsid w:val="00B47730"/>
    <w:rsid w:val="00B5604D"/>
    <w:rsid w:val="00B81B6D"/>
    <w:rsid w:val="00BC33E0"/>
    <w:rsid w:val="00CB0664"/>
    <w:rsid w:val="00CC3282"/>
    <w:rsid w:val="00DE41F2"/>
    <w:rsid w:val="00EF2838"/>
    <w:rsid w:val="00FC693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9CDBB"/>
  <w14:defaultImageDpi w14:val="300"/>
  <w15:docId w15:val="{35064AFE-766F-402D-9F1E-4B6DF8D6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Ярослав Дзиндра</cp:lastModifiedBy>
  <cp:revision>16</cp:revision>
  <cp:lastPrinted>2025-07-07T13:08:00Z</cp:lastPrinted>
  <dcterms:created xsi:type="dcterms:W3CDTF">2025-07-02T05:46:00Z</dcterms:created>
  <dcterms:modified xsi:type="dcterms:W3CDTF">2025-07-08T13:07:00Z</dcterms:modified>
  <cp:category/>
</cp:coreProperties>
</file>