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1FAD" w14:textId="77777777" w:rsidR="003C23A0" w:rsidRDefault="0052515E" w:rsidP="003C23A0">
      <w:pPr>
        <w:ind w:left="3540" w:firstLine="708"/>
        <w:rPr>
          <w:lang w:eastAsia="zh-CN"/>
        </w:rPr>
      </w:pPr>
      <w:r>
        <w:rPr>
          <w:lang w:val="uk-UA" w:eastAsia="zh-CN"/>
        </w:rPr>
        <w:t xml:space="preserve">  </w:t>
      </w:r>
      <w:r w:rsidR="003C23A0">
        <w:rPr>
          <w:noProof/>
          <w:lang w:val="uk-UA" w:eastAsia="uk-UA"/>
        </w:rPr>
        <w:drawing>
          <wp:inline distT="0" distB="0" distL="0" distR="0" wp14:anchorId="19DDD4E1" wp14:editId="6E3C8431">
            <wp:extent cx="533400" cy="733425"/>
            <wp:effectExtent l="0" t="0" r="0" b="9525"/>
            <wp:docPr id="1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1EF8" w14:textId="77777777" w:rsidR="003C23A0" w:rsidRDefault="003C23A0" w:rsidP="003C23A0">
      <w:pPr>
        <w:jc w:val="center"/>
        <w:rPr>
          <w:noProof/>
          <w:sz w:val="28"/>
          <w:szCs w:val="28"/>
          <w:lang w:val="uk-UA" w:eastAsia="uk-UA"/>
        </w:rPr>
      </w:pPr>
    </w:p>
    <w:p w14:paraId="6E68D1E1" w14:textId="77777777" w:rsidR="003C23A0" w:rsidRPr="00F30CD8" w:rsidRDefault="003C23A0" w:rsidP="003C23A0">
      <w:pPr>
        <w:jc w:val="center"/>
        <w:rPr>
          <w:sz w:val="32"/>
          <w:szCs w:val="32"/>
          <w:lang w:eastAsia="uk-UA"/>
        </w:rPr>
      </w:pPr>
      <w:r w:rsidRPr="00F30CD8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46489102" w14:textId="77777777" w:rsidR="003C23A0" w:rsidRPr="00F30CD8" w:rsidRDefault="003C23A0" w:rsidP="003C23A0">
      <w:pPr>
        <w:jc w:val="center"/>
        <w:rPr>
          <w:b/>
          <w:iCs/>
          <w:sz w:val="32"/>
          <w:szCs w:val="32"/>
          <w:lang w:val="uk-UA" w:eastAsia="zh-CN"/>
        </w:rPr>
      </w:pPr>
      <w:r w:rsidRPr="00F30CD8">
        <w:rPr>
          <w:b/>
          <w:iCs/>
          <w:sz w:val="32"/>
          <w:szCs w:val="32"/>
          <w:lang w:val="uk-UA"/>
        </w:rPr>
        <w:t>ВИКОНАВЧИЙ КОМІТЕТ</w:t>
      </w:r>
    </w:p>
    <w:p w14:paraId="68EFE5B2" w14:textId="77777777" w:rsidR="003C23A0" w:rsidRDefault="003C23A0" w:rsidP="003C23A0">
      <w:pPr>
        <w:tabs>
          <w:tab w:val="left" w:pos="4536"/>
        </w:tabs>
        <w:rPr>
          <w:b/>
          <w:iCs/>
        </w:rPr>
      </w:pPr>
      <w:r>
        <w:rPr>
          <w:b/>
          <w:iCs/>
        </w:rPr>
        <w:t xml:space="preserve">                                                      </w:t>
      </w:r>
    </w:p>
    <w:p w14:paraId="564BD40D" w14:textId="2EB1C547" w:rsidR="003C23A0" w:rsidRPr="00F30CD8" w:rsidRDefault="003C23A0" w:rsidP="00F30CD8">
      <w:pPr>
        <w:tabs>
          <w:tab w:val="left" w:pos="4536"/>
        </w:tabs>
        <w:jc w:val="center"/>
        <w:rPr>
          <w:b/>
          <w:iCs/>
          <w:sz w:val="28"/>
          <w:szCs w:val="28"/>
        </w:rPr>
      </w:pPr>
      <w:r w:rsidRPr="00F30CD8">
        <w:rPr>
          <w:b/>
          <w:iCs/>
          <w:sz w:val="28"/>
          <w:szCs w:val="28"/>
        </w:rPr>
        <w:t>РІШЕННЯ (ПРОЄКТ)</w:t>
      </w:r>
    </w:p>
    <w:p w14:paraId="3612D043" w14:textId="77777777" w:rsidR="003C23A0" w:rsidRDefault="003C23A0" w:rsidP="003C23A0">
      <w:pPr>
        <w:pStyle w:val="a3"/>
        <w:shd w:val="clear" w:color="auto" w:fill="FFFFFF"/>
        <w:spacing w:before="0" w:after="0"/>
        <w:rPr>
          <w:b/>
          <w:sz w:val="28"/>
          <w:szCs w:val="28"/>
          <w:lang w:val="uk-UA"/>
        </w:rPr>
      </w:pPr>
    </w:p>
    <w:p w14:paraId="0ACC7681" w14:textId="77777777" w:rsidR="003C23A0" w:rsidRDefault="003C23A0" w:rsidP="003C23A0">
      <w:pPr>
        <w:pStyle w:val="a3"/>
        <w:shd w:val="clear" w:color="auto" w:fill="FFFFFF"/>
        <w:spacing w:before="0" w:after="0"/>
        <w:rPr>
          <w:b/>
          <w:sz w:val="28"/>
          <w:szCs w:val="28"/>
          <w:lang w:val="uk-UA"/>
        </w:rPr>
      </w:pPr>
    </w:p>
    <w:p w14:paraId="60EAF65F" w14:textId="77777777" w:rsidR="003C23A0" w:rsidRDefault="003C23A0" w:rsidP="003C23A0">
      <w:pPr>
        <w:pStyle w:val="a3"/>
        <w:shd w:val="clear" w:color="auto" w:fill="FFFFFF"/>
        <w:spacing w:before="0"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  серпня 2025 року                     м.Чортків                                    № _______</w:t>
      </w:r>
    </w:p>
    <w:p w14:paraId="30FA8D9A" w14:textId="77777777" w:rsidR="003C23A0" w:rsidRDefault="003C23A0" w:rsidP="003C23A0">
      <w:pPr>
        <w:ind w:right="-5"/>
        <w:rPr>
          <w:rFonts w:cs="Bookman Old Style"/>
          <w:b/>
          <w:bCs/>
          <w:sz w:val="28"/>
          <w:szCs w:val="28"/>
          <w:lang w:val="uk-UA"/>
        </w:rPr>
      </w:pPr>
      <w:r>
        <w:rPr>
          <w:b/>
          <w:lang w:val="uk-UA"/>
        </w:rPr>
        <w:t xml:space="preserve">    </w:t>
      </w:r>
    </w:p>
    <w:p w14:paraId="171726CA" w14:textId="77777777" w:rsidR="003C23A0" w:rsidRDefault="003C23A0" w:rsidP="003C23A0">
      <w:pPr>
        <w:ind w:right="9"/>
        <w:rPr>
          <w:rFonts w:cs="Bookman Old Style"/>
          <w:b/>
          <w:bCs/>
          <w:lang w:val="uk-UA"/>
        </w:rPr>
      </w:pPr>
    </w:p>
    <w:p w14:paraId="6E37BEB0" w14:textId="15DB3BFB" w:rsidR="003C23A0" w:rsidRDefault="003C23A0" w:rsidP="003C23A0">
      <w:pPr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Про схвалення проєкту </w:t>
      </w:r>
      <w:r>
        <w:rPr>
          <w:b/>
          <w:sz w:val="28"/>
          <w:szCs w:val="28"/>
          <w:lang w:val="uk-UA"/>
        </w:rPr>
        <w:t>Програми</w:t>
      </w:r>
      <w:r>
        <w:rPr>
          <w:b/>
          <w:bCs/>
          <w:color w:val="000000"/>
          <w:sz w:val="28"/>
          <w:szCs w:val="28"/>
          <w:lang w:val="uk-UA"/>
        </w:rPr>
        <w:t xml:space="preserve">  фінансової підтримки державних органів</w:t>
      </w:r>
      <w:r w:rsidR="00D567D0">
        <w:rPr>
          <w:b/>
          <w:bCs/>
          <w:color w:val="000000"/>
          <w:sz w:val="28"/>
          <w:szCs w:val="28"/>
          <w:lang w:val="uk-UA"/>
        </w:rPr>
        <w:t>,</w:t>
      </w:r>
      <w:r>
        <w:rPr>
          <w:b/>
          <w:bCs/>
          <w:color w:val="000000"/>
          <w:sz w:val="28"/>
          <w:szCs w:val="28"/>
          <w:lang w:val="uk-UA"/>
        </w:rPr>
        <w:t xml:space="preserve"> які здійснюють заходи з національної безпеки та правоохоронної діяльності </w:t>
      </w:r>
      <w:r>
        <w:rPr>
          <w:b/>
          <w:sz w:val="28"/>
          <w:szCs w:val="28"/>
          <w:lang w:val="uk-UA"/>
        </w:rPr>
        <w:t xml:space="preserve">на </w:t>
      </w:r>
      <w:r w:rsidR="00341F80">
        <w:rPr>
          <w:b/>
          <w:sz w:val="28"/>
          <w:szCs w:val="28"/>
          <w:lang w:val="uk-UA"/>
        </w:rPr>
        <w:t xml:space="preserve">території Чортківської міської територіальної громади на </w:t>
      </w:r>
      <w:r>
        <w:rPr>
          <w:b/>
          <w:sz w:val="28"/>
          <w:szCs w:val="28"/>
          <w:lang w:val="uk-UA"/>
        </w:rPr>
        <w:t xml:space="preserve">2026-2028 роки </w:t>
      </w:r>
    </w:p>
    <w:p w14:paraId="6B9B65B0" w14:textId="77777777" w:rsidR="003C23A0" w:rsidRDefault="003C23A0" w:rsidP="003C23A0">
      <w:pPr>
        <w:rPr>
          <w:b/>
          <w:sz w:val="28"/>
          <w:szCs w:val="28"/>
          <w:lang w:val="uk-UA"/>
        </w:rPr>
      </w:pPr>
    </w:p>
    <w:p w14:paraId="4399059A" w14:textId="2856ED70" w:rsidR="003C23A0" w:rsidRPr="003C23A0" w:rsidRDefault="003C23A0" w:rsidP="003C23A0">
      <w:pPr>
        <w:ind w:firstLine="708"/>
        <w:jc w:val="both"/>
        <w:rPr>
          <w:b/>
          <w:bCs/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 метою п</w:t>
      </w:r>
      <w:r>
        <w:rPr>
          <w:sz w:val="28"/>
          <w:lang w:val="uk-UA"/>
        </w:rPr>
        <w:t xml:space="preserve">ідвищення рівня безпеки мешканців </w:t>
      </w:r>
      <w:r>
        <w:rPr>
          <w:sz w:val="28"/>
          <w:szCs w:val="28"/>
          <w:lang w:val="uk-UA"/>
        </w:rPr>
        <w:t>Чортківської міської територіальної громади</w:t>
      </w:r>
      <w:r>
        <w:rPr>
          <w:sz w:val="28"/>
          <w:lang w:val="uk-UA"/>
        </w:rPr>
        <w:t xml:space="preserve">, створення умов для ефективного вжиття превентивних заходів, спрямованих на </w:t>
      </w:r>
      <w:r>
        <w:rPr>
          <w:spacing w:val="1"/>
          <w:sz w:val="28"/>
          <w:lang w:val="uk-UA"/>
        </w:rPr>
        <w:t>посилення захисту життя і здоров’я людей, громадської безпеки, удосконалення системи охорони</w:t>
      </w:r>
      <w:r>
        <w:rPr>
          <w:sz w:val="28"/>
          <w:lang w:val="uk-UA"/>
        </w:rPr>
        <w:t xml:space="preserve"> уразливих об’єктів </w:t>
      </w:r>
      <w:r>
        <w:rPr>
          <w:spacing w:val="1"/>
          <w:sz w:val="28"/>
          <w:lang w:val="uk-UA"/>
        </w:rPr>
        <w:t>та недопущення диверсій в умовах війни,</w:t>
      </w:r>
      <w:r>
        <w:rPr>
          <w:iCs/>
          <w:sz w:val="28"/>
          <w:szCs w:val="28"/>
          <w:lang w:val="uk-UA"/>
        </w:rPr>
        <w:t xml:space="preserve"> захисту прав і свобод громадянина та об’єктів права власності від протиправних посягань відповідно до Законів України: «Про правовий режим воєнного стану</w:t>
      </w:r>
      <w:r>
        <w:rPr>
          <w:sz w:val="28"/>
          <w:szCs w:val="28"/>
          <w:lang w:val="uk-UA"/>
        </w:rPr>
        <w:t>», «Про національну безпеку України», «Про Службу безпеки України»</w:t>
      </w:r>
      <w:r w:rsidR="00635657">
        <w:rPr>
          <w:sz w:val="28"/>
          <w:szCs w:val="28"/>
          <w:lang w:val="uk-UA"/>
        </w:rPr>
        <w:t>, «Про Національну поліцію»</w:t>
      </w:r>
      <w:r>
        <w:rPr>
          <w:sz w:val="28"/>
          <w:szCs w:val="28"/>
          <w:lang w:val="uk-UA"/>
        </w:rPr>
        <w:t xml:space="preserve">, </w:t>
      </w:r>
      <w:r w:rsidR="00D1583F">
        <w:rPr>
          <w:sz w:val="28"/>
          <w:szCs w:val="28"/>
          <w:lang w:val="uk-UA"/>
        </w:rPr>
        <w:t>«Про державну кримінально-виконавчу службу України»</w:t>
      </w:r>
      <w:r w:rsidR="00563CD4">
        <w:rPr>
          <w:sz w:val="28"/>
          <w:szCs w:val="28"/>
          <w:lang w:val="uk-UA"/>
        </w:rPr>
        <w:t xml:space="preserve">, </w:t>
      </w:r>
      <w:r w:rsidR="00D1583F">
        <w:rPr>
          <w:sz w:val="28"/>
          <w:szCs w:val="28"/>
          <w:lang w:val="uk-UA"/>
        </w:rPr>
        <w:t>Кодексу цивільного захисту</w:t>
      </w:r>
      <w:r w:rsidR="00563CD4">
        <w:rPr>
          <w:sz w:val="28"/>
          <w:szCs w:val="28"/>
          <w:lang w:val="uk-UA"/>
        </w:rPr>
        <w:t>, Бюджетного Кодексу України, Постанови  Кабінету міністрів України</w:t>
      </w:r>
      <w:r w:rsidR="00D1583F">
        <w:rPr>
          <w:sz w:val="28"/>
          <w:szCs w:val="28"/>
          <w:lang w:val="uk-UA"/>
        </w:rPr>
        <w:t xml:space="preserve"> </w:t>
      </w:r>
      <w:r w:rsidR="008F2402">
        <w:rPr>
          <w:sz w:val="28"/>
          <w:szCs w:val="28"/>
          <w:lang w:val="uk-UA"/>
        </w:rPr>
        <w:t>від 11 лютого 2015 року №103 «Про затвердження Положення про Державну службу України з безпеки на транспорті</w:t>
      </w:r>
      <w:r w:rsidR="00D567D0"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 xml:space="preserve">керуючись пунктом 1 частини 2 статті 52, частиною 6 статті 59 Закону України «Про місцеве самоврядування в Україні», </w:t>
      </w:r>
      <w:r>
        <w:rPr>
          <w:bCs/>
          <w:iCs/>
          <w:sz w:val="28"/>
          <w:szCs w:val="28"/>
          <w:lang w:val="uk-UA"/>
        </w:rPr>
        <w:t>виконавчий комітет міської ради</w:t>
      </w:r>
    </w:p>
    <w:p w14:paraId="6078B7BD" w14:textId="77777777" w:rsidR="003C23A0" w:rsidRDefault="003C23A0" w:rsidP="003C23A0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122DC2DA" w14:textId="77777777" w:rsidR="003C23A0" w:rsidRDefault="003C23A0" w:rsidP="003C23A0">
      <w:pPr>
        <w:rPr>
          <w:lang w:val="uk-UA"/>
        </w:rPr>
      </w:pPr>
      <w:r>
        <w:rPr>
          <w:b/>
          <w:bCs/>
          <w:lang w:val="uk-UA"/>
        </w:rPr>
        <w:t>ВИРІШИВ:</w:t>
      </w:r>
    </w:p>
    <w:p w14:paraId="0098DBF9" w14:textId="77777777" w:rsidR="003C23A0" w:rsidRDefault="003C23A0" w:rsidP="003C23A0">
      <w:pPr>
        <w:rPr>
          <w:lang w:val="uk-UA"/>
        </w:rPr>
      </w:pPr>
    </w:p>
    <w:p w14:paraId="033B8A78" w14:textId="0D92DE14" w:rsidR="003C23A0" w:rsidRDefault="003C23A0" w:rsidP="00341F8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  <w:t xml:space="preserve">Схвалити та внести на розгляд сесії міської ради проєкт Програми 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 w:rsidR="00341F80" w:rsidRPr="00341F80">
        <w:rPr>
          <w:bCs/>
          <w:color w:val="000000"/>
          <w:sz w:val="28"/>
          <w:szCs w:val="28"/>
          <w:lang w:val="uk-UA"/>
        </w:rPr>
        <w:t>фінансової підтримки державних органів</w:t>
      </w:r>
      <w:r w:rsidR="00D567D0">
        <w:rPr>
          <w:bCs/>
          <w:color w:val="000000"/>
          <w:sz w:val="28"/>
          <w:szCs w:val="28"/>
          <w:lang w:val="uk-UA"/>
        </w:rPr>
        <w:t>,</w:t>
      </w:r>
      <w:r w:rsidR="00341F80" w:rsidRPr="00341F80">
        <w:rPr>
          <w:bCs/>
          <w:color w:val="000000"/>
          <w:sz w:val="28"/>
          <w:szCs w:val="28"/>
          <w:lang w:val="uk-UA"/>
        </w:rPr>
        <w:t xml:space="preserve"> які здійснюють заходи з національної безпеки та правоохоронної діяльності </w:t>
      </w:r>
      <w:r w:rsidR="00341F80" w:rsidRPr="00341F80">
        <w:rPr>
          <w:sz w:val="28"/>
          <w:szCs w:val="28"/>
          <w:lang w:val="uk-UA"/>
        </w:rPr>
        <w:t xml:space="preserve">на  території Чортківської </w:t>
      </w:r>
      <w:r w:rsidR="00D567D0" w:rsidRPr="00341F80">
        <w:rPr>
          <w:sz w:val="28"/>
          <w:szCs w:val="28"/>
          <w:lang w:val="uk-UA"/>
        </w:rPr>
        <w:t>міської</w:t>
      </w:r>
      <w:r w:rsidR="00341F80" w:rsidRPr="00341F80">
        <w:rPr>
          <w:sz w:val="28"/>
          <w:szCs w:val="28"/>
          <w:lang w:val="uk-UA"/>
        </w:rPr>
        <w:t xml:space="preserve"> територіальної громади на 2026-2028 роки</w:t>
      </w:r>
      <w:r w:rsidR="00D567D0">
        <w:rPr>
          <w:sz w:val="28"/>
          <w:szCs w:val="28"/>
          <w:lang w:val="uk-UA"/>
        </w:rPr>
        <w:t xml:space="preserve"> (далі - Програма)</w:t>
      </w:r>
      <w:r w:rsidR="004F0444">
        <w:rPr>
          <w:sz w:val="28"/>
          <w:szCs w:val="28"/>
          <w:lang w:val="uk-UA"/>
        </w:rPr>
        <w:t>,</w:t>
      </w:r>
      <w:r w:rsidR="0052515E">
        <w:rPr>
          <w:sz w:val="28"/>
          <w:szCs w:val="28"/>
          <w:lang w:val="uk-UA"/>
        </w:rPr>
        <w:t xml:space="preserve"> </w:t>
      </w:r>
      <w:r w:rsidR="004F0444">
        <w:rPr>
          <w:bCs/>
          <w:iCs/>
          <w:sz w:val="28"/>
          <w:szCs w:val="28"/>
          <w:lang w:val="uk-UA"/>
        </w:rPr>
        <w:t>згідно з додатком.</w:t>
      </w:r>
    </w:p>
    <w:p w14:paraId="1E3BDB1D" w14:textId="229D94F1" w:rsidR="003C23A0" w:rsidRDefault="003C23A0" w:rsidP="003C23A0">
      <w:pPr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rFonts w:eastAsia="MS Mincho"/>
          <w:color w:val="000000"/>
          <w:sz w:val="28"/>
          <w:szCs w:val="28"/>
          <w:lang w:val="uk-UA"/>
        </w:rPr>
        <w:t>2.</w:t>
      </w:r>
      <w:r>
        <w:rPr>
          <w:rFonts w:eastAsia="MS Mincho"/>
          <w:color w:val="000000"/>
          <w:sz w:val="28"/>
          <w:szCs w:val="28"/>
          <w:lang w:val="uk-UA"/>
        </w:rPr>
        <w:tab/>
        <w:t xml:space="preserve">Відділу мобілізаційної, оборонної роботи та ведення військового обліку міської ради забезпечити подання </w:t>
      </w:r>
      <w:r w:rsidR="00D567D0">
        <w:rPr>
          <w:rFonts w:eastAsia="MS Mincho"/>
          <w:color w:val="000000"/>
          <w:sz w:val="28"/>
          <w:szCs w:val="28"/>
          <w:lang w:val="uk-UA"/>
        </w:rPr>
        <w:t xml:space="preserve">проєкту </w:t>
      </w:r>
      <w:r>
        <w:rPr>
          <w:rFonts w:eastAsia="MS Mincho"/>
          <w:color w:val="000000"/>
          <w:sz w:val="28"/>
          <w:szCs w:val="28"/>
          <w:lang w:val="uk-UA"/>
        </w:rPr>
        <w:t>Програми на розгляд сесії міської ради.</w:t>
      </w:r>
    </w:p>
    <w:p w14:paraId="7951AB61" w14:textId="77777777" w:rsidR="003C23A0" w:rsidRDefault="003C23A0" w:rsidP="003C23A0">
      <w:pPr>
        <w:ind w:firstLine="708"/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rFonts w:eastAsia="MS Mincho"/>
          <w:color w:val="000000"/>
          <w:sz w:val="28"/>
          <w:szCs w:val="28"/>
          <w:lang w:val="uk-UA"/>
        </w:rPr>
        <w:t>3.</w:t>
      </w:r>
      <w:r>
        <w:rPr>
          <w:rFonts w:eastAsia="MS Mincho"/>
          <w:color w:val="000000"/>
          <w:sz w:val="28"/>
          <w:szCs w:val="28"/>
          <w:lang w:val="uk-UA"/>
        </w:rPr>
        <w:tab/>
        <w:t>Контроль за виконанням даного  рішення залишаю за собою.</w:t>
      </w:r>
    </w:p>
    <w:p w14:paraId="283C6215" w14:textId="565E4DA7" w:rsidR="003C23A0" w:rsidRPr="00D567D0" w:rsidRDefault="003C23A0" w:rsidP="00D567D0">
      <w:pPr>
        <w:ind w:right="9" w:firstLine="567"/>
        <w:rPr>
          <w:rStyle w:val="2"/>
          <w:i w:val="0"/>
          <w:iCs w:val="0"/>
          <w:lang w:val="uk-UA"/>
        </w:rPr>
      </w:pPr>
      <w:r>
        <w:rPr>
          <w:rFonts w:eastAsia="MS Mincho"/>
          <w:color w:val="000000"/>
          <w:sz w:val="28"/>
          <w:szCs w:val="28"/>
          <w:lang w:val="uk-UA"/>
        </w:rPr>
        <w:t xml:space="preserve"> </w:t>
      </w:r>
    </w:p>
    <w:p w14:paraId="2F8B8277" w14:textId="77777777" w:rsidR="003C23A0" w:rsidRDefault="003C23A0" w:rsidP="003C23A0">
      <w:pPr>
        <w:rPr>
          <w:b/>
          <w:lang w:eastAsia="uk-UA"/>
        </w:rPr>
      </w:pPr>
      <w:r>
        <w:rPr>
          <w:rStyle w:val="2"/>
          <w:bCs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           </w:t>
      </w:r>
      <w:r w:rsidR="0052515E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</w:rPr>
        <w:t>Володимир ШМАТЬКО</w:t>
      </w:r>
    </w:p>
    <w:p w14:paraId="1618E9F9" w14:textId="77777777" w:rsidR="003C23A0" w:rsidRDefault="003C23A0" w:rsidP="003C23A0">
      <w:pPr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</w:p>
    <w:p w14:paraId="54D4A7A8" w14:textId="77777777" w:rsidR="003C23A0" w:rsidRDefault="003C23A0" w:rsidP="003C23A0">
      <w:pPr>
        <w:ind w:firstLine="708"/>
        <w:rPr>
          <w:iCs/>
          <w:sz w:val="28"/>
          <w:szCs w:val="28"/>
        </w:rPr>
      </w:pPr>
    </w:p>
    <w:p w14:paraId="7D30CCB1" w14:textId="77777777" w:rsidR="003C23A0" w:rsidRDefault="003C23A0" w:rsidP="003C23A0">
      <w:pPr>
        <w:jc w:val="center"/>
        <w:rPr>
          <w:sz w:val="28"/>
          <w:szCs w:val="28"/>
          <w:lang w:val="uk-UA"/>
        </w:rPr>
      </w:pPr>
    </w:p>
    <w:p w14:paraId="54299B62" w14:textId="77777777" w:rsidR="003C23A0" w:rsidRDefault="003C23A0" w:rsidP="003C23A0">
      <w:pPr>
        <w:jc w:val="center"/>
        <w:rPr>
          <w:sz w:val="28"/>
          <w:szCs w:val="28"/>
          <w:lang w:val="uk-UA"/>
        </w:rPr>
      </w:pPr>
    </w:p>
    <w:p w14:paraId="5B3AECD2" w14:textId="77777777" w:rsidR="003C23A0" w:rsidRDefault="003C23A0" w:rsidP="003C23A0">
      <w:pPr>
        <w:jc w:val="center"/>
        <w:rPr>
          <w:sz w:val="28"/>
          <w:szCs w:val="28"/>
          <w:lang w:val="uk-UA"/>
        </w:rPr>
      </w:pPr>
    </w:p>
    <w:p w14:paraId="7E9C158B" w14:textId="77777777" w:rsidR="003C23A0" w:rsidRDefault="003C23A0" w:rsidP="003C23A0">
      <w:pPr>
        <w:jc w:val="center"/>
        <w:rPr>
          <w:sz w:val="28"/>
          <w:szCs w:val="28"/>
          <w:lang w:val="uk-UA"/>
        </w:rPr>
      </w:pPr>
    </w:p>
    <w:p w14:paraId="44F36CDB" w14:textId="77777777" w:rsidR="003C23A0" w:rsidRDefault="003C23A0" w:rsidP="003C23A0">
      <w:pPr>
        <w:jc w:val="center"/>
        <w:rPr>
          <w:sz w:val="28"/>
          <w:szCs w:val="28"/>
          <w:lang w:val="uk-UA"/>
        </w:rPr>
      </w:pPr>
    </w:p>
    <w:p w14:paraId="49A3F509" w14:textId="77777777" w:rsidR="00DC4391" w:rsidRDefault="00DC4391" w:rsidP="00DC4391">
      <w:pPr>
        <w:pStyle w:val="a4"/>
      </w:pPr>
    </w:p>
    <w:p w14:paraId="31FC2E31" w14:textId="77777777" w:rsidR="00DC4391" w:rsidRDefault="00DC4391" w:rsidP="00DC4391">
      <w:pPr>
        <w:pStyle w:val="a4"/>
      </w:pPr>
    </w:p>
    <w:p w14:paraId="3284D210" w14:textId="77777777" w:rsidR="00DC4391" w:rsidRDefault="00DC4391" w:rsidP="00DC4391">
      <w:pPr>
        <w:pStyle w:val="a4"/>
      </w:pPr>
    </w:p>
    <w:p w14:paraId="2C7B757F" w14:textId="77777777" w:rsidR="00DC4391" w:rsidRDefault="00DC4391" w:rsidP="00DC4391">
      <w:pPr>
        <w:pStyle w:val="a4"/>
      </w:pPr>
    </w:p>
    <w:p w14:paraId="17576022" w14:textId="77777777" w:rsidR="00DC4391" w:rsidRDefault="00DC4391" w:rsidP="00DC4391">
      <w:pPr>
        <w:pStyle w:val="a4"/>
      </w:pPr>
    </w:p>
    <w:p w14:paraId="0E0FA769" w14:textId="77777777" w:rsidR="00DC4391" w:rsidRDefault="00DC4391" w:rsidP="00DC4391">
      <w:pPr>
        <w:pStyle w:val="a4"/>
      </w:pPr>
    </w:p>
    <w:p w14:paraId="09961D52" w14:textId="77777777" w:rsidR="00DC4391" w:rsidRDefault="00DC4391" w:rsidP="00DC4391">
      <w:pPr>
        <w:pStyle w:val="a4"/>
      </w:pPr>
    </w:p>
    <w:p w14:paraId="5EEF92C7" w14:textId="77777777" w:rsidR="00DC4391" w:rsidRDefault="00DC4391" w:rsidP="00DC4391">
      <w:pPr>
        <w:pStyle w:val="a4"/>
      </w:pPr>
    </w:p>
    <w:p w14:paraId="27DEBAC8" w14:textId="77777777" w:rsidR="00DC4391" w:rsidRDefault="00DC4391" w:rsidP="00DC4391">
      <w:pPr>
        <w:pStyle w:val="a4"/>
      </w:pPr>
    </w:p>
    <w:p w14:paraId="26B04002" w14:textId="77777777" w:rsidR="00DC4391" w:rsidRDefault="00DC4391" w:rsidP="00DC4391">
      <w:pPr>
        <w:pStyle w:val="a4"/>
      </w:pPr>
    </w:p>
    <w:p w14:paraId="52944CCA" w14:textId="77777777" w:rsidR="00DC4391" w:rsidRDefault="00DC4391" w:rsidP="00DC4391">
      <w:pPr>
        <w:pStyle w:val="a4"/>
      </w:pPr>
    </w:p>
    <w:p w14:paraId="1E52C6D7" w14:textId="77777777" w:rsidR="00DC4391" w:rsidRDefault="00DC4391" w:rsidP="00DC4391">
      <w:pPr>
        <w:pStyle w:val="a4"/>
      </w:pPr>
    </w:p>
    <w:p w14:paraId="68A2D755" w14:textId="77777777" w:rsidR="00DC4391" w:rsidRDefault="00DC4391" w:rsidP="00DC4391">
      <w:pPr>
        <w:pStyle w:val="a4"/>
      </w:pPr>
    </w:p>
    <w:p w14:paraId="4A2BBEAE" w14:textId="77777777" w:rsidR="00DC4391" w:rsidRDefault="00DC4391" w:rsidP="00DC4391">
      <w:pPr>
        <w:pStyle w:val="a4"/>
      </w:pPr>
    </w:p>
    <w:p w14:paraId="0B3EFB25" w14:textId="77777777" w:rsidR="00DC4391" w:rsidRDefault="00DC4391" w:rsidP="00DC4391">
      <w:pPr>
        <w:pStyle w:val="a4"/>
      </w:pPr>
    </w:p>
    <w:p w14:paraId="0A357D6E" w14:textId="77777777" w:rsidR="00DC4391" w:rsidRDefault="00DC4391" w:rsidP="00DC4391">
      <w:pPr>
        <w:pStyle w:val="a4"/>
      </w:pPr>
    </w:p>
    <w:p w14:paraId="4119A746" w14:textId="77777777" w:rsidR="00DC4391" w:rsidRDefault="00DC4391" w:rsidP="00DC4391">
      <w:pPr>
        <w:pStyle w:val="a4"/>
      </w:pPr>
    </w:p>
    <w:p w14:paraId="1032F8C2" w14:textId="77777777" w:rsidR="00DC4391" w:rsidRDefault="00DC4391" w:rsidP="00DC4391">
      <w:pPr>
        <w:pStyle w:val="a4"/>
      </w:pPr>
    </w:p>
    <w:p w14:paraId="0E7DD32A" w14:textId="77777777" w:rsidR="00DC4391" w:rsidRDefault="00DC4391" w:rsidP="00DC4391">
      <w:pPr>
        <w:pStyle w:val="a4"/>
      </w:pPr>
    </w:p>
    <w:p w14:paraId="0C1ABDF0" w14:textId="77777777" w:rsidR="00DC4391" w:rsidRDefault="00DC4391" w:rsidP="00DC4391">
      <w:pPr>
        <w:pStyle w:val="a4"/>
      </w:pPr>
    </w:p>
    <w:p w14:paraId="78F56531" w14:textId="77777777" w:rsidR="00DC4391" w:rsidRDefault="00DC4391" w:rsidP="00DC4391">
      <w:pPr>
        <w:pStyle w:val="a4"/>
      </w:pPr>
    </w:p>
    <w:p w14:paraId="7938142A" w14:textId="77777777" w:rsidR="00DC4391" w:rsidRDefault="00DC4391" w:rsidP="00DC4391">
      <w:pPr>
        <w:pStyle w:val="a4"/>
      </w:pPr>
    </w:p>
    <w:p w14:paraId="776A89C3" w14:textId="77777777" w:rsidR="00DC4391" w:rsidRDefault="00DC4391" w:rsidP="00DC4391">
      <w:pPr>
        <w:pStyle w:val="a4"/>
      </w:pPr>
    </w:p>
    <w:p w14:paraId="4D33FD71" w14:textId="77777777" w:rsidR="00DC4391" w:rsidRDefault="00DC4391" w:rsidP="00DC4391">
      <w:pPr>
        <w:pStyle w:val="a4"/>
      </w:pPr>
    </w:p>
    <w:p w14:paraId="5E8EBEC7" w14:textId="77777777" w:rsidR="00DC4391" w:rsidRDefault="00DC4391" w:rsidP="00DC4391">
      <w:pPr>
        <w:pStyle w:val="a4"/>
      </w:pPr>
    </w:p>
    <w:p w14:paraId="2539B342" w14:textId="77777777" w:rsidR="00DC4391" w:rsidRDefault="00DC4391" w:rsidP="00DC4391">
      <w:pPr>
        <w:pStyle w:val="a4"/>
      </w:pPr>
    </w:p>
    <w:p w14:paraId="319EB216" w14:textId="77777777" w:rsidR="00DC4391" w:rsidRDefault="00DC4391" w:rsidP="00DC4391">
      <w:pPr>
        <w:pStyle w:val="a4"/>
      </w:pPr>
    </w:p>
    <w:p w14:paraId="3022B7EE" w14:textId="77777777" w:rsidR="00DC4391" w:rsidRDefault="00DC4391" w:rsidP="00DC4391">
      <w:pPr>
        <w:pStyle w:val="a4"/>
      </w:pPr>
    </w:p>
    <w:p w14:paraId="3EF6F94E" w14:textId="77777777" w:rsidR="00DC4391" w:rsidRDefault="00DC4391" w:rsidP="00DC4391">
      <w:pPr>
        <w:pStyle w:val="a4"/>
      </w:pPr>
    </w:p>
    <w:p w14:paraId="23C708FE" w14:textId="77777777" w:rsidR="00DC4391" w:rsidRDefault="00DC4391" w:rsidP="00DC4391">
      <w:pPr>
        <w:pStyle w:val="a4"/>
      </w:pPr>
    </w:p>
    <w:p w14:paraId="25B0C214" w14:textId="77777777" w:rsidR="00DC4391" w:rsidRDefault="00DC4391" w:rsidP="00DC4391">
      <w:pPr>
        <w:pStyle w:val="a4"/>
      </w:pPr>
    </w:p>
    <w:p w14:paraId="09124FE3" w14:textId="77777777" w:rsidR="00DC4391" w:rsidRDefault="00DC4391" w:rsidP="00DC4391">
      <w:pPr>
        <w:pStyle w:val="a4"/>
      </w:pPr>
    </w:p>
    <w:p w14:paraId="1E8F6A0B" w14:textId="77777777" w:rsidR="00DC4391" w:rsidRDefault="00DC4391" w:rsidP="00DC4391">
      <w:pPr>
        <w:pStyle w:val="a4"/>
      </w:pPr>
    </w:p>
    <w:p w14:paraId="7EE3F2C5" w14:textId="77777777" w:rsidR="00DC4391" w:rsidRDefault="00DC4391" w:rsidP="00DC4391">
      <w:pPr>
        <w:pStyle w:val="a4"/>
      </w:pPr>
    </w:p>
    <w:p w14:paraId="09E57A6A" w14:textId="77777777" w:rsidR="00DC4391" w:rsidRDefault="00DC4391" w:rsidP="00DC4391">
      <w:pPr>
        <w:pStyle w:val="a4"/>
      </w:pPr>
    </w:p>
    <w:p w14:paraId="4395D7F3" w14:textId="77777777" w:rsidR="00DC4391" w:rsidRDefault="00DC4391" w:rsidP="00DC4391">
      <w:pPr>
        <w:pStyle w:val="a4"/>
      </w:pPr>
      <w:r>
        <w:t xml:space="preserve">Володимир Ярич  </w:t>
      </w:r>
    </w:p>
    <w:p w14:paraId="668A5BE4" w14:textId="77777777" w:rsidR="00DC4391" w:rsidRDefault="00DC4391" w:rsidP="00DC4391">
      <w:pPr>
        <w:pStyle w:val="a4"/>
      </w:pPr>
    </w:p>
    <w:p w14:paraId="64F43921" w14:textId="77777777" w:rsidR="00DC4391" w:rsidRDefault="00DC4391" w:rsidP="00DC4391">
      <w:pPr>
        <w:pStyle w:val="a4"/>
      </w:pPr>
      <w:r>
        <w:t xml:space="preserve">Наталія Вандяк   </w:t>
      </w:r>
    </w:p>
    <w:p w14:paraId="08409822" w14:textId="77777777" w:rsidR="00DC4391" w:rsidRDefault="00DC4391" w:rsidP="00DC4391">
      <w:pPr>
        <w:pStyle w:val="a4"/>
      </w:pPr>
    </w:p>
    <w:p w14:paraId="31190E78" w14:textId="77777777" w:rsidR="00DC4391" w:rsidRDefault="00DC4391" w:rsidP="00DC4391">
      <w:pPr>
        <w:pStyle w:val="a4"/>
      </w:pPr>
      <w:r>
        <w:t xml:space="preserve">Наталія Гладун </w:t>
      </w:r>
    </w:p>
    <w:p w14:paraId="294CDB53" w14:textId="77777777" w:rsidR="00DC4391" w:rsidRDefault="00DC4391" w:rsidP="00DC4391">
      <w:pPr>
        <w:pStyle w:val="a4"/>
      </w:pPr>
    </w:p>
    <w:p w14:paraId="0486CECE" w14:textId="77777777" w:rsidR="00DC4391" w:rsidRDefault="00DC4391" w:rsidP="00DC4391">
      <w:pPr>
        <w:pStyle w:val="a4"/>
      </w:pPr>
      <w:r>
        <w:t xml:space="preserve">Надія Бойко </w:t>
      </w:r>
    </w:p>
    <w:p w14:paraId="42B86B89" w14:textId="77777777" w:rsidR="00DC4391" w:rsidRDefault="00DC4391" w:rsidP="00DC4391">
      <w:pPr>
        <w:pStyle w:val="a4"/>
      </w:pPr>
    </w:p>
    <w:p w14:paraId="3802312D" w14:textId="77777777" w:rsidR="00DC4391" w:rsidRDefault="00DC4391" w:rsidP="00DC4391">
      <w:pPr>
        <w:pStyle w:val="a4"/>
      </w:pPr>
      <w:r>
        <w:t>Наталія Гуменюк</w:t>
      </w:r>
    </w:p>
    <w:p w14:paraId="47254CFC" w14:textId="77777777" w:rsidR="00DC4391" w:rsidRDefault="00DC4391" w:rsidP="00DC4391">
      <w:pPr>
        <w:pStyle w:val="a4"/>
      </w:pPr>
    </w:p>
    <w:p w14:paraId="7D073DE1" w14:textId="77777777" w:rsidR="00DC4391" w:rsidRDefault="00DC4391" w:rsidP="00DC4391">
      <w:pPr>
        <w:pStyle w:val="a4"/>
      </w:pPr>
      <w:r>
        <w:rPr>
          <w:lang w:val="uk-UA"/>
        </w:rPr>
        <w:t xml:space="preserve">Ольга Черемшинська </w:t>
      </w:r>
    </w:p>
    <w:sectPr w:rsidR="00DC4391" w:rsidSect="003C23A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F9"/>
    <w:rsid w:val="000F0D8B"/>
    <w:rsid w:val="00182DF9"/>
    <w:rsid w:val="00341F80"/>
    <w:rsid w:val="003C23A0"/>
    <w:rsid w:val="0048469C"/>
    <w:rsid w:val="004F0444"/>
    <w:rsid w:val="004F5E48"/>
    <w:rsid w:val="0052515E"/>
    <w:rsid w:val="00563CD4"/>
    <w:rsid w:val="00635657"/>
    <w:rsid w:val="00782DEC"/>
    <w:rsid w:val="008F2402"/>
    <w:rsid w:val="00A27756"/>
    <w:rsid w:val="00AA33D4"/>
    <w:rsid w:val="00D1583F"/>
    <w:rsid w:val="00D567D0"/>
    <w:rsid w:val="00DC4391"/>
    <w:rsid w:val="00E3251A"/>
    <w:rsid w:val="00F30CD8"/>
    <w:rsid w:val="00F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9EB3"/>
  <w15:chartTrackingRefBased/>
  <w15:docId w15:val="{3D05E642-1B11-43A0-9FF5-BB742553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C23A0"/>
    <w:pPr>
      <w:spacing w:before="100" w:after="100" w:line="100" w:lineRule="atLeast"/>
      <w:jc w:val="both"/>
    </w:pPr>
    <w:rPr>
      <w:kern w:val="2"/>
      <w:sz w:val="26"/>
      <w:szCs w:val="26"/>
      <w:lang w:eastAsia="zh-CN"/>
    </w:rPr>
  </w:style>
  <w:style w:type="character" w:customStyle="1" w:styleId="2">
    <w:name w:val="Основной текст (2)_"/>
    <w:rsid w:val="003C23A0"/>
    <w:rPr>
      <w:i/>
      <w:iCs/>
      <w:sz w:val="28"/>
      <w:szCs w:val="28"/>
    </w:rPr>
  </w:style>
  <w:style w:type="paragraph" w:styleId="a4">
    <w:name w:val="No Spacing"/>
    <w:uiPriority w:val="1"/>
    <w:qFormat/>
    <w:rsid w:val="00DC43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5</cp:revision>
  <dcterms:created xsi:type="dcterms:W3CDTF">2025-08-12T13:31:00Z</dcterms:created>
  <dcterms:modified xsi:type="dcterms:W3CDTF">2025-08-15T06:59:00Z</dcterms:modified>
</cp:coreProperties>
</file>