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6AF0B2D3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2F9AA74" w:rsidR="0040009C" w:rsidRPr="0040009C" w:rsidRDefault="00AD4D03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20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CF3B3A">
        <w:rPr>
          <w:b/>
          <w:bCs/>
          <w:color w:val="000000"/>
          <w:sz w:val="28"/>
          <w:szCs w:val="28"/>
          <w:lang w:eastAsia="uk-UA"/>
        </w:rPr>
        <w:t>серпня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6050A6">
        <w:rPr>
          <w:b/>
          <w:bCs/>
          <w:color w:val="000000"/>
          <w:sz w:val="28"/>
          <w:szCs w:val="28"/>
          <w:lang w:eastAsia="uk-UA"/>
        </w:rPr>
        <w:t>239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645B3880" w:rsidR="00AB71F8" w:rsidRPr="00335BB0" w:rsidRDefault="00F9057B" w:rsidP="00AB71F8">
      <w:pPr>
        <w:spacing w:before="1"/>
        <w:ind w:right="287"/>
        <w:jc w:val="both"/>
        <w:rPr>
          <w:b/>
          <w:spacing w:val="-12"/>
          <w:sz w:val="28"/>
          <w:lang w:val="ru-RU"/>
        </w:rPr>
      </w:pPr>
      <w:r w:rsidRPr="00EA1136">
        <w:rPr>
          <w:b/>
          <w:sz w:val="28"/>
        </w:rPr>
        <w:t>Про надання дозволу на розміщення</w:t>
      </w:r>
      <w:r w:rsidRPr="00EA1136">
        <w:rPr>
          <w:b/>
          <w:spacing w:val="-13"/>
          <w:sz w:val="28"/>
        </w:rPr>
        <w:t xml:space="preserve"> </w:t>
      </w:r>
      <w:r w:rsidRPr="00EA1136">
        <w:rPr>
          <w:b/>
          <w:sz w:val="28"/>
        </w:rPr>
        <w:t>тимчасов</w:t>
      </w:r>
      <w:r w:rsidR="00D34D44">
        <w:rPr>
          <w:b/>
          <w:sz w:val="28"/>
        </w:rPr>
        <w:t>ої</w:t>
      </w:r>
      <w:r w:rsidRPr="00EA1136">
        <w:rPr>
          <w:b/>
          <w:spacing w:val="-14"/>
          <w:sz w:val="28"/>
        </w:rPr>
        <w:t xml:space="preserve"> </w:t>
      </w:r>
      <w:r w:rsidRPr="00EA1136">
        <w:rPr>
          <w:b/>
          <w:sz w:val="28"/>
        </w:rPr>
        <w:t>споруд</w:t>
      </w:r>
      <w:r w:rsidR="00D34D44">
        <w:rPr>
          <w:b/>
          <w:sz w:val="28"/>
        </w:rPr>
        <w:t>и</w:t>
      </w:r>
      <w:r w:rsidRPr="00EA1136">
        <w:rPr>
          <w:b/>
          <w:spacing w:val="-12"/>
          <w:sz w:val="28"/>
        </w:rPr>
        <w:t xml:space="preserve"> </w:t>
      </w:r>
    </w:p>
    <w:p w14:paraId="647E344C" w14:textId="4A29393E" w:rsidR="0025727F" w:rsidRPr="00EA1136" w:rsidRDefault="00F9057B" w:rsidP="00AB71F8">
      <w:pPr>
        <w:spacing w:before="1"/>
        <w:ind w:right="287"/>
        <w:jc w:val="both"/>
        <w:rPr>
          <w:b/>
          <w:sz w:val="28"/>
        </w:rPr>
      </w:pPr>
      <w:r w:rsidRPr="00EA1136">
        <w:rPr>
          <w:b/>
          <w:sz w:val="28"/>
        </w:rPr>
        <w:t>для</w:t>
      </w:r>
      <w:r w:rsidR="00B6647D">
        <w:rPr>
          <w:b/>
          <w:sz w:val="28"/>
        </w:rPr>
        <w:t> </w:t>
      </w:r>
      <w:r w:rsidRPr="00EA1136">
        <w:rPr>
          <w:b/>
          <w:sz w:val="28"/>
        </w:rPr>
        <w:t xml:space="preserve">провадження підприємницької </w:t>
      </w:r>
      <w:r w:rsidRPr="00EA1136">
        <w:rPr>
          <w:b/>
          <w:spacing w:val="-2"/>
          <w:sz w:val="28"/>
        </w:rPr>
        <w:t>діяльності</w:t>
      </w:r>
    </w:p>
    <w:p w14:paraId="58A93D2C" w14:textId="77777777" w:rsidR="004105F6" w:rsidRPr="00BA3A0A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178AFC3D" w:rsidR="0025727F" w:rsidRPr="00B6647D" w:rsidRDefault="00F9057B" w:rsidP="004105F6">
      <w:pPr>
        <w:pStyle w:val="a3"/>
        <w:ind w:left="0" w:right="138"/>
        <w:rPr>
          <w:color w:val="000000" w:themeColor="text1"/>
        </w:rPr>
      </w:pPr>
      <w:r w:rsidRPr="00B6647D">
        <w:rPr>
          <w:color w:val="000000" w:themeColor="text1"/>
        </w:rPr>
        <w:t>Розглянувши</w:t>
      </w:r>
      <w:r w:rsidRPr="00B6647D">
        <w:rPr>
          <w:color w:val="000000" w:themeColor="text1"/>
          <w:spacing w:val="-11"/>
        </w:rPr>
        <w:t xml:space="preserve"> </w:t>
      </w:r>
      <w:r w:rsidRPr="00B6647D">
        <w:rPr>
          <w:color w:val="000000" w:themeColor="text1"/>
        </w:rPr>
        <w:t>звернення</w:t>
      </w:r>
      <w:r w:rsidRPr="00B6647D">
        <w:rPr>
          <w:color w:val="000000" w:themeColor="text1"/>
          <w:spacing w:val="-11"/>
        </w:rPr>
        <w:t xml:space="preserve"> </w:t>
      </w:r>
      <w:proofErr w:type="spellStart"/>
      <w:r w:rsidR="00CF3B3A">
        <w:rPr>
          <w:color w:val="000000" w:themeColor="text1"/>
        </w:rPr>
        <w:t>Павшок</w:t>
      </w:r>
      <w:proofErr w:type="spellEnd"/>
      <w:r w:rsidR="00CF3B3A">
        <w:rPr>
          <w:color w:val="000000" w:themeColor="text1"/>
        </w:rPr>
        <w:t xml:space="preserve"> Наталії Михайлівни</w:t>
      </w:r>
      <w:r w:rsidR="004105F6" w:rsidRPr="00B6647D">
        <w:rPr>
          <w:color w:val="000000" w:themeColor="text1"/>
        </w:rPr>
        <w:t xml:space="preserve"> № 20-13/</w:t>
      </w:r>
      <w:r w:rsidR="00CF3B3A">
        <w:rPr>
          <w:color w:val="000000" w:themeColor="text1"/>
        </w:rPr>
        <w:t>1121</w:t>
      </w:r>
      <w:r w:rsidR="004105F6" w:rsidRPr="00B6647D">
        <w:rPr>
          <w:color w:val="000000" w:themeColor="text1"/>
        </w:rPr>
        <w:t>-В від 0</w:t>
      </w:r>
      <w:r w:rsidR="00CF3B3A">
        <w:rPr>
          <w:color w:val="000000" w:themeColor="text1"/>
        </w:rPr>
        <w:t>5</w:t>
      </w:r>
      <w:r w:rsidRPr="00B6647D">
        <w:rPr>
          <w:color w:val="000000" w:themeColor="text1"/>
        </w:rPr>
        <w:t>.0</w:t>
      </w:r>
      <w:r w:rsidR="00CF3B3A">
        <w:rPr>
          <w:color w:val="000000" w:themeColor="text1"/>
        </w:rPr>
        <w:t>8</w:t>
      </w:r>
      <w:r w:rsidRPr="00B6647D">
        <w:rPr>
          <w:color w:val="000000" w:themeColor="text1"/>
        </w:rPr>
        <w:t>.2025</w:t>
      </w:r>
      <w:r w:rsidR="0084483A">
        <w:rPr>
          <w:color w:val="000000" w:themeColor="text1"/>
        </w:rPr>
        <w:t xml:space="preserve"> та надані </w:t>
      </w:r>
      <w:r w:rsidRPr="00B6647D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>
        <w:rPr>
          <w:color w:val="000000" w:themeColor="text1"/>
        </w:rPr>
        <w:t xml:space="preserve"> </w:t>
      </w:r>
      <w:r w:rsidRPr="00B6647D">
        <w:rPr>
          <w:color w:val="000000" w:themeColor="text1"/>
        </w:rPr>
        <w:t>№ 244, статті 28 Закону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України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«Про</w:t>
      </w:r>
      <w:r w:rsidR="00B6647D" w:rsidRPr="00B6647D">
        <w:rPr>
          <w:color w:val="000000" w:themeColor="text1"/>
          <w:spacing w:val="-18"/>
        </w:rPr>
        <w:t> </w:t>
      </w:r>
      <w:r w:rsidRPr="00B6647D">
        <w:rPr>
          <w:color w:val="000000" w:themeColor="text1"/>
        </w:rPr>
        <w:t>регулювання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містобудівної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діяльності»,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статті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31,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B6647D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594F9A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B6647D">
        <w:rPr>
          <w:color w:val="000000" w:themeColor="text1"/>
          <w:spacing w:val="-2"/>
        </w:rPr>
        <w:t>ВИРІШИВ:</w:t>
      </w:r>
    </w:p>
    <w:p w14:paraId="533808FC" w14:textId="77777777" w:rsidR="004105F6" w:rsidRPr="00B6647D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27BD7DE5" w14:textId="16319048" w:rsidR="0025727F" w:rsidRPr="00B6647D" w:rsidRDefault="00F9057B" w:rsidP="006050A6">
      <w:pPr>
        <w:pStyle w:val="a4"/>
        <w:numPr>
          <w:ilvl w:val="0"/>
          <w:numId w:val="1"/>
        </w:numPr>
        <w:tabs>
          <w:tab w:val="left" w:pos="1134"/>
        </w:tabs>
        <w:ind w:left="0" w:right="101" w:firstLine="567"/>
        <w:rPr>
          <w:color w:val="000000" w:themeColor="text1"/>
          <w:sz w:val="28"/>
        </w:rPr>
      </w:pPr>
      <w:r w:rsidRPr="00B6647D">
        <w:rPr>
          <w:color w:val="000000" w:themeColor="text1"/>
          <w:sz w:val="28"/>
        </w:rPr>
        <w:t xml:space="preserve">Надати </w:t>
      </w:r>
      <w:proofErr w:type="spellStart"/>
      <w:r w:rsidR="00CF3B3A" w:rsidRPr="00CF3B3A">
        <w:rPr>
          <w:color w:val="000000" w:themeColor="text1"/>
          <w:sz w:val="28"/>
          <w:szCs w:val="28"/>
        </w:rPr>
        <w:t>Павшок</w:t>
      </w:r>
      <w:proofErr w:type="spellEnd"/>
      <w:r w:rsidR="00CF3B3A" w:rsidRPr="00CF3B3A">
        <w:rPr>
          <w:color w:val="000000" w:themeColor="text1"/>
          <w:sz w:val="28"/>
          <w:szCs w:val="28"/>
        </w:rPr>
        <w:t xml:space="preserve"> Наталії </w:t>
      </w:r>
      <w:r w:rsidR="003E5593" w:rsidRPr="00CF3B3A">
        <w:rPr>
          <w:color w:val="000000" w:themeColor="text1"/>
          <w:sz w:val="28"/>
          <w:szCs w:val="28"/>
        </w:rPr>
        <w:t>Михайлівн</w:t>
      </w:r>
      <w:r w:rsidR="003E5593">
        <w:rPr>
          <w:color w:val="000000" w:themeColor="text1"/>
          <w:sz w:val="28"/>
          <w:szCs w:val="28"/>
        </w:rPr>
        <w:t>і</w:t>
      </w:r>
      <w:r w:rsidRPr="00CF3B3A">
        <w:rPr>
          <w:color w:val="000000" w:themeColor="text1"/>
          <w:sz w:val="28"/>
        </w:rPr>
        <w:t xml:space="preserve"> </w:t>
      </w:r>
      <w:r w:rsidR="007A6B9E" w:rsidRPr="00B6647D">
        <w:rPr>
          <w:color w:val="000000" w:themeColor="text1"/>
          <w:sz w:val="28"/>
        </w:rPr>
        <w:t xml:space="preserve">дозвіл </w:t>
      </w:r>
      <w:r w:rsidRPr="00B6647D">
        <w:rPr>
          <w:color w:val="000000" w:themeColor="text1"/>
          <w:sz w:val="28"/>
        </w:rPr>
        <w:t>на розміщення тимчасов</w:t>
      </w:r>
      <w:r w:rsidR="00AD4D03">
        <w:rPr>
          <w:color w:val="000000" w:themeColor="text1"/>
          <w:sz w:val="28"/>
        </w:rPr>
        <w:t>ої</w:t>
      </w:r>
      <w:r w:rsidR="004105F6" w:rsidRPr="00B6647D">
        <w:rPr>
          <w:color w:val="000000" w:themeColor="text1"/>
          <w:sz w:val="28"/>
        </w:rPr>
        <w:t xml:space="preserve"> споруд</w:t>
      </w:r>
      <w:r w:rsidR="00AD4D03">
        <w:rPr>
          <w:color w:val="000000" w:themeColor="text1"/>
          <w:sz w:val="28"/>
        </w:rPr>
        <w:t>и</w:t>
      </w:r>
      <w:r w:rsidR="00AD4D03" w:rsidRPr="00AD4D03">
        <w:rPr>
          <w:sz w:val="28"/>
        </w:rPr>
        <w:t xml:space="preserve"> </w:t>
      </w:r>
      <w:r w:rsidR="00AD4D03" w:rsidRPr="00AD4D03">
        <w:rPr>
          <w:sz w:val="28"/>
        </w:rPr>
        <w:t>строком на 1 рік</w:t>
      </w:r>
      <w:r w:rsidRPr="00B6647D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>
        <w:rPr>
          <w:color w:val="000000" w:themeColor="text1"/>
          <w:sz w:val="28"/>
        </w:rPr>
        <w:t xml:space="preserve">(Далі - ТС) </w:t>
      </w:r>
      <w:r w:rsidR="007A6B9E" w:rsidRPr="00B6647D">
        <w:rPr>
          <w:color w:val="000000" w:themeColor="text1"/>
          <w:sz w:val="28"/>
        </w:rPr>
        <w:t xml:space="preserve">загальною площею </w:t>
      </w:r>
      <w:r w:rsidR="00CF3B3A">
        <w:rPr>
          <w:color w:val="000000" w:themeColor="text1"/>
          <w:sz w:val="28"/>
        </w:rPr>
        <w:t>21</w:t>
      </w:r>
      <w:r w:rsidR="00750AC1" w:rsidRPr="00B6647D">
        <w:rPr>
          <w:color w:val="000000" w:themeColor="text1"/>
          <w:sz w:val="28"/>
        </w:rPr>
        <w:t>,00</w:t>
      </w:r>
      <w:r w:rsidR="007A6B9E" w:rsidRPr="00B6647D">
        <w:rPr>
          <w:color w:val="000000" w:themeColor="text1"/>
          <w:sz w:val="28"/>
        </w:rPr>
        <w:t xml:space="preserve"> </w:t>
      </w:r>
      <w:proofErr w:type="spellStart"/>
      <w:r w:rsidR="007A6B9E" w:rsidRPr="00B6647D">
        <w:rPr>
          <w:color w:val="000000" w:themeColor="text1"/>
          <w:sz w:val="28"/>
        </w:rPr>
        <w:t>к</w:t>
      </w:r>
      <w:r w:rsidR="004105F6" w:rsidRPr="00B6647D">
        <w:rPr>
          <w:color w:val="000000" w:themeColor="text1"/>
          <w:sz w:val="28"/>
        </w:rPr>
        <w:t>в</w:t>
      </w:r>
      <w:r w:rsidR="007A6B9E" w:rsidRPr="00B6647D">
        <w:rPr>
          <w:color w:val="000000" w:themeColor="text1"/>
          <w:sz w:val="28"/>
        </w:rPr>
        <w:t>.м</w:t>
      </w:r>
      <w:proofErr w:type="spellEnd"/>
      <w:r w:rsidR="007A6B9E" w:rsidRPr="00B6647D">
        <w:rPr>
          <w:color w:val="000000" w:themeColor="text1"/>
          <w:sz w:val="28"/>
        </w:rPr>
        <w:t>.</w:t>
      </w:r>
      <w:r w:rsidR="007A6B9E" w:rsidRPr="00B6647D">
        <w:rPr>
          <w:color w:val="000000" w:themeColor="text1"/>
          <w:sz w:val="36"/>
        </w:rPr>
        <w:t xml:space="preserve"> </w:t>
      </w:r>
      <w:r w:rsidRPr="00B6647D">
        <w:rPr>
          <w:color w:val="000000" w:themeColor="text1"/>
          <w:sz w:val="28"/>
        </w:rPr>
        <w:t>по</w:t>
      </w:r>
      <w:r w:rsidR="003E5593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вул.</w:t>
      </w:r>
      <w:r w:rsidR="003E5593">
        <w:rPr>
          <w:color w:val="000000" w:themeColor="text1"/>
          <w:sz w:val="28"/>
        </w:rPr>
        <w:t xml:space="preserve"> </w:t>
      </w:r>
      <w:r w:rsidR="00CF3B3A">
        <w:rPr>
          <w:color w:val="000000" w:themeColor="text1"/>
          <w:sz w:val="28"/>
        </w:rPr>
        <w:t>Лісова</w:t>
      </w:r>
      <w:r w:rsidR="00750AC1" w:rsidRPr="00B6647D">
        <w:rPr>
          <w:color w:val="000000" w:themeColor="text1"/>
          <w:sz w:val="28"/>
        </w:rPr>
        <w:t>, м</w:t>
      </w:r>
      <w:r w:rsidRPr="00B6647D">
        <w:rPr>
          <w:color w:val="000000" w:themeColor="text1"/>
          <w:sz w:val="28"/>
        </w:rPr>
        <w:t xml:space="preserve">. </w:t>
      </w:r>
      <w:r w:rsidR="00750AC1" w:rsidRPr="00B6647D">
        <w:rPr>
          <w:color w:val="000000" w:themeColor="text1"/>
          <w:sz w:val="28"/>
        </w:rPr>
        <w:t>Чортків</w:t>
      </w:r>
      <w:r w:rsidR="0084483A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відповідно до поданих графічних матеріалів</w:t>
      </w:r>
      <w:r w:rsidR="006050A6" w:rsidRPr="00AD4D03">
        <w:rPr>
          <w:sz w:val="28"/>
        </w:rPr>
        <w:t>.</w:t>
      </w:r>
    </w:p>
    <w:p w14:paraId="2B938592" w14:textId="77777777" w:rsidR="0025727F" w:rsidRDefault="00F9057B" w:rsidP="006050A6">
      <w:pPr>
        <w:pStyle w:val="a4"/>
        <w:numPr>
          <w:ilvl w:val="0"/>
          <w:numId w:val="1"/>
        </w:numPr>
        <w:tabs>
          <w:tab w:val="left" w:pos="1134"/>
        </w:tabs>
        <w:spacing w:before="4" w:line="322" w:lineRule="exact"/>
        <w:ind w:left="0" w:right="0" w:firstLine="567"/>
        <w:rPr>
          <w:sz w:val="28"/>
        </w:rPr>
      </w:pPr>
      <w:r>
        <w:rPr>
          <w:sz w:val="28"/>
        </w:rPr>
        <w:t>Зобов’язати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заявника:</w:t>
      </w:r>
    </w:p>
    <w:p w14:paraId="55780189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ind w:left="0" w:right="148" w:firstLine="567"/>
        <w:rPr>
          <w:sz w:val="28"/>
        </w:rPr>
      </w:pPr>
      <w:r>
        <w:rPr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>
        <w:rPr>
          <w:sz w:val="28"/>
        </w:rPr>
        <w:t>ої</w:t>
      </w:r>
      <w:r>
        <w:rPr>
          <w:sz w:val="28"/>
        </w:rPr>
        <w:t xml:space="preserve"> споруд</w:t>
      </w:r>
      <w:r w:rsidR="003B55F2">
        <w:rPr>
          <w:sz w:val="28"/>
        </w:rPr>
        <w:t>и</w:t>
      </w:r>
      <w:r w:rsidR="0030346E">
        <w:rPr>
          <w:sz w:val="28"/>
        </w:rPr>
        <w:t xml:space="preserve"> (Далі – </w:t>
      </w:r>
      <w:r w:rsidR="00E763C8">
        <w:rPr>
          <w:sz w:val="28"/>
        </w:rPr>
        <w:t>П</w:t>
      </w:r>
      <w:r w:rsidR="0030346E">
        <w:rPr>
          <w:sz w:val="28"/>
        </w:rPr>
        <w:t>аспорт прив’язки)</w:t>
      </w:r>
      <w:r>
        <w:rPr>
          <w:sz w:val="28"/>
        </w:rPr>
        <w:t>.</w:t>
      </w:r>
    </w:p>
    <w:p w14:paraId="77DFDA41" w14:textId="77777777" w:rsidR="0025727F" w:rsidRDefault="0030346E" w:rsidP="006050A6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Встановити ТС</w:t>
      </w:r>
      <w:r w:rsidR="00F9057B">
        <w:rPr>
          <w:sz w:val="28"/>
        </w:rPr>
        <w:t xml:space="preserve"> у відповідності до паспорту прив’язки.</w:t>
      </w:r>
    </w:p>
    <w:p w14:paraId="61C4E89F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ind w:left="0" w:right="150" w:firstLine="567"/>
        <w:rPr>
          <w:sz w:val="28"/>
        </w:rPr>
      </w:pPr>
      <w:r>
        <w:rPr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ind w:left="0" w:right="147" w:firstLine="567"/>
        <w:rPr>
          <w:sz w:val="28"/>
        </w:rPr>
      </w:pPr>
      <w:r>
        <w:rPr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Default="0025727F" w:rsidP="006050A6">
      <w:pPr>
        <w:pStyle w:val="a4"/>
        <w:tabs>
          <w:tab w:val="left" w:pos="1134"/>
        </w:tabs>
        <w:rPr>
          <w:sz w:val="28"/>
        </w:rPr>
        <w:sectPr w:rsidR="0025727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spacing w:before="67"/>
        <w:ind w:left="0" w:right="147" w:firstLine="567"/>
        <w:rPr>
          <w:sz w:val="28"/>
        </w:rPr>
      </w:pPr>
      <w:r>
        <w:rPr>
          <w:sz w:val="28"/>
        </w:rPr>
        <w:lastRenderedPageBreak/>
        <w:t>Утримувати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</w:t>
      </w:r>
      <w:r w:rsidR="007C1215">
        <w:rPr>
          <w:spacing w:val="-18"/>
          <w:sz w:val="28"/>
        </w:rPr>
        <w:t xml:space="preserve">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 w:rsidR="00B6647D">
        <w:rPr>
          <w:spacing w:val="-18"/>
          <w:sz w:val="28"/>
        </w:rPr>
        <w:t> </w:t>
      </w:r>
      <w:r>
        <w:rPr>
          <w:sz w:val="28"/>
        </w:rPr>
        <w:t>пункту</w:t>
      </w:r>
      <w:r w:rsidR="00B6647D">
        <w:rPr>
          <w:spacing w:val="-17"/>
          <w:sz w:val="28"/>
        </w:rPr>
        <w:t> </w:t>
      </w:r>
      <w:r>
        <w:rPr>
          <w:sz w:val="28"/>
        </w:rPr>
        <w:t>7.1.</w:t>
      </w:r>
      <w:r w:rsidR="00B6647D">
        <w:rPr>
          <w:sz w:val="28"/>
        </w:rPr>
        <w:t> </w:t>
      </w:r>
      <w:r>
        <w:rPr>
          <w:sz w:val="28"/>
        </w:rPr>
        <w:t>Правил благоустрою території Чортківської міської територіальної громади</w:t>
      </w:r>
      <w:r w:rsidRPr="007A6B9E">
        <w:rPr>
          <w:sz w:val="28"/>
        </w:rPr>
        <w:t>.</w:t>
      </w:r>
    </w:p>
    <w:p w14:paraId="3034BC1B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spacing w:before="4"/>
        <w:ind w:left="0" w:right="142" w:firstLine="567"/>
        <w:rPr>
          <w:sz w:val="28"/>
        </w:rPr>
      </w:pPr>
      <w:r>
        <w:rPr>
          <w:sz w:val="28"/>
        </w:rPr>
        <w:t>За 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кошти виконати роботи з благоустрою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прилеглої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території відповідно до паспорта прив’язки, та підтримувати її в належному санітарному </w:t>
      </w:r>
      <w:r>
        <w:rPr>
          <w:spacing w:val="-2"/>
          <w:sz w:val="28"/>
        </w:rPr>
        <w:t>стані.</w:t>
      </w:r>
    </w:p>
    <w:p w14:paraId="722135D7" w14:textId="77777777" w:rsidR="0025727F" w:rsidRDefault="00F9057B" w:rsidP="006050A6">
      <w:pPr>
        <w:pStyle w:val="a4"/>
        <w:numPr>
          <w:ilvl w:val="1"/>
          <w:numId w:val="1"/>
        </w:numPr>
        <w:tabs>
          <w:tab w:val="left" w:pos="1134"/>
        </w:tabs>
        <w:ind w:left="0" w:right="148" w:firstLine="567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ТС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повідомити міську раду про виконання вимог паспорта прив’язки</w:t>
      </w:r>
      <w:r w:rsidR="00675DD1">
        <w:rPr>
          <w:sz w:val="28"/>
        </w:rPr>
        <w:t>.</w:t>
      </w:r>
    </w:p>
    <w:p w14:paraId="5BCD403C" w14:textId="77777777" w:rsidR="0025727F" w:rsidRDefault="00F9057B" w:rsidP="006050A6">
      <w:pPr>
        <w:pStyle w:val="a4"/>
        <w:numPr>
          <w:ilvl w:val="0"/>
          <w:numId w:val="1"/>
        </w:numPr>
        <w:tabs>
          <w:tab w:val="left" w:pos="1134"/>
        </w:tabs>
        <w:ind w:left="0" w:right="104" w:firstLine="567"/>
        <w:rPr>
          <w:sz w:val="28"/>
        </w:rPr>
      </w:pPr>
      <w:r>
        <w:rPr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>
        <w:rPr>
          <w:sz w:val="28"/>
        </w:rPr>
        <w:t>.</w:t>
      </w:r>
    </w:p>
    <w:p w14:paraId="6C262F03" w14:textId="77777777" w:rsidR="00ED672C" w:rsidRDefault="00F9057B" w:rsidP="006050A6">
      <w:pPr>
        <w:pStyle w:val="a4"/>
        <w:numPr>
          <w:ilvl w:val="0"/>
          <w:numId w:val="1"/>
        </w:numPr>
        <w:tabs>
          <w:tab w:val="left" w:pos="1134"/>
        </w:tabs>
        <w:spacing w:line="242" w:lineRule="auto"/>
        <w:ind w:left="0" w:right="96" w:firstLine="567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750AC1">
        <w:rPr>
          <w:sz w:val="28"/>
        </w:rPr>
        <w:t>Наталію</w:t>
      </w:r>
      <w:r w:rsidR="00B6647D">
        <w:rPr>
          <w:sz w:val="28"/>
        </w:rPr>
        <w:t> </w:t>
      </w:r>
      <w:r w:rsidR="00750AC1">
        <w:rPr>
          <w:sz w:val="28"/>
        </w:rPr>
        <w:t>ВОЙЦЕХОВСЬКУ</w:t>
      </w:r>
      <w:r w:rsidR="007C1215">
        <w:rPr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169E80E5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2D80A905" w14:textId="77777777" w:rsidR="006050A6" w:rsidRPr="006050A6" w:rsidRDefault="006050A6" w:rsidP="006050A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6050A6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3BE0E9FA" w14:textId="77777777" w:rsidR="006050A6" w:rsidRPr="006050A6" w:rsidRDefault="006050A6" w:rsidP="006050A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6050A6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3E7CE866" w14:textId="77777777" w:rsidR="006050A6" w:rsidRPr="006050A6" w:rsidRDefault="006050A6" w:rsidP="006050A6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6050A6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58EC5CF5" w14:textId="77777777" w:rsidR="006050A6" w:rsidRPr="006050A6" w:rsidRDefault="006050A6" w:rsidP="006050A6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68FAA617" w14:textId="33C1D121" w:rsidR="009654EC" w:rsidRPr="00CF3B3A" w:rsidRDefault="009654EC" w:rsidP="006050A6">
      <w:pPr>
        <w:tabs>
          <w:tab w:val="left" w:pos="1555"/>
        </w:tabs>
        <w:spacing w:line="242" w:lineRule="auto"/>
        <w:ind w:right="96"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9950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0D54"/>
    <w:rsid w:val="00075167"/>
    <w:rsid w:val="00140BA2"/>
    <w:rsid w:val="00171C97"/>
    <w:rsid w:val="00183033"/>
    <w:rsid w:val="00185702"/>
    <w:rsid w:val="00197882"/>
    <w:rsid w:val="001A4BB6"/>
    <w:rsid w:val="002105C4"/>
    <w:rsid w:val="0023670A"/>
    <w:rsid w:val="0025727F"/>
    <w:rsid w:val="00297913"/>
    <w:rsid w:val="002E1E56"/>
    <w:rsid w:val="0030346E"/>
    <w:rsid w:val="00314D68"/>
    <w:rsid w:val="00335BB0"/>
    <w:rsid w:val="003400E6"/>
    <w:rsid w:val="00345559"/>
    <w:rsid w:val="003726F8"/>
    <w:rsid w:val="003B4307"/>
    <w:rsid w:val="003B55F2"/>
    <w:rsid w:val="003E5593"/>
    <w:rsid w:val="0040009C"/>
    <w:rsid w:val="004105F6"/>
    <w:rsid w:val="00430939"/>
    <w:rsid w:val="00442430"/>
    <w:rsid w:val="004E6F4D"/>
    <w:rsid w:val="00543B3E"/>
    <w:rsid w:val="00585D1A"/>
    <w:rsid w:val="00594F9A"/>
    <w:rsid w:val="005B4A97"/>
    <w:rsid w:val="005B5336"/>
    <w:rsid w:val="006050A6"/>
    <w:rsid w:val="006606EB"/>
    <w:rsid w:val="0066220E"/>
    <w:rsid w:val="00674CCC"/>
    <w:rsid w:val="00675DD1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B71F8"/>
    <w:rsid w:val="00AD4D03"/>
    <w:rsid w:val="00B0346C"/>
    <w:rsid w:val="00B4767F"/>
    <w:rsid w:val="00B6647D"/>
    <w:rsid w:val="00B910E4"/>
    <w:rsid w:val="00BA3A0A"/>
    <w:rsid w:val="00BF1DD5"/>
    <w:rsid w:val="00C62BFE"/>
    <w:rsid w:val="00CF3B3A"/>
    <w:rsid w:val="00D26F68"/>
    <w:rsid w:val="00D34D44"/>
    <w:rsid w:val="00D4212E"/>
    <w:rsid w:val="00D46942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6</cp:revision>
  <cp:lastPrinted>2025-08-21T09:08:00Z</cp:lastPrinted>
  <dcterms:created xsi:type="dcterms:W3CDTF">2025-08-12T07:59:00Z</dcterms:created>
  <dcterms:modified xsi:type="dcterms:W3CDTF">2025-08-21T09:09:00Z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