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9"/>
        <w:gridCol w:w="1985"/>
      </w:tblGrid>
      <w:tr w:rsidR="002768AE" w:rsidRPr="002768AE" w14:paraId="17FC07D3" w14:textId="77777777" w:rsidTr="003B54EA">
        <w:tc>
          <w:tcPr>
            <w:tcW w:w="3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F3C3B" w14:textId="77777777" w:rsidR="0040009C" w:rsidRPr="002768AE" w:rsidRDefault="0040009C" w:rsidP="0040009C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6619F" w14:textId="77777777" w:rsidR="0040009C" w:rsidRPr="002768AE" w:rsidRDefault="0040009C" w:rsidP="0040009C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</w:tbl>
    <w:p w14:paraId="3AC4F52E" w14:textId="77777777" w:rsidR="0040009C" w:rsidRPr="002768AE" w:rsidRDefault="0040009C" w:rsidP="0040009C">
      <w:pPr>
        <w:widowControl/>
        <w:shd w:val="clear" w:color="auto" w:fill="FFFFFF"/>
        <w:autoSpaceDE/>
        <w:autoSpaceDN/>
        <w:jc w:val="center"/>
        <w:rPr>
          <w:rFonts w:eastAsia="Calibri"/>
          <w:b/>
          <w:bCs/>
          <w:color w:val="000000" w:themeColor="text1"/>
          <w:sz w:val="32"/>
          <w:szCs w:val="32"/>
        </w:rPr>
      </w:pPr>
      <w:r w:rsidRPr="002768AE">
        <w:rPr>
          <w:rFonts w:eastAsia="Calibri"/>
          <w:noProof/>
          <w:color w:val="000000" w:themeColor="text1"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53D7D9FA" wp14:editId="1AD238EB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68AE">
        <w:rPr>
          <w:rFonts w:eastAsia="Calibri"/>
          <w:b/>
          <w:bCs/>
          <w:color w:val="000000" w:themeColor="text1"/>
          <w:sz w:val="32"/>
          <w:szCs w:val="32"/>
        </w:rPr>
        <w:t>ЧОРТКІВСЬКА   МІСЬКА    РАДА</w:t>
      </w:r>
    </w:p>
    <w:p w14:paraId="30FEC326" w14:textId="77777777" w:rsidR="0040009C" w:rsidRPr="002768AE" w:rsidRDefault="0040009C" w:rsidP="0040009C">
      <w:pPr>
        <w:widowControl/>
        <w:autoSpaceDE/>
        <w:autoSpaceDN/>
        <w:jc w:val="center"/>
        <w:rPr>
          <w:rFonts w:eastAsia="Calibri"/>
          <w:b/>
          <w:bCs/>
          <w:color w:val="000000" w:themeColor="text1"/>
          <w:sz w:val="32"/>
          <w:szCs w:val="32"/>
        </w:rPr>
      </w:pPr>
      <w:r w:rsidRPr="002768AE">
        <w:rPr>
          <w:rFonts w:eastAsia="Calibri"/>
          <w:b/>
          <w:bCs/>
          <w:color w:val="000000" w:themeColor="text1"/>
          <w:sz w:val="32"/>
          <w:szCs w:val="32"/>
        </w:rPr>
        <w:t>ВИКОНАВЧИЙ   КОМІТЕТ</w:t>
      </w:r>
    </w:p>
    <w:p w14:paraId="38914FB0" w14:textId="77777777" w:rsidR="0040009C" w:rsidRPr="002768AE" w:rsidRDefault="0040009C" w:rsidP="0040009C">
      <w:pPr>
        <w:widowControl/>
        <w:autoSpaceDE/>
        <w:autoSpaceDN/>
        <w:jc w:val="both"/>
        <w:rPr>
          <w:rFonts w:eastAsia="Calibri"/>
          <w:color w:val="000000" w:themeColor="text1"/>
          <w:sz w:val="28"/>
          <w:szCs w:val="28"/>
        </w:rPr>
      </w:pPr>
    </w:p>
    <w:p w14:paraId="1A44D58A" w14:textId="13E2EBA1" w:rsidR="00CF3B3A" w:rsidRPr="002768AE" w:rsidRDefault="00C6723B" w:rsidP="00C6723B">
      <w:pPr>
        <w:widowControl/>
        <w:tabs>
          <w:tab w:val="center" w:pos="4821"/>
          <w:tab w:val="left" w:pos="6588"/>
        </w:tabs>
        <w:autoSpaceDE/>
        <w:autoSpaceDN/>
        <w:rPr>
          <w:rFonts w:eastAsia="Calibri"/>
          <w:b/>
          <w:bCs/>
          <w:iCs/>
          <w:color w:val="000000" w:themeColor="text1"/>
          <w:sz w:val="28"/>
          <w:szCs w:val="28"/>
        </w:rPr>
      </w:pPr>
      <w:r>
        <w:rPr>
          <w:rFonts w:eastAsia="Calibri"/>
          <w:b/>
          <w:bCs/>
          <w:iCs/>
          <w:color w:val="000000" w:themeColor="text1"/>
          <w:sz w:val="28"/>
          <w:szCs w:val="28"/>
        </w:rPr>
        <w:tab/>
      </w:r>
      <w:r w:rsidR="0040009C" w:rsidRPr="002768AE">
        <w:rPr>
          <w:rFonts w:eastAsia="Calibri"/>
          <w:b/>
          <w:bCs/>
          <w:iCs/>
          <w:color w:val="000000" w:themeColor="text1"/>
          <w:sz w:val="28"/>
          <w:szCs w:val="28"/>
        </w:rPr>
        <w:t>РІШЕННЯ</w:t>
      </w:r>
    </w:p>
    <w:p w14:paraId="6C532B16" w14:textId="77777777" w:rsidR="0040009C" w:rsidRPr="002768AE" w:rsidRDefault="0040009C" w:rsidP="0040009C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uk-UA"/>
        </w:rPr>
      </w:pPr>
    </w:p>
    <w:p w14:paraId="73C0B32D" w14:textId="6C3DF5BB" w:rsidR="00C6723B" w:rsidRDefault="00C6723B" w:rsidP="00C6723B">
      <w:pPr>
        <w:widowControl/>
        <w:shd w:val="clear" w:color="auto" w:fill="FFFFFF"/>
        <w:autoSpaceDE/>
        <w:autoSpaceDN/>
        <w:rPr>
          <w:b/>
          <w:bCs/>
          <w:color w:val="000000" w:themeColor="text1"/>
          <w:sz w:val="28"/>
          <w:szCs w:val="28"/>
          <w:lang w:eastAsia="uk-UA"/>
        </w:rPr>
      </w:pPr>
      <w:r>
        <w:rPr>
          <w:b/>
          <w:bCs/>
          <w:color w:val="000000" w:themeColor="text1"/>
          <w:sz w:val="28"/>
          <w:szCs w:val="28"/>
          <w:lang w:eastAsia="uk-UA"/>
        </w:rPr>
        <w:t>20</w:t>
      </w:r>
      <w:r w:rsidR="0040009C" w:rsidRPr="002768AE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CF3B3A" w:rsidRPr="002768AE">
        <w:rPr>
          <w:b/>
          <w:bCs/>
          <w:color w:val="000000" w:themeColor="text1"/>
          <w:sz w:val="28"/>
          <w:szCs w:val="28"/>
          <w:lang w:eastAsia="uk-UA"/>
        </w:rPr>
        <w:t>серпня</w:t>
      </w:r>
      <w:r w:rsidR="0040009C" w:rsidRPr="002768AE">
        <w:rPr>
          <w:b/>
          <w:bCs/>
          <w:color w:val="000000" w:themeColor="text1"/>
          <w:sz w:val="28"/>
          <w:szCs w:val="28"/>
          <w:lang w:eastAsia="uk-UA"/>
        </w:rPr>
        <w:t xml:space="preserve"> 2025 року</w:t>
      </w:r>
      <w:r w:rsidR="0040009C" w:rsidRPr="002768AE">
        <w:rPr>
          <w:color w:val="000000" w:themeColor="text1"/>
          <w:sz w:val="28"/>
          <w:szCs w:val="28"/>
          <w:lang w:eastAsia="uk-UA"/>
        </w:rPr>
        <w:t xml:space="preserve">                       </w:t>
      </w:r>
      <w:r w:rsidR="0040009C" w:rsidRPr="002768AE">
        <w:rPr>
          <w:rFonts w:eastAsia="Calibri"/>
          <w:b/>
          <w:bCs/>
          <w:color w:val="000000" w:themeColor="text1"/>
          <w:sz w:val="28"/>
          <w:szCs w:val="28"/>
        </w:rPr>
        <w:t>м. Чортків</w:t>
      </w:r>
      <w:r w:rsidR="0040009C" w:rsidRPr="002768AE">
        <w:rPr>
          <w:b/>
          <w:bCs/>
          <w:color w:val="000000" w:themeColor="text1"/>
          <w:sz w:val="28"/>
          <w:szCs w:val="28"/>
          <w:lang w:eastAsia="uk-UA"/>
        </w:rPr>
        <w:t xml:space="preserve">                                      </w:t>
      </w:r>
      <w:r w:rsidR="0084483A" w:rsidRPr="002768AE">
        <w:rPr>
          <w:b/>
          <w:bCs/>
          <w:color w:val="000000" w:themeColor="text1"/>
          <w:sz w:val="28"/>
          <w:szCs w:val="28"/>
          <w:lang w:eastAsia="uk-UA"/>
        </w:rPr>
        <w:t xml:space="preserve">       </w:t>
      </w:r>
      <w:r w:rsidR="0040009C" w:rsidRPr="002768AE">
        <w:rPr>
          <w:b/>
          <w:bCs/>
          <w:color w:val="000000" w:themeColor="text1"/>
          <w:sz w:val="28"/>
          <w:szCs w:val="28"/>
          <w:lang w:eastAsia="uk-UA"/>
        </w:rPr>
        <w:t>№</w:t>
      </w:r>
      <w:r>
        <w:rPr>
          <w:b/>
          <w:bCs/>
          <w:color w:val="000000" w:themeColor="text1"/>
          <w:sz w:val="28"/>
          <w:szCs w:val="28"/>
          <w:lang w:eastAsia="uk-UA"/>
        </w:rPr>
        <w:t xml:space="preserve"> 263</w:t>
      </w:r>
    </w:p>
    <w:p w14:paraId="10E00F74" w14:textId="77777777" w:rsidR="00C6723B" w:rsidRPr="00C6723B" w:rsidRDefault="00C6723B" w:rsidP="00C6723B">
      <w:pPr>
        <w:widowControl/>
        <w:shd w:val="clear" w:color="auto" w:fill="FFFFFF"/>
        <w:autoSpaceDE/>
        <w:autoSpaceDN/>
        <w:rPr>
          <w:b/>
          <w:bCs/>
          <w:color w:val="000000" w:themeColor="text1"/>
          <w:sz w:val="28"/>
          <w:szCs w:val="28"/>
          <w:lang w:eastAsia="uk-UA"/>
        </w:rPr>
      </w:pPr>
    </w:p>
    <w:p w14:paraId="11F0DD51" w14:textId="77777777" w:rsidR="002768AE" w:rsidRPr="002768AE" w:rsidRDefault="00F9057B" w:rsidP="002768AE">
      <w:pPr>
        <w:ind w:right="567"/>
        <w:jc w:val="both"/>
        <w:rPr>
          <w:b/>
          <w:color w:val="000000" w:themeColor="text1"/>
          <w:sz w:val="28"/>
        </w:rPr>
      </w:pPr>
      <w:r w:rsidRPr="002768AE">
        <w:rPr>
          <w:b/>
          <w:color w:val="000000" w:themeColor="text1"/>
          <w:sz w:val="28"/>
        </w:rPr>
        <w:t xml:space="preserve">Про </w:t>
      </w:r>
      <w:r w:rsidR="005B6827" w:rsidRPr="002768AE">
        <w:rPr>
          <w:b/>
          <w:color w:val="000000" w:themeColor="text1"/>
          <w:sz w:val="28"/>
        </w:rPr>
        <w:t xml:space="preserve">схвалення </w:t>
      </w:r>
      <w:proofErr w:type="spellStart"/>
      <w:r w:rsidR="005B6827" w:rsidRPr="002768AE">
        <w:rPr>
          <w:b/>
          <w:color w:val="000000" w:themeColor="text1"/>
          <w:sz w:val="28"/>
        </w:rPr>
        <w:t>проєкту</w:t>
      </w:r>
      <w:proofErr w:type="spellEnd"/>
      <w:r w:rsidR="005B6827" w:rsidRPr="002768AE">
        <w:rPr>
          <w:b/>
          <w:color w:val="000000" w:themeColor="text1"/>
          <w:sz w:val="28"/>
        </w:rPr>
        <w:t xml:space="preserve"> Програми </w:t>
      </w:r>
      <w:r w:rsidR="002768AE" w:rsidRPr="002768AE">
        <w:rPr>
          <w:b/>
          <w:color w:val="000000" w:themeColor="text1"/>
          <w:sz w:val="28"/>
        </w:rPr>
        <w:t>створення</w:t>
      </w:r>
      <w:r w:rsidR="002768AE" w:rsidRPr="002768AE">
        <w:rPr>
          <w:b/>
          <w:color w:val="000000" w:themeColor="text1"/>
          <w:spacing w:val="-5"/>
          <w:sz w:val="28"/>
        </w:rPr>
        <w:t xml:space="preserve"> </w:t>
      </w:r>
      <w:proofErr w:type="spellStart"/>
      <w:r w:rsidR="002768AE" w:rsidRPr="002768AE">
        <w:rPr>
          <w:b/>
          <w:color w:val="000000" w:themeColor="text1"/>
          <w:sz w:val="28"/>
        </w:rPr>
        <w:t>безбар’єрного</w:t>
      </w:r>
      <w:proofErr w:type="spellEnd"/>
      <w:r w:rsidR="002768AE" w:rsidRPr="002768AE">
        <w:rPr>
          <w:b/>
          <w:color w:val="000000" w:themeColor="text1"/>
          <w:spacing w:val="-6"/>
          <w:sz w:val="28"/>
        </w:rPr>
        <w:t xml:space="preserve"> </w:t>
      </w:r>
      <w:r w:rsidR="002768AE" w:rsidRPr="002768AE">
        <w:rPr>
          <w:b/>
          <w:color w:val="000000" w:themeColor="text1"/>
          <w:sz w:val="28"/>
        </w:rPr>
        <w:t>простору в</w:t>
      </w:r>
      <w:r w:rsidR="002768AE" w:rsidRPr="002768AE">
        <w:rPr>
          <w:b/>
          <w:color w:val="000000" w:themeColor="text1"/>
          <w:spacing w:val="-7"/>
          <w:sz w:val="28"/>
        </w:rPr>
        <w:t xml:space="preserve"> </w:t>
      </w:r>
      <w:r w:rsidR="002768AE" w:rsidRPr="002768AE">
        <w:rPr>
          <w:b/>
          <w:color w:val="000000" w:themeColor="text1"/>
          <w:sz w:val="28"/>
        </w:rPr>
        <w:t>Чортківській</w:t>
      </w:r>
      <w:r w:rsidR="002768AE" w:rsidRPr="002768AE">
        <w:rPr>
          <w:b/>
          <w:color w:val="000000" w:themeColor="text1"/>
          <w:spacing w:val="-7"/>
          <w:sz w:val="28"/>
        </w:rPr>
        <w:t xml:space="preserve"> </w:t>
      </w:r>
      <w:r w:rsidR="002768AE" w:rsidRPr="002768AE">
        <w:rPr>
          <w:b/>
          <w:color w:val="000000" w:themeColor="text1"/>
          <w:sz w:val="28"/>
        </w:rPr>
        <w:t>міській територіальній громаді</w:t>
      </w:r>
      <w:r w:rsidR="002768AE" w:rsidRPr="002768AE">
        <w:rPr>
          <w:b/>
          <w:color w:val="000000" w:themeColor="text1"/>
          <w:spacing w:val="40"/>
          <w:sz w:val="28"/>
        </w:rPr>
        <w:t xml:space="preserve"> </w:t>
      </w:r>
      <w:r w:rsidR="002768AE" w:rsidRPr="002768AE">
        <w:rPr>
          <w:b/>
          <w:color w:val="000000" w:themeColor="text1"/>
          <w:sz w:val="28"/>
        </w:rPr>
        <w:t>на 2026 – 2028</w:t>
      </w:r>
      <w:r w:rsidR="002768AE" w:rsidRPr="002768AE">
        <w:rPr>
          <w:b/>
          <w:color w:val="000000" w:themeColor="text1"/>
          <w:spacing w:val="40"/>
          <w:sz w:val="28"/>
        </w:rPr>
        <w:t xml:space="preserve"> </w:t>
      </w:r>
      <w:r w:rsidR="002768AE" w:rsidRPr="002768AE">
        <w:rPr>
          <w:b/>
          <w:color w:val="000000" w:themeColor="text1"/>
          <w:sz w:val="28"/>
        </w:rPr>
        <w:t>роки</w:t>
      </w:r>
    </w:p>
    <w:p w14:paraId="17B9D7A9" w14:textId="60672A9D" w:rsidR="005B6827" w:rsidRPr="002768AE" w:rsidRDefault="005B6827" w:rsidP="005B6827">
      <w:pPr>
        <w:spacing w:before="1"/>
        <w:ind w:right="287"/>
        <w:jc w:val="both"/>
        <w:rPr>
          <w:color w:val="000000" w:themeColor="text1"/>
        </w:rPr>
      </w:pPr>
    </w:p>
    <w:p w14:paraId="6F9C9A99" w14:textId="0BF986A7" w:rsidR="0025727F" w:rsidRPr="002768AE" w:rsidRDefault="00383450" w:rsidP="005B6827">
      <w:pPr>
        <w:pStyle w:val="a3"/>
        <w:ind w:left="0" w:right="138"/>
        <w:rPr>
          <w:color w:val="000000" w:themeColor="text1"/>
        </w:rPr>
      </w:pPr>
      <w:r>
        <w:rPr>
          <w:color w:val="000000" w:themeColor="text1"/>
          <w:szCs w:val="22"/>
        </w:rPr>
        <w:t xml:space="preserve">Відповідно до </w:t>
      </w:r>
      <w:r w:rsidR="002768AE" w:rsidRPr="002768AE">
        <w:rPr>
          <w:color w:val="000000" w:themeColor="text1"/>
          <w:szCs w:val="22"/>
        </w:rPr>
        <w:t>Конституці</w:t>
      </w:r>
      <w:r>
        <w:rPr>
          <w:color w:val="000000" w:themeColor="text1"/>
          <w:szCs w:val="22"/>
        </w:rPr>
        <w:t>ї</w:t>
      </w:r>
      <w:r w:rsidR="002768AE" w:rsidRPr="002768AE">
        <w:rPr>
          <w:color w:val="000000" w:themeColor="text1"/>
          <w:szCs w:val="22"/>
        </w:rPr>
        <w:t xml:space="preserve"> України, Закон</w:t>
      </w:r>
      <w:r>
        <w:rPr>
          <w:color w:val="000000" w:themeColor="text1"/>
          <w:szCs w:val="22"/>
        </w:rPr>
        <w:t>у</w:t>
      </w:r>
      <w:r w:rsidR="002768AE" w:rsidRPr="002768AE">
        <w:rPr>
          <w:color w:val="000000" w:themeColor="text1"/>
          <w:szCs w:val="22"/>
        </w:rPr>
        <w:t xml:space="preserve"> України «Про місцеве самоврядування в Україні», розпорядження Кабінету Міністрів України від 04.08.2021 № 883-р «Про затвердження плану заходів на 2021 і 2022 роки з реалізації Національної стратегії зі створення </w:t>
      </w:r>
      <w:proofErr w:type="spellStart"/>
      <w:r w:rsidR="002768AE" w:rsidRPr="002768AE">
        <w:rPr>
          <w:color w:val="000000" w:themeColor="text1"/>
          <w:szCs w:val="22"/>
        </w:rPr>
        <w:t>безбар’єрного</w:t>
      </w:r>
      <w:proofErr w:type="spellEnd"/>
      <w:r w:rsidR="002768AE" w:rsidRPr="002768AE">
        <w:rPr>
          <w:color w:val="000000" w:themeColor="text1"/>
          <w:szCs w:val="22"/>
        </w:rPr>
        <w:t xml:space="preserve"> простору в Україні</w:t>
      </w:r>
      <w:r w:rsidR="002768AE" w:rsidRPr="002768AE">
        <w:rPr>
          <w:color w:val="000000" w:themeColor="text1"/>
          <w:spacing w:val="-13"/>
          <w:szCs w:val="22"/>
        </w:rPr>
        <w:t xml:space="preserve"> </w:t>
      </w:r>
      <w:r w:rsidR="002768AE" w:rsidRPr="002768AE">
        <w:rPr>
          <w:color w:val="000000" w:themeColor="text1"/>
          <w:szCs w:val="22"/>
        </w:rPr>
        <w:t>на</w:t>
      </w:r>
      <w:r w:rsidR="002768AE" w:rsidRPr="002768AE">
        <w:rPr>
          <w:color w:val="000000" w:themeColor="text1"/>
          <w:spacing w:val="-8"/>
          <w:szCs w:val="22"/>
        </w:rPr>
        <w:t xml:space="preserve"> </w:t>
      </w:r>
      <w:r w:rsidR="002768AE" w:rsidRPr="002768AE">
        <w:rPr>
          <w:color w:val="000000" w:themeColor="text1"/>
          <w:szCs w:val="22"/>
        </w:rPr>
        <w:t>період</w:t>
      </w:r>
      <w:r w:rsidR="002768AE" w:rsidRPr="002768AE">
        <w:rPr>
          <w:color w:val="000000" w:themeColor="text1"/>
          <w:spacing w:val="-7"/>
          <w:szCs w:val="22"/>
        </w:rPr>
        <w:t xml:space="preserve"> </w:t>
      </w:r>
      <w:r w:rsidR="002768AE" w:rsidRPr="002768AE">
        <w:rPr>
          <w:color w:val="000000" w:themeColor="text1"/>
          <w:szCs w:val="22"/>
        </w:rPr>
        <w:t>до</w:t>
      </w:r>
      <w:r w:rsidR="002768AE" w:rsidRPr="002768AE">
        <w:rPr>
          <w:color w:val="000000" w:themeColor="text1"/>
          <w:spacing w:val="-9"/>
          <w:szCs w:val="22"/>
        </w:rPr>
        <w:t xml:space="preserve"> </w:t>
      </w:r>
      <w:r w:rsidR="002768AE" w:rsidRPr="002768AE">
        <w:rPr>
          <w:color w:val="000000" w:themeColor="text1"/>
          <w:szCs w:val="22"/>
        </w:rPr>
        <w:t>2030</w:t>
      </w:r>
      <w:r w:rsidR="002768AE" w:rsidRPr="002768AE">
        <w:rPr>
          <w:color w:val="000000" w:themeColor="text1"/>
          <w:spacing w:val="-9"/>
          <w:szCs w:val="22"/>
        </w:rPr>
        <w:t xml:space="preserve"> </w:t>
      </w:r>
      <w:r w:rsidR="002768AE" w:rsidRPr="002768AE">
        <w:rPr>
          <w:color w:val="000000" w:themeColor="text1"/>
          <w:szCs w:val="22"/>
        </w:rPr>
        <w:t>року»</w:t>
      </w:r>
      <w:r w:rsidR="002768AE" w:rsidRPr="002768AE">
        <w:rPr>
          <w:color w:val="000000" w:themeColor="text1"/>
          <w:spacing w:val="-12"/>
          <w:szCs w:val="22"/>
        </w:rPr>
        <w:t xml:space="preserve"> </w:t>
      </w:r>
      <w:r w:rsidR="002768AE" w:rsidRPr="002768AE">
        <w:rPr>
          <w:color w:val="000000" w:themeColor="text1"/>
          <w:szCs w:val="22"/>
        </w:rPr>
        <w:t xml:space="preserve">(далі – Національна стратегія) та доручення Офісу Президента України від 01.10.2021 № 15/2-01/61 щодо розробки та впровадження обласних планів дій з реалізації </w:t>
      </w:r>
      <w:r w:rsidR="002768AE" w:rsidRPr="002768AE">
        <w:rPr>
          <w:color w:val="000000" w:themeColor="text1"/>
          <w:spacing w:val="-2"/>
          <w:szCs w:val="22"/>
        </w:rPr>
        <w:t>Національної стратегії, розпорядження</w:t>
      </w:r>
      <w:r w:rsidR="002768AE" w:rsidRPr="002768AE">
        <w:rPr>
          <w:color w:val="000000" w:themeColor="text1"/>
          <w:szCs w:val="22"/>
        </w:rPr>
        <w:t xml:space="preserve"> </w:t>
      </w:r>
      <w:r w:rsidR="002768AE" w:rsidRPr="002768AE">
        <w:rPr>
          <w:color w:val="000000" w:themeColor="text1"/>
          <w:spacing w:val="-2"/>
          <w:szCs w:val="22"/>
        </w:rPr>
        <w:t>начальника Тернопільської</w:t>
      </w:r>
      <w:r w:rsidR="002768AE" w:rsidRPr="002768AE">
        <w:rPr>
          <w:color w:val="000000" w:themeColor="text1"/>
          <w:szCs w:val="22"/>
        </w:rPr>
        <w:t xml:space="preserve"> </w:t>
      </w:r>
      <w:r w:rsidR="002768AE" w:rsidRPr="002768AE">
        <w:rPr>
          <w:color w:val="000000" w:themeColor="text1"/>
          <w:spacing w:val="-2"/>
          <w:szCs w:val="22"/>
        </w:rPr>
        <w:t xml:space="preserve">військової </w:t>
      </w:r>
      <w:r w:rsidR="002768AE" w:rsidRPr="002768AE">
        <w:rPr>
          <w:color w:val="000000" w:themeColor="text1"/>
          <w:szCs w:val="22"/>
        </w:rPr>
        <w:t>адміністрації від 27 квітня 2023 р. № 215/01.02-01 «Про затвердження плану заходів на 2023-2024 роки з реалізації в області Національної стратегії</w:t>
      </w:r>
      <w:r w:rsidR="002768AE" w:rsidRPr="002768AE">
        <w:rPr>
          <w:color w:val="000000" w:themeColor="text1"/>
          <w:spacing w:val="43"/>
          <w:szCs w:val="22"/>
        </w:rPr>
        <w:t xml:space="preserve"> </w:t>
      </w:r>
      <w:r w:rsidR="002768AE" w:rsidRPr="002768AE">
        <w:rPr>
          <w:color w:val="000000" w:themeColor="text1"/>
          <w:szCs w:val="22"/>
        </w:rPr>
        <w:t>із</w:t>
      </w:r>
      <w:r w:rsidR="002768AE" w:rsidRPr="002768AE">
        <w:rPr>
          <w:color w:val="000000" w:themeColor="text1"/>
          <w:spacing w:val="45"/>
          <w:szCs w:val="22"/>
        </w:rPr>
        <w:t xml:space="preserve"> </w:t>
      </w:r>
      <w:r w:rsidR="002768AE" w:rsidRPr="002768AE">
        <w:rPr>
          <w:color w:val="000000" w:themeColor="text1"/>
          <w:szCs w:val="22"/>
        </w:rPr>
        <w:t>створення</w:t>
      </w:r>
      <w:r w:rsidR="002768AE" w:rsidRPr="002768AE">
        <w:rPr>
          <w:color w:val="000000" w:themeColor="text1"/>
          <w:spacing w:val="45"/>
          <w:szCs w:val="22"/>
        </w:rPr>
        <w:t xml:space="preserve"> </w:t>
      </w:r>
      <w:proofErr w:type="spellStart"/>
      <w:r w:rsidR="002768AE" w:rsidRPr="002768AE">
        <w:rPr>
          <w:color w:val="000000" w:themeColor="text1"/>
          <w:spacing w:val="-2"/>
          <w:szCs w:val="22"/>
        </w:rPr>
        <w:t>безбар’єрного</w:t>
      </w:r>
      <w:proofErr w:type="spellEnd"/>
      <w:r w:rsidR="002768AE" w:rsidRPr="002768AE">
        <w:rPr>
          <w:color w:val="000000" w:themeColor="text1"/>
          <w:spacing w:val="-2"/>
          <w:szCs w:val="22"/>
        </w:rPr>
        <w:t xml:space="preserve"> </w:t>
      </w:r>
      <w:r w:rsidR="002768AE" w:rsidRPr="002768AE">
        <w:rPr>
          <w:color w:val="000000" w:themeColor="text1"/>
          <w:szCs w:val="22"/>
        </w:rPr>
        <w:t>простору</w:t>
      </w:r>
      <w:r w:rsidR="002768AE" w:rsidRPr="002768AE">
        <w:rPr>
          <w:color w:val="000000" w:themeColor="text1"/>
          <w:spacing w:val="-2"/>
          <w:szCs w:val="22"/>
        </w:rPr>
        <w:t xml:space="preserve"> </w:t>
      </w:r>
      <w:r w:rsidR="002768AE" w:rsidRPr="002768AE">
        <w:rPr>
          <w:color w:val="000000" w:themeColor="text1"/>
          <w:szCs w:val="22"/>
        </w:rPr>
        <w:t>в</w:t>
      </w:r>
      <w:r w:rsidR="002768AE" w:rsidRPr="002768AE">
        <w:rPr>
          <w:color w:val="000000" w:themeColor="text1"/>
          <w:spacing w:val="-3"/>
          <w:szCs w:val="22"/>
        </w:rPr>
        <w:t xml:space="preserve"> </w:t>
      </w:r>
      <w:r w:rsidR="002768AE" w:rsidRPr="002768AE">
        <w:rPr>
          <w:color w:val="000000" w:themeColor="text1"/>
          <w:szCs w:val="22"/>
        </w:rPr>
        <w:t>Україні</w:t>
      </w:r>
      <w:r w:rsidR="002768AE" w:rsidRPr="002768AE">
        <w:rPr>
          <w:color w:val="000000" w:themeColor="text1"/>
          <w:spacing w:val="-6"/>
          <w:szCs w:val="22"/>
        </w:rPr>
        <w:t xml:space="preserve"> </w:t>
      </w:r>
      <w:r w:rsidR="002768AE" w:rsidRPr="002768AE">
        <w:rPr>
          <w:color w:val="000000" w:themeColor="text1"/>
          <w:szCs w:val="22"/>
        </w:rPr>
        <w:t>на</w:t>
      </w:r>
      <w:r w:rsidR="002768AE" w:rsidRPr="002768AE">
        <w:rPr>
          <w:color w:val="000000" w:themeColor="text1"/>
          <w:spacing w:val="-1"/>
          <w:szCs w:val="22"/>
        </w:rPr>
        <w:t xml:space="preserve"> </w:t>
      </w:r>
      <w:r w:rsidR="002768AE" w:rsidRPr="002768AE">
        <w:rPr>
          <w:color w:val="000000" w:themeColor="text1"/>
          <w:szCs w:val="22"/>
        </w:rPr>
        <w:t>період до</w:t>
      </w:r>
      <w:r w:rsidR="002768AE" w:rsidRPr="002768AE">
        <w:rPr>
          <w:color w:val="000000" w:themeColor="text1"/>
          <w:spacing w:val="-2"/>
          <w:szCs w:val="22"/>
        </w:rPr>
        <w:t xml:space="preserve"> </w:t>
      </w:r>
      <w:r w:rsidR="002768AE" w:rsidRPr="002768AE">
        <w:rPr>
          <w:color w:val="000000" w:themeColor="text1"/>
          <w:szCs w:val="22"/>
        </w:rPr>
        <w:t xml:space="preserve">2030 </w:t>
      </w:r>
      <w:r w:rsidR="002768AE" w:rsidRPr="002768AE">
        <w:rPr>
          <w:color w:val="000000" w:themeColor="text1"/>
          <w:spacing w:val="-2"/>
          <w:szCs w:val="22"/>
        </w:rPr>
        <w:t>року»</w:t>
      </w:r>
      <w:r w:rsidR="005B6827" w:rsidRPr="002768AE">
        <w:rPr>
          <w:color w:val="000000" w:themeColor="text1"/>
        </w:rPr>
        <w:t>, пунктом</w:t>
      </w:r>
      <w:r w:rsidR="002768AE" w:rsidRPr="002768AE">
        <w:rPr>
          <w:color w:val="000000" w:themeColor="text1"/>
        </w:rPr>
        <w:t> </w:t>
      </w:r>
      <w:r w:rsidR="005B6827" w:rsidRPr="002768AE">
        <w:rPr>
          <w:color w:val="000000" w:themeColor="text1"/>
        </w:rPr>
        <w:t>1</w:t>
      </w:r>
      <w:r w:rsidR="002768AE" w:rsidRPr="002768AE">
        <w:rPr>
          <w:color w:val="000000" w:themeColor="text1"/>
        </w:rPr>
        <w:t> </w:t>
      </w:r>
      <w:r w:rsidR="005B6827" w:rsidRPr="002768AE">
        <w:rPr>
          <w:color w:val="000000" w:themeColor="text1"/>
        </w:rPr>
        <w:t xml:space="preserve">частини 2 статті 52, частиною 6 статті 59 Закону України «Про місцеве самоврядування в Україні», виконавчий комітет </w:t>
      </w:r>
      <w:r w:rsidR="0084483A" w:rsidRPr="002768AE">
        <w:rPr>
          <w:color w:val="000000" w:themeColor="text1"/>
        </w:rPr>
        <w:t>міської ради</w:t>
      </w:r>
    </w:p>
    <w:p w14:paraId="65E3C2B6" w14:textId="77777777" w:rsidR="0025727F" w:rsidRPr="002768AE" w:rsidRDefault="0025727F">
      <w:pPr>
        <w:pStyle w:val="a3"/>
        <w:spacing w:before="7"/>
        <w:ind w:left="0" w:firstLine="0"/>
        <w:jc w:val="left"/>
        <w:rPr>
          <w:color w:val="000000" w:themeColor="text1"/>
        </w:rPr>
      </w:pPr>
    </w:p>
    <w:p w14:paraId="6DB1A5F1" w14:textId="77777777" w:rsidR="0025727F" w:rsidRPr="002768AE" w:rsidRDefault="00F9057B" w:rsidP="004105F6">
      <w:pPr>
        <w:pStyle w:val="1"/>
        <w:ind w:left="0" w:right="0"/>
        <w:jc w:val="left"/>
        <w:rPr>
          <w:color w:val="000000" w:themeColor="text1"/>
          <w:spacing w:val="-2"/>
          <w:lang w:val="en-US"/>
        </w:rPr>
      </w:pPr>
      <w:r w:rsidRPr="002768AE">
        <w:rPr>
          <w:color w:val="000000" w:themeColor="text1"/>
          <w:spacing w:val="-2"/>
        </w:rPr>
        <w:t>ВИРІШИВ:</w:t>
      </w:r>
    </w:p>
    <w:p w14:paraId="533808FC" w14:textId="77777777" w:rsidR="004105F6" w:rsidRPr="002768AE" w:rsidRDefault="004105F6" w:rsidP="00C6723B">
      <w:pPr>
        <w:pStyle w:val="1"/>
        <w:ind w:left="0" w:right="0"/>
        <w:jc w:val="both"/>
        <w:rPr>
          <w:color w:val="000000" w:themeColor="text1"/>
        </w:rPr>
      </w:pPr>
    </w:p>
    <w:p w14:paraId="549848DD" w14:textId="553ECB95" w:rsidR="00402709" w:rsidRPr="00C6723B" w:rsidRDefault="00C6723B" w:rsidP="00C6723B">
      <w:pPr>
        <w:tabs>
          <w:tab w:val="left" w:pos="1555"/>
        </w:tabs>
        <w:spacing w:before="4" w:line="322" w:lineRule="exact"/>
        <w:ind w:right="104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1. </w:t>
      </w:r>
      <w:r w:rsidR="00402709" w:rsidRPr="00C6723B">
        <w:rPr>
          <w:color w:val="000000" w:themeColor="text1"/>
          <w:sz w:val="28"/>
        </w:rPr>
        <w:t xml:space="preserve">Схвалити та винести на розгляд міської ради </w:t>
      </w:r>
      <w:proofErr w:type="spellStart"/>
      <w:r w:rsidR="00402709" w:rsidRPr="00C6723B">
        <w:rPr>
          <w:color w:val="000000" w:themeColor="text1"/>
          <w:sz w:val="28"/>
        </w:rPr>
        <w:t>проєкт</w:t>
      </w:r>
      <w:proofErr w:type="spellEnd"/>
      <w:r w:rsidR="00402709" w:rsidRPr="00C6723B">
        <w:rPr>
          <w:color w:val="000000" w:themeColor="text1"/>
          <w:sz w:val="28"/>
        </w:rPr>
        <w:t xml:space="preserve"> </w:t>
      </w:r>
      <w:r w:rsidR="002768AE" w:rsidRPr="00C6723B">
        <w:rPr>
          <w:bCs/>
          <w:color w:val="000000" w:themeColor="text1"/>
          <w:sz w:val="28"/>
        </w:rPr>
        <w:t>Програми створення</w:t>
      </w:r>
      <w:r w:rsidR="002768AE" w:rsidRPr="00C6723B">
        <w:rPr>
          <w:bCs/>
          <w:color w:val="000000" w:themeColor="text1"/>
          <w:spacing w:val="-5"/>
          <w:sz w:val="28"/>
        </w:rPr>
        <w:t xml:space="preserve"> </w:t>
      </w:r>
      <w:proofErr w:type="spellStart"/>
      <w:r w:rsidR="002768AE" w:rsidRPr="00C6723B">
        <w:rPr>
          <w:bCs/>
          <w:color w:val="000000" w:themeColor="text1"/>
          <w:sz w:val="28"/>
        </w:rPr>
        <w:t>безбар’єрного</w:t>
      </w:r>
      <w:proofErr w:type="spellEnd"/>
      <w:r w:rsidR="002768AE" w:rsidRPr="00C6723B">
        <w:rPr>
          <w:bCs/>
          <w:color w:val="000000" w:themeColor="text1"/>
          <w:spacing w:val="-6"/>
          <w:sz w:val="28"/>
        </w:rPr>
        <w:t xml:space="preserve"> </w:t>
      </w:r>
      <w:r w:rsidR="002768AE" w:rsidRPr="00C6723B">
        <w:rPr>
          <w:bCs/>
          <w:color w:val="000000" w:themeColor="text1"/>
          <w:sz w:val="28"/>
        </w:rPr>
        <w:t>простору в</w:t>
      </w:r>
      <w:r w:rsidR="002768AE" w:rsidRPr="00C6723B">
        <w:rPr>
          <w:bCs/>
          <w:color w:val="000000" w:themeColor="text1"/>
          <w:spacing w:val="-7"/>
          <w:sz w:val="28"/>
        </w:rPr>
        <w:t xml:space="preserve"> </w:t>
      </w:r>
      <w:r w:rsidR="002768AE" w:rsidRPr="00C6723B">
        <w:rPr>
          <w:bCs/>
          <w:color w:val="000000" w:themeColor="text1"/>
          <w:sz w:val="28"/>
        </w:rPr>
        <w:t>Чортківській</w:t>
      </w:r>
      <w:r w:rsidR="002768AE" w:rsidRPr="00C6723B">
        <w:rPr>
          <w:bCs/>
          <w:color w:val="000000" w:themeColor="text1"/>
          <w:spacing w:val="-7"/>
          <w:sz w:val="28"/>
        </w:rPr>
        <w:t xml:space="preserve"> </w:t>
      </w:r>
      <w:r w:rsidR="002768AE" w:rsidRPr="00C6723B">
        <w:rPr>
          <w:bCs/>
          <w:color w:val="000000" w:themeColor="text1"/>
          <w:sz w:val="28"/>
        </w:rPr>
        <w:t>міській територіальній громаді</w:t>
      </w:r>
      <w:r w:rsidR="002768AE" w:rsidRPr="00C6723B">
        <w:rPr>
          <w:bCs/>
          <w:color w:val="000000" w:themeColor="text1"/>
          <w:spacing w:val="40"/>
          <w:sz w:val="28"/>
        </w:rPr>
        <w:t xml:space="preserve"> </w:t>
      </w:r>
      <w:r w:rsidR="002768AE" w:rsidRPr="00C6723B">
        <w:rPr>
          <w:bCs/>
          <w:color w:val="000000" w:themeColor="text1"/>
          <w:sz w:val="28"/>
        </w:rPr>
        <w:t>на 2026 – 2028</w:t>
      </w:r>
      <w:r w:rsidR="002768AE" w:rsidRPr="00C6723B">
        <w:rPr>
          <w:bCs/>
          <w:color w:val="000000" w:themeColor="text1"/>
          <w:spacing w:val="40"/>
          <w:sz w:val="28"/>
        </w:rPr>
        <w:t xml:space="preserve"> </w:t>
      </w:r>
      <w:r w:rsidR="002768AE" w:rsidRPr="00C6723B">
        <w:rPr>
          <w:bCs/>
          <w:color w:val="000000" w:themeColor="text1"/>
          <w:sz w:val="28"/>
        </w:rPr>
        <w:t>роки</w:t>
      </w:r>
      <w:r w:rsidR="00402709" w:rsidRPr="00C6723B">
        <w:rPr>
          <w:color w:val="000000" w:themeColor="text1"/>
          <w:sz w:val="28"/>
        </w:rPr>
        <w:t>, згідно додатку.</w:t>
      </w:r>
    </w:p>
    <w:p w14:paraId="6C6E434F" w14:textId="3BF3C2B1" w:rsidR="00892002" w:rsidRPr="00C6723B" w:rsidRDefault="00C6723B" w:rsidP="00C6723B">
      <w:pPr>
        <w:tabs>
          <w:tab w:val="left" w:pos="1555"/>
        </w:tabs>
        <w:spacing w:before="4" w:line="322" w:lineRule="exact"/>
        <w:ind w:right="104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2. </w:t>
      </w:r>
      <w:r w:rsidR="00892002" w:rsidRPr="00C6723B">
        <w:rPr>
          <w:color w:val="000000" w:themeColor="text1"/>
          <w:sz w:val="28"/>
        </w:rPr>
        <w:t xml:space="preserve">Відділу архітектури та містобудівного кадастру міської ради забезпечити подання на розгляд сесії міської ради </w:t>
      </w:r>
      <w:proofErr w:type="spellStart"/>
      <w:r w:rsidR="00892002" w:rsidRPr="00C6723B">
        <w:rPr>
          <w:color w:val="000000" w:themeColor="text1"/>
          <w:sz w:val="28"/>
        </w:rPr>
        <w:t>проєкту</w:t>
      </w:r>
      <w:proofErr w:type="spellEnd"/>
      <w:r w:rsidR="00892002" w:rsidRPr="00C6723B">
        <w:rPr>
          <w:color w:val="000000" w:themeColor="text1"/>
          <w:sz w:val="28"/>
        </w:rPr>
        <w:t xml:space="preserve"> </w:t>
      </w:r>
      <w:r w:rsidR="00892002" w:rsidRPr="00C6723B">
        <w:rPr>
          <w:bCs/>
          <w:color w:val="000000" w:themeColor="text1"/>
          <w:sz w:val="28"/>
        </w:rPr>
        <w:t>Програми створення</w:t>
      </w:r>
      <w:r w:rsidR="00892002" w:rsidRPr="00C6723B">
        <w:rPr>
          <w:bCs/>
          <w:color w:val="000000" w:themeColor="text1"/>
          <w:spacing w:val="-5"/>
          <w:sz w:val="28"/>
        </w:rPr>
        <w:t xml:space="preserve"> </w:t>
      </w:r>
      <w:proofErr w:type="spellStart"/>
      <w:r w:rsidR="00892002" w:rsidRPr="00C6723B">
        <w:rPr>
          <w:bCs/>
          <w:color w:val="000000" w:themeColor="text1"/>
          <w:sz w:val="28"/>
        </w:rPr>
        <w:t>безбар’єрного</w:t>
      </w:r>
      <w:proofErr w:type="spellEnd"/>
      <w:r w:rsidR="00892002" w:rsidRPr="00C6723B">
        <w:rPr>
          <w:bCs/>
          <w:color w:val="000000" w:themeColor="text1"/>
          <w:spacing w:val="-6"/>
          <w:sz w:val="28"/>
        </w:rPr>
        <w:t xml:space="preserve"> </w:t>
      </w:r>
      <w:r w:rsidR="00892002" w:rsidRPr="00C6723B">
        <w:rPr>
          <w:bCs/>
          <w:color w:val="000000" w:themeColor="text1"/>
          <w:sz w:val="28"/>
        </w:rPr>
        <w:t>простору в</w:t>
      </w:r>
      <w:r w:rsidR="00892002" w:rsidRPr="00C6723B">
        <w:rPr>
          <w:bCs/>
          <w:color w:val="000000" w:themeColor="text1"/>
          <w:spacing w:val="-7"/>
          <w:sz w:val="28"/>
        </w:rPr>
        <w:t xml:space="preserve"> </w:t>
      </w:r>
      <w:r w:rsidR="00892002" w:rsidRPr="00C6723B">
        <w:rPr>
          <w:bCs/>
          <w:color w:val="000000" w:themeColor="text1"/>
          <w:sz w:val="28"/>
        </w:rPr>
        <w:t>Чортківській</w:t>
      </w:r>
      <w:r w:rsidR="00892002" w:rsidRPr="00C6723B">
        <w:rPr>
          <w:bCs/>
          <w:color w:val="000000" w:themeColor="text1"/>
          <w:spacing w:val="-7"/>
          <w:sz w:val="28"/>
        </w:rPr>
        <w:t xml:space="preserve"> </w:t>
      </w:r>
      <w:r w:rsidR="00892002" w:rsidRPr="00C6723B">
        <w:rPr>
          <w:bCs/>
          <w:color w:val="000000" w:themeColor="text1"/>
          <w:sz w:val="28"/>
        </w:rPr>
        <w:t>міській територіальній громаді</w:t>
      </w:r>
      <w:r w:rsidR="00892002" w:rsidRPr="00C6723B">
        <w:rPr>
          <w:bCs/>
          <w:color w:val="000000" w:themeColor="text1"/>
          <w:spacing w:val="40"/>
          <w:sz w:val="28"/>
        </w:rPr>
        <w:t xml:space="preserve"> </w:t>
      </w:r>
      <w:r w:rsidR="00892002" w:rsidRPr="00C6723B">
        <w:rPr>
          <w:bCs/>
          <w:color w:val="000000" w:themeColor="text1"/>
          <w:sz w:val="28"/>
        </w:rPr>
        <w:t>на 2026 – 2028</w:t>
      </w:r>
      <w:r w:rsidR="00892002" w:rsidRPr="00C6723B">
        <w:rPr>
          <w:bCs/>
          <w:color w:val="000000" w:themeColor="text1"/>
          <w:spacing w:val="40"/>
          <w:sz w:val="28"/>
        </w:rPr>
        <w:t xml:space="preserve"> </w:t>
      </w:r>
      <w:r w:rsidR="00892002" w:rsidRPr="00C6723B">
        <w:rPr>
          <w:bCs/>
          <w:color w:val="000000" w:themeColor="text1"/>
          <w:sz w:val="28"/>
        </w:rPr>
        <w:t>роки</w:t>
      </w:r>
      <w:r w:rsidR="00892002" w:rsidRPr="00C6723B">
        <w:rPr>
          <w:color w:val="000000" w:themeColor="text1"/>
          <w:sz w:val="28"/>
        </w:rPr>
        <w:t>.</w:t>
      </w:r>
    </w:p>
    <w:p w14:paraId="6C262F03" w14:textId="741F2FFF" w:rsidR="00ED672C" w:rsidRPr="00C6723B" w:rsidRDefault="00C6723B" w:rsidP="00C6723B">
      <w:pPr>
        <w:tabs>
          <w:tab w:val="left" w:pos="1555"/>
        </w:tabs>
        <w:spacing w:line="242" w:lineRule="auto"/>
        <w:ind w:right="9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3. </w:t>
      </w:r>
      <w:r w:rsidR="00F9057B" w:rsidRPr="00C6723B">
        <w:rPr>
          <w:color w:val="000000" w:themeColor="text1"/>
          <w:sz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402709" w:rsidRPr="00C6723B">
        <w:rPr>
          <w:color w:val="000000" w:themeColor="text1"/>
          <w:sz w:val="28"/>
        </w:rPr>
        <w:t>Алесю</w:t>
      </w:r>
      <w:proofErr w:type="spellEnd"/>
      <w:r w:rsidR="00B6647D" w:rsidRPr="00C6723B">
        <w:rPr>
          <w:color w:val="000000" w:themeColor="text1"/>
          <w:sz w:val="28"/>
        </w:rPr>
        <w:t> </w:t>
      </w:r>
      <w:r w:rsidR="00750AC1" w:rsidRPr="00C6723B">
        <w:rPr>
          <w:color w:val="000000" w:themeColor="text1"/>
          <w:sz w:val="28"/>
        </w:rPr>
        <w:t>В</w:t>
      </w:r>
      <w:r w:rsidR="00402709" w:rsidRPr="00C6723B">
        <w:rPr>
          <w:color w:val="000000" w:themeColor="text1"/>
          <w:sz w:val="28"/>
        </w:rPr>
        <w:t>АСИЛЬЧЕНКО</w:t>
      </w:r>
      <w:r w:rsidR="007C1215" w:rsidRPr="00C6723B">
        <w:rPr>
          <w:color w:val="000000" w:themeColor="text1"/>
          <w:sz w:val="28"/>
        </w:rPr>
        <w:t>.</w:t>
      </w:r>
    </w:p>
    <w:p w14:paraId="0FE6718A" w14:textId="77777777" w:rsidR="009D53C8" w:rsidRPr="002768AE" w:rsidRDefault="009D53C8" w:rsidP="00750AC1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7D43677C" w14:textId="77777777" w:rsidR="00C6723B" w:rsidRPr="00D519B7" w:rsidRDefault="00C6723B" w:rsidP="00C6723B">
      <w:pPr>
        <w:ind w:left="1" w:hanging="3"/>
        <w:jc w:val="both"/>
        <w:rPr>
          <w:b/>
          <w:bCs/>
          <w:sz w:val="28"/>
          <w:szCs w:val="28"/>
        </w:rPr>
      </w:pPr>
      <w:r w:rsidRPr="00D519B7">
        <w:rPr>
          <w:b/>
          <w:bCs/>
          <w:sz w:val="28"/>
          <w:szCs w:val="28"/>
        </w:rPr>
        <w:t xml:space="preserve">Заступник міського голови з </w:t>
      </w:r>
    </w:p>
    <w:p w14:paraId="1DE60D84" w14:textId="77777777" w:rsidR="00C6723B" w:rsidRPr="00D519B7" w:rsidRDefault="00C6723B" w:rsidP="00C6723B">
      <w:pPr>
        <w:jc w:val="both"/>
        <w:rPr>
          <w:b/>
          <w:bCs/>
          <w:sz w:val="28"/>
          <w:szCs w:val="28"/>
        </w:rPr>
      </w:pPr>
      <w:r w:rsidRPr="00D519B7">
        <w:rPr>
          <w:b/>
          <w:bCs/>
          <w:sz w:val="28"/>
          <w:szCs w:val="28"/>
        </w:rPr>
        <w:t>питань діяльності виконавчих</w:t>
      </w:r>
    </w:p>
    <w:p w14:paraId="68FAA617" w14:textId="6B9B930A" w:rsidR="009654EC" w:rsidRPr="002768AE" w:rsidRDefault="00C6723B" w:rsidP="00C6723B">
      <w:pPr>
        <w:ind w:left="1" w:hanging="3"/>
        <w:jc w:val="both"/>
        <w:rPr>
          <w:bCs/>
          <w:color w:val="000000" w:themeColor="text1"/>
          <w:sz w:val="28"/>
        </w:rPr>
      </w:pPr>
      <w:r w:rsidRPr="00D519B7">
        <w:rPr>
          <w:b/>
          <w:bCs/>
          <w:sz w:val="28"/>
          <w:szCs w:val="28"/>
        </w:rPr>
        <w:t>органів міської ради                                                   Наталя ВОЙЦЕХОВСЬКА</w:t>
      </w:r>
    </w:p>
    <w:sectPr w:rsidR="009654EC" w:rsidRPr="002768AE" w:rsidSect="00C6723B">
      <w:pgSz w:w="11910" w:h="16840"/>
      <w:pgMar w:top="567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26C0"/>
    <w:multiLevelType w:val="multilevel"/>
    <w:tmpl w:val="650606C0"/>
    <w:lvl w:ilvl="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</w:abstractNum>
  <w:num w:numId="1" w16cid:durableId="207350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7F"/>
    <w:rsid w:val="0004528C"/>
    <w:rsid w:val="00075167"/>
    <w:rsid w:val="00140BA2"/>
    <w:rsid w:val="00171C97"/>
    <w:rsid w:val="00183033"/>
    <w:rsid w:val="00197882"/>
    <w:rsid w:val="001A4BB6"/>
    <w:rsid w:val="002105C4"/>
    <w:rsid w:val="0023670A"/>
    <w:rsid w:val="0025727F"/>
    <w:rsid w:val="002768AE"/>
    <w:rsid w:val="00297913"/>
    <w:rsid w:val="002E1E56"/>
    <w:rsid w:val="0030346E"/>
    <w:rsid w:val="00314D68"/>
    <w:rsid w:val="003400E6"/>
    <w:rsid w:val="00341732"/>
    <w:rsid w:val="00345559"/>
    <w:rsid w:val="00354D4D"/>
    <w:rsid w:val="003726F8"/>
    <w:rsid w:val="00383450"/>
    <w:rsid w:val="003B4307"/>
    <w:rsid w:val="003B55F2"/>
    <w:rsid w:val="003E5593"/>
    <w:rsid w:val="0040009C"/>
    <w:rsid w:val="00402709"/>
    <w:rsid w:val="004105F6"/>
    <w:rsid w:val="00430939"/>
    <w:rsid w:val="00442430"/>
    <w:rsid w:val="004E6F4D"/>
    <w:rsid w:val="00543B3E"/>
    <w:rsid w:val="00585D1A"/>
    <w:rsid w:val="00594F9A"/>
    <w:rsid w:val="005B4A97"/>
    <w:rsid w:val="005B6827"/>
    <w:rsid w:val="005D210F"/>
    <w:rsid w:val="00615970"/>
    <w:rsid w:val="006465E2"/>
    <w:rsid w:val="006606EB"/>
    <w:rsid w:val="0066220E"/>
    <w:rsid w:val="00674CCC"/>
    <w:rsid w:val="00675DD1"/>
    <w:rsid w:val="006C2F6F"/>
    <w:rsid w:val="00750AC1"/>
    <w:rsid w:val="007A6B9E"/>
    <w:rsid w:val="007C1215"/>
    <w:rsid w:val="007C6339"/>
    <w:rsid w:val="0084483A"/>
    <w:rsid w:val="00865D02"/>
    <w:rsid w:val="00891709"/>
    <w:rsid w:val="00892002"/>
    <w:rsid w:val="0091448D"/>
    <w:rsid w:val="009654EC"/>
    <w:rsid w:val="009D53C8"/>
    <w:rsid w:val="009E3D33"/>
    <w:rsid w:val="00A12829"/>
    <w:rsid w:val="00A367A3"/>
    <w:rsid w:val="00AB71F8"/>
    <w:rsid w:val="00B0346C"/>
    <w:rsid w:val="00B4767F"/>
    <w:rsid w:val="00B6647D"/>
    <w:rsid w:val="00B910E4"/>
    <w:rsid w:val="00BA3A0A"/>
    <w:rsid w:val="00BF1DD5"/>
    <w:rsid w:val="00C27921"/>
    <w:rsid w:val="00C51592"/>
    <w:rsid w:val="00C62BFE"/>
    <w:rsid w:val="00C6723B"/>
    <w:rsid w:val="00CA6DD9"/>
    <w:rsid w:val="00CF3B3A"/>
    <w:rsid w:val="00D26F68"/>
    <w:rsid w:val="00D34D44"/>
    <w:rsid w:val="00D46942"/>
    <w:rsid w:val="00D866AD"/>
    <w:rsid w:val="00E46C60"/>
    <w:rsid w:val="00E763C8"/>
    <w:rsid w:val="00EA1136"/>
    <w:rsid w:val="00ED672C"/>
    <w:rsid w:val="00F423C8"/>
    <w:rsid w:val="00F71B7C"/>
    <w:rsid w:val="00F9057B"/>
    <w:rsid w:val="00FB199C"/>
    <w:rsid w:val="00FD081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4281"/>
  <w15:docId w15:val="{7C04B5B3-F69E-487B-AB03-FE0CFB5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E6F4D"/>
    <w:pPr>
      <w:ind w:left="2675" w:right="2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6F4D"/>
    <w:pPr>
      <w:ind w:left="140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E6F4D"/>
    <w:pPr>
      <w:ind w:left="140" w:right="1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Ольга Черемшинська</cp:lastModifiedBy>
  <cp:revision>2</cp:revision>
  <cp:lastPrinted>2025-08-22T08:49:00Z</cp:lastPrinted>
  <dcterms:created xsi:type="dcterms:W3CDTF">2025-08-22T08:50:00Z</dcterms:created>
  <dcterms:modified xsi:type="dcterms:W3CDTF">2025-08-22T08:50:00Z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