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3E95" w14:textId="77777777" w:rsidR="00723D25" w:rsidRDefault="00723D25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1 </w:t>
      </w:r>
    </w:p>
    <w:p w14:paraId="1DA8288B" w14:textId="77777777" w:rsidR="0087259A" w:rsidRDefault="0087259A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="00723D25">
        <w:rPr>
          <w:rFonts w:ascii="Times New Roman" w:hAnsi="Times New Roman" w:cs="Times New Roman"/>
          <w:lang w:val="uk-UA"/>
        </w:rPr>
        <w:t xml:space="preserve">о </w:t>
      </w:r>
      <w:r>
        <w:rPr>
          <w:rFonts w:ascii="Times New Roman" w:hAnsi="Times New Roman" w:cs="Times New Roman"/>
          <w:lang w:val="uk-UA"/>
        </w:rPr>
        <w:t xml:space="preserve">Програми фінансової підтримки </w:t>
      </w:r>
    </w:p>
    <w:p w14:paraId="3A2DD94D" w14:textId="20D66BDA" w:rsidR="00723D25" w:rsidRDefault="0087259A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комунальних підприємств ЧМР на 2024-2026 р,</w:t>
      </w:r>
    </w:p>
    <w:p w14:paraId="6203A46B" w14:textId="4B59AC8D" w:rsidR="0087259A" w:rsidRDefault="0087259A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затвердженої рішенням міської ради</w:t>
      </w:r>
    </w:p>
    <w:p w14:paraId="3138E791" w14:textId="6AE1C452" w:rsidR="0087259A" w:rsidRDefault="0087259A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 03 листопада 2023 року №1697,</w:t>
      </w:r>
    </w:p>
    <w:p w14:paraId="087FF2FD" w14:textId="476ACA14" w:rsidR="0087259A" w:rsidRDefault="0087259A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 редакції від </w:t>
      </w:r>
      <w:r w:rsidR="002C76B0">
        <w:rPr>
          <w:rFonts w:ascii="Times New Roman" w:hAnsi="Times New Roman" w:cs="Times New Roman"/>
          <w:lang w:val="uk-UA"/>
        </w:rPr>
        <w:t>08</w:t>
      </w:r>
      <w:r>
        <w:rPr>
          <w:rFonts w:ascii="Times New Roman" w:hAnsi="Times New Roman" w:cs="Times New Roman"/>
          <w:lang w:val="uk-UA"/>
        </w:rPr>
        <w:t xml:space="preserve"> </w:t>
      </w:r>
      <w:r w:rsidR="002C76B0">
        <w:rPr>
          <w:rFonts w:ascii="Times New Roman" w:hAnsi="Times New Roman" w:cs="Times New Roman"/>
          <w:lang w:val="uk-UA"/>
        </w:rPr>
        <w:t>серпня</w:t>
      </w:r>
      <w:r>
        <w:rPr>
          <w:rFonts w:ascii="Times New Roman" w:hAnsi="Times New Roman" w:cs="Times New Roman"/>
          <w:lang w:val="uk-UA"/>
        </w:rPr>
        <w:t xml:space="preserve"> 2025 року №</w:t>
      </w:r>
      <w:r w:rsidR="00890210">
        <w:rPr>
          <w:rFonts w:ascii="Times New Roman" w:hAnsi="Times New Roman" w:cs="Times New Roman"/>
          <w:lang w:val="uk-UA"/>
        </w:rPr>
        <w:t>2731</w:t>
      </w:r>
    </w:p>
    <w:p w14:paraId="4B7CA35B" w14:textId="77777777" w:rsidR="00723D25" w:rsidRDefault="00723D25" w:rsidP="00723D25">
      <w:pPr>
        <w:pStyle w:val="ae"/>
        <w:ind w:left="11328"/>
        <w:rPr>
          <w:rFonts w:ascii="Times New Roman" w:hAnsi="Times New Roman" w:cs="Times New Roman"/>
          <w:lang w:val="uk-UA"/>
        </w:rPr>
      </w:pPr>
    </w:p>
    <w:p w14:paraId="0793B626" w14:textId="77777777" w:rsidR="00723D25" w:rsidRDefault="00723D25" w:rsidP="00723D25">
      <w:pPr>
        <w:pStyle w:val="ae"/>
        <w:ind w:left="11328"/>
        <w:rPr>
          <w:rFonts w:ascii="Times New Roman" w:hAnsi="Times New Roman" w:cs="Times New Roman"/>
          <w:lang w:val="uk-UA"/>
        </w:rPr>
      </w:pPr>
    </w:p>
    <w:p w14:paraId="3A499769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14:paraId="48BF8C59" w14:textId="46EE2D38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spacing w:val="-2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Ресурсне забезпечення Програми фінансової підтримки комунальних підприємств</w:t>
      </w:r>
    </w:p>
    <w:p w14:paraId="7778032D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Чортківської міської територіальної громади на 2024-2026 роки</w:t>
      </w:r>
    </w:p>
    <w:p w14:paraId="701E3172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14:paraId="521ED52D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2"/>
        <w:gridCol w:w="2622"/>
        <w:gridCol w:w="2487"/>
        <w:gridCol w:w="2332"/>
        <w:gridCol w:w="3034"/>
      </w:tblGrid>
      <w:tr w:rsidR="00723D25" w14:paraId="4B1507D4" w14:textId="77777777" w:rsidTr="00BD6801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F4B2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Орієнтовні обсяги </w:t>
            </w:r>
          </w:p>
          <w:p w14:paraId="018BFFDF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D21E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CD60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A049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E424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Усього витрат на виконання заходів Програми, (тис. грн.)</w:t>
            </w:r>
          </w:p>
        </w:tc>
      </w:tr>
      <w:tr w:rsidR="00723D25" w14:paraId="2F9015F6" w14:textId="77777777" w:rsidTr="00BD6801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2630" w14:textId="77777777" w:rsidR="00723D25" w:rsidRDefault="00723D25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Обсяг ресурсів, усього:</w:t>
            </w:r>
          </w:p>
          <w:p w14:paraId="4BF7AE91" w14:textId="77777777" w:rsidR="00723D25" w:rsidRDefault="00723D25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0D42E" w14:textId="2313D99A" w:rsidR="00723D25" w:rsidRDefault="005E1EC4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5 </w:t>
            </w:r>
            <w:r w:rsidR="00F20377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67,295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D667" w14:textId="1C85100F" w:rsidR="00723D25" w:rsidRDefault="002C76B0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8 113,805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62AA0" w14:textId="7901FDA3" w:rsidR="00723D25" w:rsidRDefault="002C76B0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7 418,90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03AE" w14:textId="432AE7C1" w:rsidR="00723D25" w:rsidRDefault="002C76B0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21</w:t>
            </w:r>
            <w:r w:rsidR="00723D25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 000,00</w:t>
            </w:r>
          </w:p>
        </w:tc>
      </w:tr>
      <w:tr w:rsidR="00723D25" w14:paraId="441AE83E" w14:textId="77777777" w:rsidTr="00BD6801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39A3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Бюджет Чортківської міської територіальної громади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EFB1" w14:textId="740C7E40" w:rsidR="00723D25" w:rsidRDefault="005E1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5 </w:t>
            </w:r>
            <w:r w:rsidR="00F20377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67,295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2C19" w14:textId="6C68CBE1" w:rsidR="00723D25" w:rsidRDefault="002C76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8</w:t>
            </w:r>
            <w:r w:rsidR="005E1EC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</w:t>
            </w:r>
            <w:r w:rsidR="005E1EC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13,805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89E8" w14:textId="2B7BD04F" w:rsidR="00723D25" w:rsidRDefault="002C76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7</w:t>
            </w:r>
            <w:r w:rsidR="00723D25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4</w:t>
            </w:r>
            <w:r w:rsidR="00723D25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18,90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666A" w14:textId="322CEAA1" w:rsidR="00723D25" w:rsidRDefault="002C76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21</w:t>
            </w:r>
            <w:r w:rsidR="00723D25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 000,00</w:t>
            </w:r>
          </w:p>
        </w:tc>
      </w:tr>
    </w:tbl>
    <w:p w14:paraId="574C7667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14:paraId="2B672C21" w14:textId="77777777" w:rsidR="00723D25" w:rsidRDefault="00723D25" w:rsidP="00723D25">
      <w:pPr>
        <w:widowControl w:val="0"/>
        <w:suppressAutoHyphens/>
        <w:spacing w:after="0" w:line="200" w:lineRule="atLeast"/>
        <w:ind w:left="2835" w:right="3230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</w:p>
    <w:p w14:paraId="3014B83E" w14:textId="77777777" w:rsidR="00723D25" w:rsidRDefault="00723D25" w:rsidP="00723D2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uk-UA" w:eastAsia="zh-CN" w:bidi="hi-IN"/>
        </w:rPr>
        <w:t xml:space="preserve">   </w:t>
      </w:r>
    </w:p>
    <w:p w14:paraId="25ECFC97" w14:textId="535B65FB" w:rsidR="00723D25" w:rsidRDefault="00BD6801" w:rsidP="00723D25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723D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r w:rsidR="0015207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пленарного засідання                                                                                                           Людмила ПОЛІЩУК</w:t>
      </w:r>
      <w:r w:rsidR="00723D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FA2ED13" w14:textId="77777777" w:rsidR="00723D25" w:rsidRDefault="00723D25" w:rsidP="00723D25">
      <w:pPr>
        <w:pStyle w:val="ae"/>
        <w:ind w:left="11328"/>
        <w:rPr>
          <w:rFonts w:ascii="Times New Roman" w:hAnsi="Times New Roman" w:cs="Times New Roman"/>
          <w:lang w:val="uk-UA"/>
        </w:rPr>
      </w:pPr>
    </w:p>
    <w:p w14:paraId="7720B57F" w14:textId="77777777" w:rsidR="00483422" w:rsidRDefault="00483422"/>
    <w:sectPr w:rsidR="00483422" w:rsidSect="00723D25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25"/>
    <w:rsid w:val="00130F6E"/>
    <w:rsid w:val="0014420F"/>
    <w:rsid w:val="00152074"/>
    <w:rsid w:val="0027486C"/>
    <w:rsid w:val="002C76B0"/>
    <w:rsid w:val="003F12E5"/>
    <w:rsid w:val="004005F5"/>
    <w:rsid w:val="00483422"/>
    <w:rsid w:val="005371CF"/>
    <w:rsid w:val="005E1EC4"/>
    <w:rsid w:val="0064556B"/>
    <w:rsid w:val="00691555"/>
    <w:rsid w:val="0070409A"/>
    <w:rsid w:val="00723D25"/>
    <w:rsid w:val="0073607B"/>
    <w:rsid w:val="0087259A"/>
    <w:rsid w:val="00890210"/>
    <w:rsid w:val="008C292F"/>
    <w:rsid w:val="00A81CA9"/>
    <w:rsid w:val="00AB2B13"/>
    <w:rsid w:val="00B174BC"/>
    <w:rsid w:val="00BB02A5"/>
    <w:rsid w:val="00BD6801"/>
    <w:rsid w:val="00C904A1"/>
    <w:rsid w:val="00C961CB"/>
    <w:rsid w:val="00CB47B2"/>
    <w:rsid w:val="00F20377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FB45"/>
  <w15:chartTrackingRefBased/>
  <w15:docId w15:val="{B337C57D-2A38-4316-BA05-9F3B121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25"/>
    <w:pPr>
      <w:spacing w:after="200" w:line="276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D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D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D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D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D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D2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D2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D2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D2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D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D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D2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D2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2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D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2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D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23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D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23D2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D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23D2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23D25"/>
    <w:rPr>
      <w:b/>
      <w:bCs/>
      <w:smallCaps/>
      <w:color w:val="2E74B5" w:themeColor="accent1" w:themeShade="BF"/>
      <w:spacing w:val="5"/>
    </w:rPr>
  </w:style>
  <w:style w:type="paragraph" w:styleId="ae">
    <w:name w:val="No Spacing"/>
    <w:qFormat/>
    <w:rsid w:val="00723D25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dc:description/>
  <cp:lastModifiedBy>Ольга Черемшинська</cp:lastModifiedBy>
  <cp:revision>2</cp:revision>
  <cp:lastPrinted>2025-08-07T13:26:00Z</cp:lastPrinted>
  <dcterms:created xsi:type="dcterms:W3CDTF">2025-08-12T11:44:00Z</dcterms:created>
  <dcterms:modified xsi:type="dcterms:W3CDTF">2025-08-12T11:44:00Z</dcterms:modified>
</cp:coreProperties>
</file>