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2FEC" w14:textId="77777777"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A2EEFE" wp14:editId="5EDD0C0F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C422F" w14:textId="77777777"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1E43C990" w14:textId="154B72AD" w:rsidR="00AA7EAA" w:rsidRPr="008E3395" w:rsidRDefault="000C6D0B" w:rsidP="000C6D0B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СТО ВІСІМНАДЦЯТА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СЕСІЯ ВОСЬМОГО СКЛИКАННЯ </w:t>
      </w:r>
    </w:p>
    <w:p w14:paraId="29984D8A" w14:textId="77777777"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371C3" w14:textId="0003F4BE" w:rsidR="00AA7EAA" w:rsidRPr="008E3395" w:rsidRDefault="000C6D0B" w:rsidP="000C6D0B">
      <w:pPr>
        <w:ind w:right="-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40779E6F" w14:textId="77777777" w:rsidR="000C6D0B" w:rsidRDefault="000C6D0B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901C61" w14:textId="2C305A28" w:rsidR="00941BEA" w:rsidRPr="00F634D6" w:rsidRDefault="00AB4BB5" w:rsidP="00F63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0C6D0B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 </w:t>
      </w:r>
      <w:r w:rsidR="00175B78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8E3395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F57F11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</w:t>
      </w:r>
      <w:r w:rsidR="00F57F11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</w:t>
      </w:r>
      <w:r w:rsidR="00FB3572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AA7EAA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 w:rsidR="00FB3572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>27</w:t>
      </w:r>
      <w:r w:rsidR="00FD6059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FB3572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AA7EAA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</w:p>
    <w:p w14:paraId="059DAD94" w14:textId="77777777" w:rsidR="003C5DEF" w:rsidRPr="00F634D6" w:rsidRDefault="00F57F11" w:rsidP="00F63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</w:t>
      </w:r>
    </w:p>
    <w:p w14:paraId="1C51512B" w14:textId="77777777" w:rsidR="00FD6059" w:rsidRPr="00F634D6" w:rsidRDefault="00FD6059" w:rsidP="00F63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AB8477" w14:textId="600DE558" w:rsidR="00FD6059" w:rsidRPr="00F634D6" w:rsidRDefault="00FD6059" w:rsidP="00F634D6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 w:rsidRPr="00F634D6">
        <w:rPr>
          <w:b/>
          <w:bCs/>
          <w:sz w:val="28"/>
          <w:szCs w:val="28"/>
        </w:rPr>
        <w:t xml:space="preserve">Про надання згоди на безоплатну передачу у комунальну власність Чортківської міської територіальної громади об’єктів державної власності від Міністерства енергетики України, яке обліковується на балансі </w:t>
      </w:r>
      <w:r w:rsidR="005E5D40">
        <w:rPr>
          <w:b/>
          <w:bCs/>
          <w:sz w:val="28"/>
          <w:szCs w:val="28"/>
        </w:rPr>
        <w:t xml:space="preserve">                                     </w:t>
      </w:r>
      <w:r w:rsidRPr="00F634D6">
        <w:rPr>
          <w:b/>
          <w:bCs/>
          <w:sz w:val="28"/>
          <w:szCs w:val="28"/>
        </w:rPr>
        <w:t>ДП «Укравтогаз» Національної акціонерної компанії «Нафтогаз України»</w:t>
      </w:r>
    </w:p>
    <w:p w14:paraId="2C315387" w14:textId="77777777" w:rsidR="00FD6059" w:rsidRPr="00F634D6" w:rsidRDefault="00FD6059" w:rsidP="00F6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69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B5E1CB5" w14:textId="77777777" w:rsidR="00FD6059" w:rsidRPr="00F634D6" w:rsidRDefault="00FD6059" w:rsidP="00F634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D6">
        <w:rPr>
          <w:rFonts w:ascii="Times New Roman" w:hAnsi="Times New Roman" w:cs="Times New Roman"/>
          <w:sz w:val="28"/>
          <w:szCs w:val="28"/>
        </w:rPr>
        <w:t>Розглянувши листи Міністерства енергетики України від 03.04.2025 року №28/1.2-19.3-6410, від 02.05.2025 №26/1.2-19.3-8283 та  лист ДП «Укравтогаз»</w:t>
      </w:r>
      <w:r w:rsidRPr="00F634D6">
        <w:rPr>
          <w:rFonts w:ascii="Times New Roman" w:hAnsi="Times New Roman" w:cs="Times New Roman"/>
          <w:bCs/>
          <w:sz w:val="28"/>
          <w:szCs w:val="28"/>
        </w:rPr>
        <w:t xml:space="preserve"> Національної акціонерної компанії «Нафтогаз України»</w:t>
      </w:r>
      <w:r w:rsidRPr="00F634D6">
        <w:rPr>
          <w:rFonts w:ascii="Times New Roman" w:hAnsi="Times New Roman" w:cs="Times New Roman"/>
          <w:sz w:val="28"/>
          <w:szCs w:val="28"/>
        </w:rPr>
        <w:t xml:space="preserve"> від 01.05.2025 №386/01-25 щодо розпоряджання держаним майном, відповідно до статтей 4, 7 Закону України «</w:t>
      </w:r>
      <w:r w:rsidRPr="00F634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передачу об'єктів права державної та комунальної власності», керуючись </w:t>
      </w:r>
      <w:r w:rsidRPr="00F634D6">
        <w:rPr>
          <w:rFonts w:ascii="Times New Roman" w:hAnsi="Times New Roman" w:cs="Times New Roman"/>
          <w:sz w:val="28"/>
          <w:szCs w:val="28"/>
        </w:rPr>
        <w:t>пунктом 51 частини 1 статті 26 Закону України «Про місцеве самоврядування в Україні», міська рада</w:t>
      </w:r>
    </w:p>
    <w:p w14:paraId="64805492" w14:textId="77777777" w:rsidR="00FD6059" w:rsidRPr="00F634D6" w:rsidRDefault="00FD6059" w:rsidP="00F634D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3958F4" w14:textId="77777777" w:rsidR="00FD6059" w:rsidRPr="00F634D6" w:rsidRDefault="00FD6059" w:rsidP="00F6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4D6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F634D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5166267" w14:textId="77777777" w:rsidR="00FD6059" w:rsidRPr="00F634D6" w:rsidRDefault="00FD6059" w:rsidP="00F6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C9FA7B" w14:textId="74196A40" w:rsidR="00FD6059" w:rsidRPr="00F634D6" w:rsidRDefault="00FD6059" w:rsidP="00F634D6">
      <w:pPr>
        <w:spacing w:after="0" w:line="240" w:lineRule="auto"/>
        <w:ind w:firstLine="567"/>
        <w:jc w:val="both"/>
        <w:outlineLvl w:val="5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F634D6">
        <w:rPr>
          <w:rFonts w:ascii="Times New Roman" w:hAnsi="Times New Roman" w:cs="Times New Roman"/>
          <w:bCs/>
          <w:sz w:val="28"/>
          <w:szCs w:val="28"/>
        </w:rPr>
        <w:t xml:space="preserve">1. Надати згоду на безоплатну передачу у комунальну власність Чортківської міської територіальної громади об’єктів інженерної інфраструктури газового господарства, </w:t>
      </w:r>
      <w:r w:rsidRPr="00F634D6">
        <w:rPr>
          <w:rFonts w:ascii="Times New Roman" w:hAnsi="Times New Roman" w:cs="Times New Roman"/>
          <w:sz w:val="28"/>
          <w:szCs w:val="28"/>
          <w:lang w:eastAsia="ru-RU"/>
        </w:rPr>
        <w:t>об'єктів інженерної інфраструктури водопровідно-каналізаційного  господарства та об'єктів благоустрою населених пунктів</w:t>
      </w:r>
      <w:r w:rsidRPr="00F634D6">
        <w:rPr>
          <w:rFonts w:ascii="Times New Roman" w:hAnsi="Times New Roman" w:cs="Times New Roman"/>
          <w:bCs/>
          <w:sz w:val="28"/>
          <w:szCs w:val="28"/>
        </w:rPr>
        <w:t xml:space="preserve">, розташованих на земельній ділянці площею 1,5275 га кадастровий номер 6125510100:01:0017:0189 за адресою: Тернопільська область, Чортківський район, м. Чортків, вул. Об’їзна, 2, </w:t>
      </w:r>
      <w:r w:rsidRPr="00F634D6">
        <w:rPr>
          <w:rFonts w:ascii="Times New Roman" w:hAnsi="Times New Roman" w:cs="Times New Roman"/>
          <w:sz w:val="28"/>
          <w:szCs w:val="28"/>
          <w:lang w:eastAsia="ru-RU"/>
        </w:rPr>
        <w:t xml:space="preserve">а також об’єкти окремого індивідуально визначеного майна, для використання за цільовим призначенням органом місцевого самоврядування Чортківською міською радою </w:t>
      </w:r>
      <w:r w:rsidRPr="00F634D6">
        <w:rPr>
          <w:rFonts w:ascii="Times New Roman" w:hAnsi="Times New Roman" w:cs="Times New Roman"/>
          <w:bCs/>
          <w:sz w:val="28"/>
          <w:szCs w:val="28"/>
        </w:rPr>
        <w:t xml:space="preserve">від Міністерства енергетики України та обліковується на балансі </w:t>
      </w:r>
      <w:r w:rsidR="005E5D40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F634D6">
        <w:rPr>
          <w:rFonts w:ascii="Times New Roman" w:hAnsi="Times New Roman" w:cs="Times New Roman"/>
          <w:bCs/>
          <w:sz w:val="28"/>
          <w:szCs w:val="28"/>
        </w:rPr>
        <w:t>ДП «Укравтогаз»</w:t>
      </w:r>
      <w:r w:rsidRPr="00F634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34D6">
        <w:rPr>
          <w:rFonts w:ascii="Times New Roman" w:hAnsi="Times New Roman" w:cs="Times New Roman"/>
          <w:bCs/>
          <w:sz w:val="28"/>
          <w:szCs w:val="28"/>
        </w:rPr>
        <w:t xml:space="preserve">Національної акціонерної компанії «Нафтогаз України» згідно </w:t>
      </w:r>
      <w:r w:rsidR="00F634D6">
        <w:rPr>
          <w:rFonts w:ascii="Times New Roman" w:hAnsi="Times New Roman" w:cs="Times New Roman"/>
          <w:bCs/>
          <w:sz w:val="28"/>
          <w:szCs w:val="28"/>
        </w:rPr>
        <w:t xml:space="preserve">з </w:t>
      </w:r>
      <w:r w:rsidRPr="00F634D6">
        <w:rPr>
          <w:rFonts w:ascii="Times New Roman" w:hAnsi="Times New Roman" w:cs="Times New Roman"/>
          <w:bCs/>
          <w:sz w:val="28"/>
          <w:szCs w:val="28"/>
        </w:rPr>
        <w:t>додатк</w:t>
      </w:r>
      <w:r w:rsidR="00F634D6">
        <w:rPr>
          <w:rFonts w:ascii="Times New Roman" w:hAnsi="Times New Roman" w:cs="Times New Roman"/>
          <w:bCs/>
          <w:sz w:val="28"/>
          <w:szCs w:val="28"/>
        </w:rPr>
        <w:t>ом</w:t>
      </w:r>
      <w:r w:rsidRPr="00F634D6">
        <w:rPr>
          <w:rFonts w:ascii="Times New Roman" w:hAnsi="Times New Roman" w:cs="Times New Roman"/>
          <w:bCs/>
          <w:sz w:val="28"/>
          <w:szCs w:val="28"/>
        </w:rPr>
        <w:t xml:space="preserve"> до даного рішення.</w:t>
      </w:r>
    </w:p>
    <w:p w14:paraId="3D9B44A2" w14:textId="6110DC37" w:rsidR="00FD6059" w:rsidRPr="00F634D6" w:rsidRDefault="00FD6059" w:rsidP="00F634D6">
      <w:pPr>
        <w:pStyle w:val="a5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D6">
        <w:rPr>
          <w:rFonts w:ascii="Times New Roman" w:hAnsi="Times New Roman" w:cs="Times New Roman"/>
          <w:sz w:val="28"/>
          <w:szCs w:val="28"/>
        </w:rPr>
        <w:t xml:space="preserve">Чортківській міській раді взяти зобов’язання  використовувати майно, зазначене в пункті 1 цього рішення за цільовим призначенням і не відчужувати у приватну власність. Зокрема, об’єкти благоустрою населених пунктів та окреме індивідуально визначене майно використовувати Чортківською міською радою для покращення матеріально-технічної бази, забезпечення та організації функціонування об’єктів інженерної інфраструктури газового господарства </w:t>
      </w:r>
      <w:r w:rsidRPr="00F634D6">
        <w:rPr>
          <w:rFonts w:ascii="Times New Roman" w:hAnsi="Times New Roman" w:cs="Times New Roman"/>
          <w:sz w:val="28"/>
          <w:szCs w:val="28"/>
        </w:rPr>
        <w:lastRenderedPageBreak/>
        <w:t>(включаючи мережі, споруди, устаткування), пов’язаних із постачанням газу споживачам. У подальшому зазначене у п. 1</w:t>
      </w:r>
      <w:r w:rsidR="00841EDB">
        <w:rPr>
          <w:rFonts w:ascii="Times New Roman" w:hAnsi="Times New Roman" w:cs="Times New Roman"/>
          <w:sz w:val="28"/>
          <w:szCs w:val="28"/>
        </w:rPr>
        <w:t xml:space="preserve"> даного рішення</w:t>
      </w:r>
      <w:r w:rsidRPr="00F634D6">
        <w:rPr>
          <w:rFonts w:ascii="Times New Roman" w:hAnsi="Times New Roman" w:cs="Times New Roman"/>
          <w:sz w:val="28"/>
          <w:szCs w:val="28"/>
        </w:rPr>
        <w:t xml:space="preserve"> майно передається на баланс комунального підприємства «Агенція місцевого економічного розвитку» Чортківської міської ради.</w:t>
      </w:r>
    </w:p>
    <w:p w14:paraId="08A4CFC0" w14:textId="5146C8DF" w:rsidR="00FD6059" w:rsidRPr="00F634D6" w:rsidRDefault="00FD6059" w:rsidP="00F634D6">
      <w:pPr>
        <w:pStyle w:val="a5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34D6">
        <w:rPr>
          <w:rFonts w:ascii="Times New Roman" w:hAnsi="Times New Roman" w:cs="Times New Roman"/>
          <w:sz w:val="28"/>
          <w:szCs w:val="28"/>
        </w:rPr>
        <w:t>Передачу та прийняття  вищевказаних об’єктів здійснити за рішенням відповідних на те органів, згідно</w:t>
      </w:r>
      <w:r w:rsidR="00F47258">
        <w:rPr>
          <w:rFonts w:ascii="Times New Roman" w:hAnsi="Times New Roman" w:cs="Times New Roman"/>
          <w:sz w:val="28"/>
          <w:szCs w:val="28"/>
        </w:rPr>
        <w:t xml:space="preserve"> з чинним</w:t>
      </w:r>
      <w:r w:rsidRPr="00F634D6">
        <w:rPr>
          <w:rFonts w:ascii="Times New Roman" w:hAnsi="Times New Roman" w:cs="Times New Roman"/>
          <w:sz w:val="28"/>
          <w:szCs w:val="28"/>
        </w:rPr>
        <w:t xml:space="preserve"> законодавств</w:t>
      </w:r>
      <w:r w:rsidR="00F47258">
        <w:rPr>
          <w:rFonts w:ascii="Times New Roman" w:hAnsi="Times New Roman" w:cs="Times New Roman"/>
          <w:sz w:val="28"/>
          <w:szCs w:val="28"/>
        </w:rPr>
        <w:t>ом</w:t>
      </w:r>
      <w:r w:rsidRPr="00F634D6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14:paraId="35C2A482" w14:textId="6F544513" w:rsidR="00FD6059" w:rsidRPr="00F634D6" w:rsidRDefault="00FD6059" w:rsidP="00F634D6">
      <w:pPr>
        <w:pStyle w:val="a5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34D6">
        <w:rPr>
          <w:rFonts w:ascii="Times New Roman" w:hAnsi="Times New Roman" w:cs="Times New Roman"/>
          <w:sz w:val="28"/>
          <w:szCs w:val="28"/>
        </w:rPr>
        <w:t xml:space="preserve">Рішення направити </w:t>
      </w:r>
      <w:r w:rsidR="00F47258">
        <w:rPr>
          <w:rFonts w:ascii="Times New Roman" w:hAnsi="Times New Roman" w:cs="Times New Roman"/>
          <w:sz w:val="28"/>
          <w:szCs w:val="28"/>
        </w:rPr>
        <w:t xml:space="preserve">до </w:t>
      </w:r>
      <w:r w:rsidRPr="00F634D6">
        <w:rPr>
          <w:rFonts w:ascii="Times New Roman" w:hAnsi="Times New Roman" w:cs="Times New Roman"/>
          <w:sz w:val="28"/>
          <w:szCs w:val="28"/>
        </w:rPr>
        <w:t>Міністерств</w:t>
      </w:r>
      <w:r w:rsidR="00F47258">
        <w:rPr>
          <w:rFonts w:ascii="Times New Roman" w:hAnsi="Times New Roman" w:cs="Times New Roman"/>
          <w:sz w:val="28"/>
          <w:szCs w:val="28"/>
        </w:rPr>
        <w:t>а</w:t>
      </w:r>
      <w:r w:rsidRPr="00F634D6">
        <w:rPr>
          <w:rFonts w:ascii="Times New Roman" w:hAnsi="Times New Roman" w:cs="Times New Roman"/>
          <w:sz w:val="28"/>
          <w:szCs w:val="28"/>
        </w:rPr>
        <w:t xml:space="preserve"> енергетики України, </w:t>
      </w:r>
      <w:r w:rsidRPr="00F634D6">
        <w:rPr>
          <w:rFonts w:ascii="Times New Roman" w:hAnsi="Times New Roman" w:cs="Times New Roman"/>
          <w:sz w:val="28"/>
          <w:szCs w:val="24"/>
          <w:lang w:eastAsia="en-US"/>
        </w:rPr>
        <w:t>Міністерств</w:t>
      </w:r>
      <w:r w:rsidR="00F47258">
        <w:rPr>
          <w:rFonts w:ascii="Times New Roman" w:hAnsi="Times New Roman" w:cs="Times New Roman"/>
          <w:sz w:val="28"/>
          <w:szCs w:val="24"/>
          <w:lang w:eastAsia="en-US"/>
        </w:rPr>
        <w:t>а</w:t>
      </w:r>
      <w:r w:rsidRPr="00F634D6">
        <w:rPr>
          <w:rFonts w:ascii="Times New Roman" w:hAnsi="Times New Roman" w:cs="Times New Roman"/>
          <w:sz w:val="28"/>
          <w:szCs w:val="24"/>
          <w:lang w:eastAsia="en-US"/>
        </w:rPr>
        <w:t xml:space="preserve"> економіки, довкілля та сільського господарства України</w:t>
      </w:r>
      <w:r w:rsidRPr="00F634D6">
        <w:rPr>
          <w:rFonts w:ascii="Times New Roman" w:hAnsi="Times New Roman" w:cs="Times New Roman"/>
          <w:sz w:val="28"/>
          <w:szCs w:val="28"/>
        </w:rPr>
        <w:t>, АТ «НАК» Нафтогаз України», ДП «Укравтогаз»</w:t>
      </w:r>
      <w:r w:rsidRPr="00F634D6">
        <w:rPr>
          <w:rFonts w:ascii="Times New Roman" w:hAnsi="Times New Roman" w:cs="Times New Roman"/>
          <w:bCs/>
          <w:sz w:val="28"/>
          <w:szCs w:val="28"/>
        </w:rPr>
        <w:t xml:space="preserve"> Національної акціонерної компанії «Нафтогаз України»</w:t>
      </w:r>
      <w:r w:rsidRPr="00F634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2DEC11" w14:textId="0BB515BA" w:rsidR="00FD6059" w:rsidRPr="00F634D6" w:rsidRDefault="00FD6059" w:rsidP="00F634D6">
      <w:pPr>
        <w:pStyle w:val="a5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D6">
        <w:rPr>
          <w:rFonts w:ascii="Times New Roman" w:hAnsi="Times New Roman" w:cs="Times New Roman"/>
          <w:sz w:val="28"/>
          <w:szCs w:val="28"/>
        </w:rPr>
        <w:t xml:space="preserve">Рішення Чортківської міської ради від 23 травня 2025 року № 2631 «Про надання згоди на безоплатну передачу у комунальну власність Чортківської міської територіальної громади об’єктів інженерної інфраструктури газового господарства  від Міністерства енергетики України, яке обліковується на балансі </w:t>
      </w:r>
      <w:r w:rsidR="005E5D4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634D6">
        <w:rPr>
          <w:rFonts w:ascii="Times New Roman" w:hAnsi="Times New Roman" w:cs="Times New Roman"/>
          <w:sz w:val="28"/>
          <w:szCs w:val="28"/>
        </w:rPr>
        <w:t xml:space="preserve">ДП «Укравтогаз» вважати таким, що втратило чинність. </w:t>
      </w:r>
    </w:p>
    <w:p w14:paraId="07C5FDAE" w14:textId="77777777" w:rsidR="00FD6059" w:rsidRPr="00F634D6" w:rsidRDefault="00FD6059" w:rsidP="00F634D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34D6">
        <w:rPr>
          <w:rFonts w:ascii="Times New Roman" w:hAnsi="Times New Roman" w:cs="Times New Roman"/>
          <w:sz w:val="28"/>
          <w:szCs w:val="28"/>
        </w:rPr>
        <w:t xml:space="preserve">Організацію виконання рішення покласти на заступника міського голови з питань діяльності виконавчих органів міської ради Алесю ВАСИЛЬЧЕНКО. </w:t>
      </w:r>
    </w:p>
    <w:p w14:paraId="51A1A3D9" w14:textId="77777777" w:rsidR="00FD6059" w:rsidRPr="00F634D6" w:rsidRDefault="00FD6059" w:rsidP="00F634D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34D6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міської ради з питань бюджету та економічного розвитку.</w:t>
      </w:r>
    </w:p>
    <w:p w14:paraId="7756319C" w14:textId="77777777" w:rsidR="008618BC" w:rsidRPr="00F634D6" w:rsidRDefault="008618BC" w:rsidP="00F6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12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429CFF1" w14:textId="77777777" w:rsidR="000C6D0B" w:rsidRPr="00F634D6" w:rsidRDefault="000C6D0B" w:rsidP="00F634D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6F779256" w14:textId="41428C13" w:rsidR="00941BEA" w:rsidRPr="00F634D6" w:rsidRDefault="00941BEA" w:rsidP="00F634D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F634D6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="000C6D0B" w:rsidRPr="00F634D6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        </w:t>
      </w:r>
      <w:r w:rsidRPr="00F634D6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Володимир ШМАТЬКО</w:t>
      </w:r>
    </w:p>
    <w:p w14:paraId="5935F11D" w14:textId="77777777" w:rsidR="002D2240" w:rsidRPr="00F634D6" w:rsidRDefault="002D2240" w:rsidP="00F634D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6369FF2" w14:textId="3C6A6AB1" w:rsidR="004D4C32" w:rsidRPr="00F634D6" w:rsidRDefault="004D4C32" w:rsidP="00F6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4C32" w:rsidRPr="00F634D6" w:rsidSect="005E5D40">
      <w:pgSz w:w="11906" w:h="16838"/>
      <w:pgMar w:top="850" w:right="56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B70E2"/>
    <w:multiLevelType w:val="hybridMultilevel"/>
    <w:tmpl w:val="A3FCAB26"/>
    <w:lvl w:ilvl="0" w:tplc="97CE3D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46599013">
    <w:abstractNumId w:val="1"/>
  </w:num>
  <w:num w:numId="2" w16cid:durableId="1941331883">
    <w:abstractNumId w:val="0"/>
  </w:num>
  <w:num w:numId="3" w16cid:durableId="171771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A7F40"/>
    <w:rsid w:val="000C6D0B"/>
    <w:rsid w:val="000D0332"/>
    <w:rsid w:val="00164F25"/>
    <w:rsid w:val="00175B78"/>
    <w:rsid w:val="00186B8E"/>
    <w:rsid w:val="001B5C72"/>
    <w:rsid w:val="001D6575"/>
    <w:rsid w:val="001F31C4"/>
    <w:rsid w:val="00216474"/>
    <w:rsid w:val="00295FDB"/>
    <w:rsid w:val="002B2F03"/>
    <w:rsid w:val="002D2240"/>
    <w:rsid w:val="003A13B6"/>
    <w:rsid w:val="003C5DEF"/>
    <w:rsid w:val="00403E07"/>
    <w:rsid w:val="004129A5"/>
    <w:rsid w:val="004136A8"/>
    <w:rsid w:val="00484D86"/>
    <w:rsid w:val="004D4C32"/>
    <w:rsid w:val="004E0A98"/>
    <w:rsid w:val="00526D13"/>
    <w:rsid w:val="005747AE"/>
    <w:rsid w:val="005865F3"/>
    <w:rsid w:val="005E5D40"/>
    <w:rsid w:val="005F04B5"/>
    <w:rsid w:val="00614599"/>
    <w:rsid w:val="006C416E"/>
    <w:rsid w:val="00764DB3"/>
    <w:rsid w:val="00765AA8"/>
    <w:rsid w:val="007A52A5"/>
    <w:rsid w:val="007B17F8"/>
    <w:rsid w:val="007B2BBA"/>
    <w:rsid w:val="007C23DF"/>
    <w:rsid w:val="00800A98"/>
    <w:rsid w:val="00810A8B"/>
    <w:rsid w:val="008163CC"/>
    <w:rsid w:val="00841EDB"/>
    <w:rsid w:val="00842A12"/>
    <w:rsid w:val="008618BC"/>
    <w:rsid w:val="008649B0"/>
    <w:rsid w:val="008E3395"/>
    <w:rsid w:val="0090743E"/>
    <w:rsid w:val="00941BEA"/>
    <w:rsid w:val="00945C10"/>
    <w:rsid w:val="00980D25"/>
    <w:rsid w:val="00985C57"/>
    <w:rsid w:val="009B02BE"/>
    <w:rsid w:val="009B2855"/>
    <w:rsid w:val="009D3B3F"/>
    <w:rsid w:val="00AA7EAA"/>
    <w:rsid w:val="00AB4BB5"/>
    <w:rsid w:val="00B03B64"/>
    <w:rsid w:val="00B07498"/>
    <w:rsid w:val="00BF4994"/>
    <w:rsid w:val="00C2077D"/>
    <w:rsid w:val="00C467F2"/>
    <w:rsid w:val="00C514C8"/>
    <w:rsid w:val="00CB107F"/>
    <w:rsid w:val="00D74BE2"/>
    <w:rsid w:val="00D9158D"/>
    <w:rsid w:val="00DB4CFD"/>
    <w:rsid w:val="00E72F47"/>
    <w:rsid w:val="00F36B01"/>
    <w:rsid w:val="00F47258"/>
    <w:rsid w:val="00F57F11"/>
    <w:rsid w:val="00F634D6"/>
    <w:rsid w:val="00FB3572"/>
    <w:rsid w:val="00FD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4347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3C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3ED03-E9C1-4B0E-9081-1A7D4D13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4</cp:revision>
  <cp:lastPrinted>2025-08-12T11:37:00Z</cp:lastPrinted>
  <dcterms:created xsi:type="dcterms:W3CDTF">2025-08-12T11:36:00Z</dcterms:created>
  <dcterms:modified xsi:type="dcterms:W3CDTF">2025-08-12T13:50:00Z</dcterms:modified>
</cp:coreProperties>
</file>