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5A824" w14:textId="77777777" w:rsidR="005F71DF" w:rsidRDefault="005F71DF" w:rsidP="005F71DF">
      <w:pPr>
        <w:ind w:left="11907" w:hanging="992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14:paraId="1DCDC934" w14:textId="7120F7AA" w:rsidR="00856DFB" w:rsidRDefault="00856DFB" w:rsidP="005F71DF">
      <w:pPr>
        <w:ind w:left="11907" w:hanging="992"/>
        <w:rPr>
          <w:sz w:val="28"/>
          <w:szCs w:val="28"/>
        </w:rPr>
      </w:pPr>
      <w:r w:rsidRPr="00960706">
        <w:rPr>
          <w:sz w:val="28"/>
          <w:szCs w:val="28"/>
        </w:rPr>
        <w:t>до рішення</w:t>
      </w:r>
      <w:r w:rsidR="005F71DF">
        <w:rPr>
          <w:sz w:val="28"/>
          <w:szCs w:val="28"/>
        </w:rPr>
        <w:t xml:space="preserve"> </w:t>
      </w:r>
      <w:r w:rsidRPr="00960706">
        <w:rPr>
          <w:sz w:val="28"/>
          <w:szCs w:val="28"/>
        </w:rPr>
        <w:t xml:space="preserve">виконавчого комітету </w:t>
      </w:r>
    </w:p>
    <w:p w14:paraId="684CAF60" w14:textId="42D977FC" w:rsidR="0053053A" w:rsidRDefault="0053053A" w:rsidP="005F71DF">
      <w:pPr>
        <w:ind w:left="11907" w:hanging="992"/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14:paraId="499143CA" w14:textId="40CA8B0D" w:rsidR="00856DFB" w:rsidRDefault="00856DFB" w:rsidP="005F71DF">
      <w:pPr>
        <w:ind w:left="11907" w:hanging="992"/>
        <w:rPr>
          <w:sz w:val="28"/>
          <w:szCs w:val="28"/>
        </w:rPr>
      </w:pPr>
      <w:r w:rsidRPr="00960706">
        <w:rPr>
          <w:sz w:val="28"/>
          <w:szCs w:val="28"/>
        </w:rPr>
        <w:t>від 17</w:t>
      </w:r>
      <w:r w:rsidR="005F71DF">
        <w:rPr>
          <w:sz w:val="28"/>
          <w:szCs w:val="28"/>
        </w:rPr>
        <w:t xml:space="preserve"> грудня </w:t>
      </w:r>
      <w:r w:rsidRPr="00960706">
        <w:rPr>
          <w:sz w:val="28"/>
          <w:szCs w:val="28"/>
        </w:rPr>
        <w:t xml:space="preserve">2025 </w:t>
      </w:r>
      <w:r w:rsidR="00845377">
        <w:rPr>
          <w:sz w:val="28"/>
          <w:szCs w:val="28"/>
        </w:rPr>
        <w:t>№ 368</w:t>
      </w:r>
    </w:p>
    <w:p w14:paraId="61F796AF" w14:textId="77777777" w:rsidR="00856DFB" w:rsidRPr="00856DFB" w:rsidRDefault="00856DFB" w:rsidP="00856DFB">
      <w:pPr>
        <w:rPr>
          <w:sz w:val="28"/>
          <w:szCs w:val="28"/>
        </w:rPr>
      </w:pPr>
    </w:p>
    <w:p w14:paraId="725C9E73" w14:textId="77777777" w:rsidR="00856DFB" w:rsidRPr="00856DFB" w:rsidRDefault="00856DFB" w:rsidP="00856DFB">
      <w:pPr>
        <w:jc w:val="center"/>
        <w:rPr>
          <w:b/>
          <w:bCs/>
          <w:sz w:val="28"/>
          <w:szCs w:val="28"/>
        </w:rPr>
      </w:pPr>
      <w:r w:rsidRPr="00856DFB">
        <w:rPr>
          <w:b/>
          <w:bCs/>
          <w:sz w:val="28"/>
          <w:szCs w:val="28"/>
        </w:rPr>
        <w:t>КАЛЬКУЛЯЦІЯ</w:t>
      </w:r>
    </w:p>
    <w:p w14:paraId="7656E544" w14:textId="2526D2D1" w:rsidR="00856DFB" w:rsidRPr="00856DFB" w:rsidRDefault="00856DFB" w:rsidP="00856DFB">
      <w:pPr>
        <w:jc w:val="center"/>
        <w:rPr>
          <w:b/>
          <w:bCs/>
          <w:sz w:val="28"/>
          <w:szCs w:val="28"/>
        </w:rPr>
      </w:pPr>
      <w:r w:rsidRPr="00856DFB">
        <w:rPr>
          <w:b/>
          <w:bCs/>
          <w:sz w:val="28"/>
          <w:szCs w:val="28"/>
        </w:rPr>
        <w:t>на послуги проведення передрейсового огляду автобусів</w:t>
      </w:r>
    </w:p>
    <w:p w14:paraId="7EA65683" w14:textId="77777777" w:rsidR="00856DFB" w:rsidRPr="00856DFB" w:rsidRDefault="00856DFB" w:rsidP="00856DFB">
      <w:pPr>
        <w:jc w:val="center"/>
        <w:rPr>
          <w:b/>
          <w:bCs/>
          <w:sz w:val="28"/>
          <w:szCs w:val="28"/>
        </w:rPr>
      </w:pPr>
      <w:r w:rsidRPr="00856DFB">
        <w:rPr>
          <w:b/>
          <w:bCs/>
          <w:sz w:val="28"/>
          <w:szCs w:val="28"/>
        </w:rPr>
        <w:t>комунальним підприємством  «Чортківський міський транспорт» Чортківської міської ради</w:t>
      </w:r>
    </w:p>
    <w:p w14:paraId="4E51E6AF" w14:textId="4891EE66" w:rsidR="00856DFB" w:rsidRPr="00856DFB" w:rsidRDefault="00856DFB" w:rsidP="00856DFB">
      <w:pPr>
        <w:jc w:val="center"/>
        <w:rPr>
          <w:b/>
          <w:bCs/>
          <w:sz w:val="28"/>
          <w:szCs w:val="28"/>
        </w:rPr>
      </w:pPr>
      <w:r w:rsidRPr="00856DFB">
        <w:rPr>
          <w:b/>
          <w:bCs/>
          <w:sz w:val="28"/>
          <w:szCs w:val="28"/>
        </w:rPr>
        <w:t>з 01</w:t>
      </w:r>
      <w:r w:rsidR="005F71DF">
        <w:rPr>
          <w:b/>
          <w:bCs/>
          <w:sz w:val="28"/>
          <w:szCs w:val="28"/>
        </w:rPr>
        <w:t xml:space="preserve"> січня </w:t>
      </w:r>
      <w:r w:rsidRPr="00856DFB">
        <w:rPr>
          <w:b/>
          <w:bCs/>
          <w:sz w:val="28"/>
          <w:szCs w:val="28"/>
        </w:rPr>
        <w:t>2026 року</w:t>
      </w:r>
    </w:p>
    <w:tbl>
      <w:tblPr>
        <w:tblStyle w:val="a5"/>
        <w:tblpPr w:leftFromText="180" w:rightFromText="180" w:vertAnchor="text" w:horzAnchor="margin" w:tblpY="206"/>
        <w:tblW w:w="14992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559"/>
      </w:tblGrid>
      <w:tr w:rsidR="00856DFB" w:rsidRPr="00856DFB" w14:paraId="6C52B6F7" w14:textId="77777777" w:rsidTr="005F71DF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B499" w14:textId="77777777" w:rsidR="00856DFB" w:rsidRPr="00856DFB" w:rsidRDefault="00856DFB" w:rsidP="00856DFB">
            <w:pPr>
              <w:rPr>
                <w:sz w:val="24"/>
                <w:szCs w:val="24"/>
              </w:rPr>
            </w:pPr>
          </w:p>
          <w:p w14:paraId="571C1012" w14:textId="77777777" w:rsidR="00856DFB" w:rsidRPr="00856DFB" w:rsidRDefault="00856DFB" w:rsidP="00856DFB">
            <w:pPr>
              <w:rPr>
                <w:sz w:val="24"/>
                <w:szCs w:val="24"/>
              </w:rPr>
            </w:pPr>
            <w:r w:rsidRPr="00856DFB">
              <w:rPr>
                <w:sz w:val="24"/>
                <w:szCs w:val="24"/>
              </w:rPr>
              <w:t>НАЗВА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6F1C" w14:textId="77777777" w:rsidR="00856DFB" w:rsidRPr="00856DFB" w:rsidRDefault="00856DFB" w:rsidP="00856DFB">
            <w:pPr>
              <w:rPr>
                <w:sz w:val="24"/>
                <w:szCs w:val="24"/>
              </w:rPr>
            </w:pPr>
            <w:r w:rsidRPr="00856DFB">
              <w:rPr>
                <w:sz w:val="24"/>
                <w:szCs w:val="24"/>
              </w:rPr>
              <w:t>СТАТТІ ВИТРАТ, ГРН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6694" w14:textId="77777777" w:rsidR="00856DFB" w:rsidRPr="00856DFB" w:rsidRDefault="00856DFB" w:rsidP="00856DFB">
            <w:pPr>
              <w:rPr>
                <w:sz w:val="24"/>
                <w:szCs w:val="24"/>
              </w:rPr>
            </w:pPr>
            <w:r w:rsidRPr="00856DFB">
              <w:rPr>
                <w:sz w:val="24"/>
                <w:szCs w:val="24"/>
              </w:rPr>
              <w:t>Адміністративні витрати, грн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1AB3" w14:textId="77777777" w:rsidR="00856DFB" w:rsidRPr="00856DFB" w:rsidRDefault="00856DFB" w:rsidP="00856DFB">
            <w:pPr>
              <w:rPr>
                <w:sz w:val="24"/>
                <w:szCs w:val="24"/>
              </w:rPr>
            </w:pPr>
            <w:r w:rsidRPr="00856DFB">
              <w:rPr>
                <w:sz w:val="24"/>
                <w:szCs w:val="24"/>
              </w:rPr>
              <w:t>Повна собівартість, грн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242F" w14:textId="77777777" w:rsidR="00856DFB" w:rsidRPr="00856DFB" w:rsidRDefault="00856DFB" w:rsidP="00856DFB">
            <w:pPr>
              <w:rPr>
                <w:sz w:val="24"/>
                <w:szCs w:val="24"/>
              </w:rPr>
            </w:pPr>
            <w:r w:rsidRPr="00856DFB">
              <w:rPr>
                <w:sz w:val="24"/>
                <w:szCs w:val="24"/>
              </w:rPr>
              <w:t>Рентабельність, 11%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1323" w14:textId="77777777" w:rsidR="00856DFB" w:rsidRPr="00856DFB" w:rsidRDefault="00856DFB" w:rsidP="00856DFB">
            <w:pPr>
              <w:rPr>
                <w:sz w:val="24"/>
                <w:szCs w:val="24"/>
              </w:rPr>
            </w:pPr>
            <w:r w:rsidRPr="00856DFB">
              <w:rPr>
                <w:sz w:val="24"/>
                <w:szCs w:val="24"/>
              </w:rPr>
              <w:t>Всього без ПДВ, грн.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0D6B" w14:textId="77777777" w:rsidR="00856DFB" w:rsidRPr="00856DFB" w:rsidRDefault="00856DFB" w:rsidP="00856DFB">
            <w:pPr>
              <w:rPr>
                <w:sz w:val="24"/>
                <w:szCs w:val="24"/>
              </w:rPr>
            </w:pPr>
            <w:r w:rsidRPr="00856DFB">
              <w:rPr>
                <w:sz w:val="24"/>
                <w:szCs w:val="24"/>
              </w:rPr>
              <w:t>ПДВ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8455" w14:textId="77777777" w:rsidR="00856DFB" w:rsidRPr="00856DFB" w:rsidRDefault="00856DFB" w:rsidP="00856DFB">
            <w:pPr>
              <w:rPr>
                <w:bCs/>
                <w:sz w:val="24"/>
                <w:szCs w:val="24"/>
              </w:rPr>
            </w:pPr>
            <w:r w:rsidRPr="00856DFB">
              <w:rPr>
                <w:bCs/>
                <w:sz w:val="24"/>
                <w:szCs w:val="24"/>
              </w:rPr>
              <w:t xml:space="preserve">Всього з ПДВ за 1 годину роботи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D8F23" w14:textId="77777777" w:rsidR="00856DFB" w:rsidRPr="00856DFB" w:rsidRDefault="00856DFB" w:rsidP="00856DFB">
            <w:pPr>
              <w:rPr>
                <w:b/>
                <w:sz w:val="24"/>
                <w:szCs w:val="24"/>
              </w:rPr>
            </w:pPr>
            <w:r w:rsidRPr="00856DFB">
              <w:rPr>
                <w:b/>
                <w:sz w:val="24"/>
                <w:szCs w:val="24"/>
              </w:rPr>
              <w:t xml:space="preserve">Вартість </w:t>
            </w:r>
            <w:r w:rsidRPr="00856DFB">
              <w:rPr>
                <w:sz w:val="24"/>
                <w:szCs w:val="24"/>
              </w:rPr>
              <w:t xml:space="preserve">  </w:t>
            </w:r>
            <w:r w:rsidRPr="00856DFB">
              <w:rPr>
                <w:b/>
                <w:bCs/>
                <w:sz w:val="24"/>
                <w:szCs w:val="24"/>
              </w:rPr>
              <w:t>послуги з проведення передрейсового огляду</w:t>
            </w:r>
          </w:p>
          <w:p w14:paraId="4AE91EE3" w14:textId="77777777" w:rsidR="00856DFB" w:rsidRPr="00856DFB" w:rsidRDefault="00856DFB" w:rsidP="00856DFB">
            <w:pPr>
              <w:rPr>
                <w:b/>
                <w:sz w:val="24"/>
                <w:szCs w:val="24"/>
              </w:rPr>
            </w:pPr>
            <w:r w:rsidRPr="00856DFB">
              <w:rPr>
                <w:b/>
                <w:sz w:val="24"/>
                <w:szCs w:val="24"/>
              </w:rPr>
              <w:t xml:space="preserve"> (15 хв.)</w:t>
            </w:r>
          </w:p>
        </w:tc>
      </w:tr>
      <w:tr w:rsidR="00856DFB" w:rsidRPr="00856DFB" w14:paraId="18242861" w14:textId="77777777" w:rsidTr="005F71DF">
        <w:tc>
          <w:tcPr>
            <w:tcW w:w="3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20D07" w14:textId="77777777" w:rsidR="00856DFB" w:rsidRPr="00856DFB" w:rsidRDefault="00856DFB" w:rsidP="00856DF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394" w14:textId="77777777" w:rsidR="00856DFB" w:rsidRPr="00856DFB" w:rsidRDefault="00856DFB" w:rsidP="00856DFB">
            <w:pPr>
              <w:rPr>
                <w:sz w:val="24"/>
                <w:szCs w:val="24"/>
              </w:rPr>
            </w:pPr>
            <w:r w:rsidRPr="00856DFB">
              <w:rPr>
                <w:sz w:val="24"/>
                <w:szCs w:val="24"/>
              </w:rPr>
              <w:t>Заробітна плата, 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3D08" w14:textId="77777777" w:rsidR="00856DFB" w:rsidRPr="00856DFB" w:rsidRDefault="00856DFB" w:rsidP="00856DFB">
            <w:pPr>
              <w:rPr>
                <w:sz w:val="24"/>
                <w:szCs w:val="24"/>
              </w:rPr>
            </w:pPr>
            <w:r w:rsidRPr="00856DFB">
              <w:rPr>
                <w:sz w:val="24"/>
                <w:szCs w:val="24"/>
              </w:rPr>
              <w:t>Нарахування на ЗП, 22%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C34B2" w14:textId="77777777" w:rsidR="00856DFB" w:rsidRPr="00856DFB" w:rsidRDefault="00856DFB" w:rsidP="00856DFB">
            <w:pPr>
              <w:rPr>
                <w:sz w:val="24"/>
                <w:szCs w:val="24"/>
              </w:rPr>
            </w:pPr>
            <w:r w:rsidRPr="00856DFB">
              <w:rPr>
                <w:sz w:val="24"/>
                <w:szCs w:val="24"/>
              </w:rPr>
              <w:t>Виробнича собівартість, грн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73DE" w14:textId="77777777" w:rsidR="00856DFB" w:rsidRPr="00856DFB" w:rsidRDefault="00856DFB" w:rsidP="00856DF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F85F" w14:textId="77777777" w:rsidR="00856DFB" w:rsidRPr="00856DFB" w:rsidRDefault="00856DFB" w:rsidP="00856DF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1D7E" w14:textId="77777777" w:rsidR="00856DFB" w:rsidRPr="00856DFB" w:rsidRDefault="00856DFB" w:rsidP="00856DF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04178" w14:textId="77777777" w:rsidR="00856DFB" w:rsidRPr="00856DFB" w:rsidRDefault="00856DFB" w:rsidP="00856DF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5223" w14:textId="77777777" w:rsidR="00856DFB" w:rsidRPr="00856DFB" w:rsidRDefault="00856DFB" w:rsidP="00856DF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F5BC" w14:textId="77777777" w:rsidR="00856DFB" w:rsidRPr="00856DFB" w:rsidRDefault="00856DFB" w:rsidP="00856DFB">
            <w:pPr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1227" w14:textId="77777777" w:rsidR="00856DFB" w:rsidRPr="00856DFB" w:rsidRDefault="00856DFB" w:rsidP="00856DFB">
            <w:pPr>
              <w:rPr>
                <w:b/>
                <w:sz w:val="24"/>
                <w:szCs w:val="24"/>
              </w:rPr>
            </w:pPr>
          </w:p>
        </w:tc>
      </w:tr>
      <w:tr w:rsidR="00856DFB" w:rsidRPr="00856DFB" w14:paraId="614FEFD1" w14:textId="77777777" w:rsidTr="005F71D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CC48" w14:textId="77777777" w:rsidR="00856DFB" w:rsidRPr="00856DFB" w:rsidRDefault="00856DFB" w:rsidP="005F71DF">
            <w:pPr>
              <w:jc w:val="left"/>
              <w:rPr>
                <w:sz w:val="24"/>
                <w:szCs w:val="24"/>
              </w:rPr>
            </w:pPr>
            <w:r w:rsidRPr="00856DFB">
              <w:rPr>
                <w:sz w:val="24"/>
                <w:szCs w:val="24"/>
              </w:rPr>
              <w:t>Профілактичний технічний огляд автотранспорту та випуск його на лінію;</w:t>
            </w:r>
          </w:p>
          <w:p w14:paraId="7E02C516" w14:textId="77777777" w:rsidR="00856DFB" w:rsidRPr="00856DFB" w:rsidRDefault="00856DFB" w:rsidP="005F71DF">
            <w:pPr>
              <w:jc w:val="left"/>
              <w:rPr>
                <w:sz w:val="24"/>
                <w:szCs w:val="24"/>
              </w:rPr>
            </w:pPr>
            <w:r w:rsidRPr="00856DFB">
              <w:rPr>
                <w:sz w:val="24"/>
                <w:szCs w:val="24"/>
              </w:rPr>
              <w:t>Оформлення супровідної документації на автотранспортний засіб                 (дорожній лист, журнали, перевірка позначки медика);</w:t>
            </w:r>
          </w:p>
          <w:p w14:paraId="4B4FE284" w14:textId="58550C9A" w:rsidR="00856DFB" w:rsidRPr="00856DFB" w:rsidRDefault="00856DFB" w:rsidP="005F71DF">
            <w:pPr>
              <w:jc w:val="left"/>
              <w:rPr>
                <w:sz w:val="24"/>
                <w:szCs w:val="24"/>
              </w:rPr>
            </w:pPr>
            <w:r w:rsidRPr="00856DFB">
              <w:rPr>
                <w:sz w:val="24"/>
                <w:szCs w:val="24"/>
              </w:rPr>
              <w:t>Контроль комплектації автотранспорту (документи, аптечка, вогнегасник).</w:t>
            </w:r>
          </w:p>
          <w:p w14:paraId="52B1AFCE" w14:textId="77777777" w:rsidR="00856DFB" w:rsidRPr="00856DFB" w:rsidRDefault="00856DFB" w:rsidP="00856DF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411D" w14:textId="77777777" w:rsidR="00856DFB" w:rsidRPr="00856DFB" w:rsidRDefault="00856DFB" w:rsidP="005F71DF">
            <w:pPr>
              <w:jc w:val="center"/>
              <w:rPr>
                <w:sz w:val="24"/>
                <w:szCs w:val="24"/>
              </w:rPr>
            </w:pPr>
            <w:r w:rsidRPr="00856DFB">
              <w:rPr>
                <w:sz w:val="24"/>
                <w:szCs w:val="24"/>
              </w:rPr>
              <w:t>84,00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AFC2" w14:textId="77777777" w:rsidR="00856DFB" w:rsidRPr="00856DFB" w:rsidRDefault="00856DFB" w:rsidP="005F71DF">
            <w:pPr>
              <w:jc w:val="center"/>
              <w:rPr>
                <w:sz w:val="24"/>
                <w:szCs w:val="24"/>
              </w:rPr>
            </w:pPr>
            <w:r w:rsidRPr="00856DFB">
              <w:rPr>
                <w:sz w:val="24"/>
                <w:szCs w:val="24"/>
              </w:rPr>
              <w:t>18,50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5E20" w14:textId="77777777" w:rsidR="00856DFB" w:rsidRPr="00856DFB" w:rsidRDefault="00856DFB" w:rsidP="005F71DF">
            <w:pPr>
              <w:jc w:val="center"/>
              <w:rPr>
                <w:sz w:val="24"/>
                <w:szCs w:val="24"/>
              </w:rPr>
            </w:pPr>
            <w:r w:rsidRPr="00856DFB">
              <w:rPr>
                <w:sz w:val="24"/>
                <w:szCs w:val="24"/>
              </w:rPr>
              <w:t>102,50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6B163" w14:textId="77777777" w:rsidR="00856DFB" w:rsidRPr="00856DFB" w:rsidRDefault="00856DFB" w:rsidP="005F71DF">
            <w:pPr>
              <w:jc w:val="center"/>
              <w:rPr>
                <w:sz w:val="24"/>
                <w:szCs w:val="24"/>
              </w:rPr>
            </w:pPr>
            <w:r w:rsidRPr="00856DFB">
              <w:rPr>
                <w:sz w:val="24"/>
                <w:szCs w:val="24"/>
              </w:rPr>
              <w:t>27,74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012E8" w14:textId="77777777" w:rsidR="00856DFB" w:rsidRPr="00856DFB" w:rsidRDefault="00856DFB" w:rsidP="005F71DF">
            <w:pPr>
              <w:jc w:val="center"/>
              <w:rPr>
                <w:sz w:val="24"/>
                <w:szCs w:val="24"/>
              </w:rPr>
            </w:pPr>
            <w:r w:rsidRPr="00856DFB">
              <w:rPr>
                <w:sz w:val="24"/>
                <w:szCs w:val="24"/>
              </w:rPr>
              <w:t>130,24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365C" w14:textId="77777777" w:rsidR="00856DFB" w:rsidRPr="00856DFB" w:rsidRDefault="00856DFB" w:rsidP="005F71DF">
            <w:pPr>
              <w:jc w:val="center"/>
              <w:rPr>
                <w:sz w:val="24"/>
                <w:szCs w:val="24"/>
              </w:rPr>
            </w:pPr>
            <w:r w:rsidRPr="00856DFB">
              <w:rPr>
                <w:sz w:val="24"/>
                <w:szCs w:val="24"/>
              </w:rPr>
              <w:t>14,33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265C" w14:textId="77777777" w:rsidR="00856DFB" w:rsidRPr="00856DFB" w:rsidRDefault="00856DFB" w:rsidP="005F71DF">
            <w:pPr>
              <w:jc w:val="center"/>
              <w:rPr>
                <w:sz w:val="24"/>
                <w:szCs w:val="24"/>
              </w:rPr>
            </w:pPr>
            <w:r w:rsidRPr="00856DFB">
              <w:rPr>
                <w:sz w:val="24"/>
                <w:szCs w:val="24"/>
              </w:rPr>
              <w:t>144,57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8771" w14:textId="77777777" w:rsidR="00856DFB" w:rsidRPr="00856DFB" w:rsidRDefault="00856DFB" w:rsidP="005F71DF">
            <w:pPr>
              <w:jc w:val="center"/>
              <w:rPr>
                <w:sz w:val="24"/>
                <w:szCs w:val="24"/>
              </w:rPr>
            </w:pPr>
            <w:r w:rsidRPr="00856DFB">
              <w:rPr>
                <w:sz w:val="24"/>
                <w:szCs w:val="24"/>
              </w:rPr>
              <w:t>28,91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C2CE" w14:textId="77777777" w:rsidR="00856DFB" w:rsidRPr="00856DFB" w:rsidRDefault="00856DFB" w:rsidP="005F71DF">
            <w:pPr>
              <w:jc w:val="center"/>
              <w:rPr>
                <w:bCs/>
                <w:sz w:val="24"/>
                <w:szCs w:val="24"/>
              </w:rPr>
            </w:pPr>
            <w:r w:rsidRPr="00856DFB">
              <w:rPr>
                <w:bCs/>
                <w:sz w:val="24"/>
                <w:szCs w:val="24"/>
              </w:rPr>
              <w:t>173,48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40FD" w14:textId="77777777" w:rsidR="00856DFB" w:rsidRPr="00856DFB" w:rsidRDefault="00856DFB" w:rsidP="005F71DF">
            <w:pPr>
              <w:jc w:val="center"/>
              <w:rPr>
                <w:b/>
                <w:sz w:val="24"/>
                <w:szCs w:val="24"/>
              </w:rPr>
            </w:pPr>
            <w:r w:rsidRPr="00856DFB">
              <w:rPr>
                <w:b/>
                <w:sz w:val="24"/>
                <w:szCs w:val="24"/>
              </w:rPr>
              <w:t>43,37</w:t>
            </w:r>
          </w:p>
        </w:tc>
      </w:tr>
    </w:tbl>
    <w:p w14:paraId="1F89B4A9" w14:textId="77777777" w:rsidR="00856DFB" w:rsidRPr="00856DFB" w:rsidRDefault="00856DFB" w:rsidP="00856DFB">
      <w:pPr>
        <w:rPr>
          <w:lang w:eastAsia="en-US"/>
        </w:rPr>
      </w:pPr>
    </w:p>
    <w:p w14:paraId="5765ED5A" w14:textId="77777777" w:rsidR="00856DFB" w:rsidRDefault="00856DFB" w:rsidP="00856DFB">
      <w:pPr>
        <w:rPr>
          <w:rFonts w:eastAsiaTheme="minorHAnsi"/>
          <w:sz w:val="28"/>
          <w:szCs w:val="28"/>
          <w:lang w:eastAsia="en-US"/>
        </w:rPr>
      </w:pPr>
    </w:p>
    <w:p w14:paraId="6B7DF232" w14:textId="77777777" w:rsidR="005F71DF" w:rsidRDefault="00856DFB" w:rsidP="00856DFB">
      <w:pPr>
        <w:rPr>
          <w:b/>
          <w:bCs/>
          <w:sz w:val="28"/>
          <w:szCs w:val="28"/>
          <w:lang w:eastAsia="en-US"/>
        </w:rPr>
      </w:pPr>
      <w:r w:rsidRPr="00856DFB">
        <w:rPr>
          <w:b/>
          <w:bCs/>
          <w:sz w:val="28"/>
          <w:szCs w:val="28"/>
          <w:lang w:eastAsia="en-US"/>
        </w:rPr>
        <w:t xml:space="preserve">Керуюча справами </w:t>
      </w:r>
    </w:p>
    <w:p w14:paraId="3570A261" w14:textId="77777777" w:rsidR="005F71DF" w:rsidRDefault="00856DFB" w:rsidP="00856DFB">
      <w:pPr>
        <w:rPr>
          <w:b/>
          <w:bCs/>
          <w:sz w:val="28"/>
          <w:szCs w:val="28"/>
          <w:lang w:eastAsia="en-US"/>
        </w:rPr>
      </w:pPr>
      <w:r w:rsidRPr="00856DFB">
        <w:rPr>
          <w:b/>
          <w:bCs/>
          <w:sz w:val="28"/>
          <w:szCs w:val="28"/>
          <w:lang w:eastAsia="en-US"/>
        </w:rPr>
        <w:t xml:space="preserve">виконавчого комітету </w:t>
      </w:r>
    </w:p>
    <w:p w14:paraId="1E38F72C" w14:textId="373D9040" w:rsidR="00856DFB" w:rsidRPr="00856DFB" w:rsidRDefault="005F71DF" w:rsidP="00856DFB">
      <w:pPr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Чортківської </w:t>
      </w:r>
      <w:r w:rsidR="00856DFB" w:rsidRPr="00856DFB">
        <w:rPr>
          <w:b/>
          <w:bCs/>
          <w:sz w:val="28"/>
          <w:szCs w:val="28"/>
          <w:lang w:eastAsia="en-US"/>
        </w:rPr>
        <w:t>міської ради</w:t>
      </w:r>
      <w:r w:rsidR="00856DFB" w:rsidRPr="00856DFB">
        <w:rPr>
          <w:b/>
          <w:bCs/>
          <w:sz w:val="28"/>
          <w:szCs w:val="28"/>
          <w:lang w:eastAsia="en-US"/>
        </w:rPr>
        <w:tab/>
      </w:r>
      <w:r w:rsidR="00856DFB" w:rsidRPr="00856DFB">
        <w:rPr>
          <w:b/>
          <w:bCs/>
          <w:sz w:val="28"/>
          <w:szCs w:val="28"/>
          <w:lang w:eastAsia="en-US"/>
        </w:rPr>
        <w:tab/>
      </w:r>
      <w:r w:rsidR="00856DFB" w:rsidRPr="00856DFB">
        <w:rPr>
          <w:b/>
          <w:bCs/>
          <w:sz w:val="28"/>
          <w:szCs w:val="28"/>
          <w:lang w:eastAsia="en-US"/>
        </w:rPr>
        <w:tab/>
      </w:r>
      <w:r w:rsidR="00856DFB" w:rsidRPr="00856DFB">
        <w:rPr>
          <w:b/>
          <w:bCs/>
          <w:sz w:val="28"/>
          <w:szCs w:val="28"/>
          <w:lang w:eastAsia="en-US"/>
        </w:rPr>
        <w:tab/>
      </w:r>
      <w:r w:rsidR="00856DFB" w:rsidRPr="00856DFB">
        <w:rPr>
          <w:b/>
          <w:bCs/>
          <w:sz w:val="28"/>
          <w:szCs w:val="28"/>
          <w:lang w:eastAsia="en-US"/>
        </w:rPr>
        <w:tab/>
      </w:r>
      <w:r w:rsidR="00856DFB" w:rsidRPr="00856DFB">
        <w:rPr>
          <w:b/>
          <w:bCs/>
          <w:sz w:val="28"/>
          <w:szCs w:val="28"/>
          <w:lang w:eastAsia="en-US"/>
        </w:rPr>
        <w:tab/>
      </w:r>
      <w:r w:rsidR="00856DFB" w:rsidRPr="00856DFB">
        <w:rPr>
          <w:b/>
          <w:bCs/>
          <w:sz w:val="28"/>
          <w:szCs w:val="28"/>
          <w:lang w:eastAsia="en-US"/>
        </w:rPr>
        <w:tab/>
      </w:r>
      <w:r w:rsidR="00856DFB" w:rsidRPr="00856DFB">
        <w:rPr>
          <w:b/>
          <w:bCs/>
          <w:sz w:val="28"/>
          <w:szCs w:val="28"/>
          <w:lang w:eastAsia="en-US"/>
        </w:rPr>
        <w:tab/>
      </w:r>
      <w:r w:rsidR="00856DFB" w:rsidRPr="00856DFB">
        <w:rPr>
          <w:b/>
          <w:bCs/>
          <w:sz w:val="28"/>
          <w:szCs w:val="28"/>
          <w:lang w:eastAsia="en-US"/>
        </w:rPr>
        <w:tab/>
      </w:r>
      <w:r w:rsidR="00856DFB" w:rsidRPr="00856DFB">
        <w:rPr>
          <w:b/>
          <w:bCs/>
          <w:sz w:val="28"/>
          <w:szCs w:val="28"/>
          <w:lang w:eastAsia="en-US"/>
        </w:rPr>
        <w:tab/>
      </w:r>
      <w:r w:rsidR="00856DFB" w:rsidRPr="00856DFB">
        <w:rPr>
          <w:b/>
          <w:bCs/>
          <w:sz w:val="28"/>
          <w:szCs w:val="28"/>
          <w:lang w:eastAsia="en-US"/>
        </w:rPr>
        <w:tab/>
      </w:r>
      <w:r w:rsidR="00856DFB" w:rsidRPr="00856DFB">
        <w:rPr>
          <w:b/>
          <w:bCs/>
          <w:sz w:val="28"/>
          <w:szCs w:val="28"/>
          <w:lang w:eastAsia="en-US"/>
        </w:rPr>
        <w:tab/>
        <w:t>Ольга ЧЕРЕМШИНСЬКА</w:t>
      </w:r>
    </w:p>
    <w:sectPr w:rsidR="00856DFB" w:rsidRPr="00856DFB" w:rsidSect="00856DFB">
      <w:pgSz w:w="16838" w:h="11906" w:orient="landscape"/>
      <w:pgMar w:top="709" w:right="851" w:bottom="567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029C"/>
    <w:multiLevelType w:val="hybridMultilevel"/>
    <w:tmpl w:val="CE1E09A2"/>
    <w:lvl w:ilvl="0" w:tplc="0D3867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F2A00E8"/>
    <w:multiLevelType w:val="hybridMultilevel"/>
    <w:tmpl w:val="4650FBD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922312">
    <w:abstractNumId w:val="1"/>
  </w:num>
  <w:num w:numId="2" w16cid:durableId="541745551">
    <w:abstractNumId w:val="2"/>
  </w:num>
  <w:num w:numId="3" w16cid:durableId="119932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F80"/>
    <w:rsid w:val="00033D0F"/>
    <w:rsid w:val="00041BD6"/>
    <w:rsid w:val="00084B2E"/>
    <w:rsid w:val="000C224F"/>
    <w:rsid w:val="000D58B1"/>
    <w:rsid w:val="000F05D8"/>
    <w:rsid w:val="00183726"/>
    <w:rsid w:val="001F5AE2"/>
    <w:rsid w:val="00222025"/>
    <w:rsid w:val="00223A01"/>
    <w:rsid w:val="002350CA"/>
    <w:rsid w:val="00240EDC"/>
    <w:rsid w:val="002F3B5A"/>
    <w:rsid w:val="002F6189"/>
    <w:rsid w:val="003309F9"/>
    <w:rsid w:val="00375335"/>
    <w:rsid w:val="00397D50"/>
    <w:rsid w:val="003A2B29"/>
    <w:rsid w:val="003B4123"/>
    <w:rsid w:val="003C796C"/>
    <w:rsid w:val="003F61B6"/>
    <w:rsid w:val="00410A0D"/>
    <w:rsid w:val="00413C09"/>
    <w:rsid w:val="004232BA"/>
    <w:rsid w:val="00486C5A"/>
    <w:rsid w:val="0052681F"/>
    <w:rsid w:val="0053053A"/>
    <w:rsid w:val="00571C03"/>
    <w:rsid w:val="005A6EAA"/>
    <w:rsid w:val="005B680E"/>
    <w:rsid w:val="005E0CD4"/>
    <w:rsid w:val="005E33B1"/>
    <w:rsid w:val="005F71DF"/>
    <w:rsid w:val="005F7F5E"/>
    <w:rsid w:val="00600E3A"/>
    <w:rsid w:val="00607C4E"/>
    <w:rsid w:val="00611371"/>
    <w:rsid w:val="00635BFB"/>
    <w:rsid w:val="00687E29"/>
    <w:rsid w:val="006934AC"/>
    <w:rsid w:val="006A06C5"/>
    <w:rsid w:val="006B3620"/>
    <w:rsid w:val="006B71A9"/>
    <w:rsid w:val="006F4063"/>
    <w:rsid w:val="007171D6"/>
    <w:rsid w:val="00722EE8"/>
    <w:rsid w:val="00750EA2"/>
    <w:rsid w:val="007A648D"/>
    <w:rsid w:val="007B1A05"/>
    <w:rsid w:val="008064DD"/>
    <w:rsid w:val="00845377"/>
    <w:rsid w:val="00856DFB"/>
    <w:rsid w:val="00883D28"/>
    <w:rsid w:val="008A63B8"/>
    <w:rsid w:val="008C273E"/>
    <w:rsid w:val="008D7FB0"/>
    <w:rsid w:val="008E1F66"/>
    <w:rsid w:val="00932FB2"/>
    <w:rsid w:val="00950099"/>
    <w:rsid w:val="009515AB"/>
    <w:rsid w:val="00960706"/>
    <w:rsid w:val="009616C0"/>
    <w:rsid w:val="009722FF"/>
    <w:rsid w:val="009804EF"/>
    <w:rsid w:val="0098273B"/>
    <w:rsid w:val="009A53A7"/>
    <w:rsid w:val="009A7E49"/>
    <w:rsid w:val="009D1F6B"/>
    <w:rsid w:val="00A14D65"/>
    <w:rsid w:val="00A221BF"/>
    <w:rsid w:val="00A36F80"/>
    <w:rsid w:val="00AD5851"/>
    <w:rsid w:val="00AF4F5D"/>
    <w:rsid w:val="00B27BEC"/>
    <w:rsid w:val="00B32F98"/>
    <w:rsid w:val="00B45A8F"/>
    <w:rsid w:val="00B7233D"/>
    <w:rsid w:val="00B75D8C"/>
    <w:rsid w:val="00BA196E"/>
    <w:rsid w:val="00BE29AC"/>
    <w:rsid w:val="00BE695B"/>
    <w:rsid w:val="00CA6F64"/>
    <w:rsid w:val="00CA78AE"/>
    <w:rsid w:val="00CC5D44"/>
    <w:rsid w:val="00CE0A34"/>
    <w:rsid w:val="00CE14D0"/>
    <w:rsid w:val="00D21FE5"/>
    <w:rsid w:val="00DA2F3C"/>
    <w:rsid w:val="00DD37E4"/>
    <w:rsid w:val="00DE2094"/>
    <w:rsid w:val="00DE4478"/>
    <w:rsid w:val="00E27262"/>
    <w:rsid w:val="00E650E2"/>
    <w:rsid w:val="00EC2A72"/>
    <w:rsid w:val="00ED6789"/>
    <w:rsid w:val="00EF552C"/>
    <w:rsid w:val="00F50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AA32"/>
  <w15:docId w15:val="{30DA3708-E3BC-4FB1-AEAB-0C1FCD6E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F8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A36F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268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F80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6F406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F4063"/>
    <w:rPr>
      <w:rFonts w:ascii="Tahoma" w:eastAsia="Calibri" w:hAnsi="Tahoma" w:cs="Tahoma"/>
      <w:sz w:val="16"/>
      <w:szCs w:val="16"/>
      <w:lang w:eastAsia="uk-UA"/>
    </w:rPr>
  </w:style>
  <w:style w:type="table" w:styleId="a5">
    <w:name w:val="Table Grid"/>
    <w:basedOn w:val="a1"/>
    <w:uiPriority w:val="59"/>
    <w:rsid w:val="006F40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221BF"/>
    <w:pPr>
      <w:ind w:left="720"/>
      <w:contextualSpacing/>
    </w:pPr>
  </w:style>
  <w:style w:type="paragraph" w:styleId="a7">
    <w:name w:val="No Spacing"/>
    <w:uiPriority w:val="1"/>
    <w:qFormat/>
    <w:rsid w:val="00AF4F5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2681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9062D-B842-4C23-967D-D0F68608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Черемшинська</cp:lastModifiedBy>
  <cp:revision>61</cp:revision>
  <cp:lastPrinted>2025-12-09T09:03:00Z</cp:lastPrinted>
  <dcterms:created xsi:type="dcterms:W3CDTF">2022-02-23T10:35:00Z</dcterms:created>
  <dcterms:modified xsi:type="dcterms:W3CDTF">2025-12-18T08:36:00Z</dcterms:modified>
</cp:coreProperties>
</file>